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41EE" w14:textId="727A234F" w:rsidR="00B64E81" w:rsidRDefault="003272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過去の指摘</w:t>
      </w:r>
      <w:r w:rsidR="00411534">
        <w:rPr>
          <w:rFonts w:ascii="ＭＳ 明朝" w:eastAsia="ＭＳ 明朝" w:hAnsi="ＭＳ 明朝" w:hint="eastAsia"/>
        </w:rPr>
        <w:t>内容：</w:t>
      </w:r>
      <w:r w:rsidR="00C50BE8" w:rsidRPr="00C50BE8">
        <w:rPr>
          <w:rFonts w:ascii="ＭＳ 明朝" w:eastAsia="ＭＳ 明朝" w:hAnsi="ＭＳ 明朝" w:hint="eastAsia"/>
        </w:rPr>
        <w:t>訪問</w:t>
      </w:r>
      <w:r w:rsidR="00F45938" w:rsidRPr="00C50BE8">
        <w:rPr>
          <w:rFonts w:ascii="ＭＳ 明朝" w:eastAsia="ＭＳ 明朝" w:hAnsi="ＭＳ 明朝" w:hint="eastAsia"/>
        </w:rPr>
        <w:t>系サービス</w:t>
      </w:r>
      <w:r w:rsidR="00B64E81">
        <w:rPr>
          <w:rFonts w:ascii="ＭＳ 明朝" w:eastAsia="ＭＳ 明朝" w:hAnsi="ＭＳ 明朝" w:hint="eastAsia"/>
        </w:rPr>
        <w:t>（</w:t>
      </w:r>
      <w:r w:rsidR="005F01F1">
        <w:rPr>
          <w:rFonts w:ascii="ＭＳ 明朝" w:eastAsia="ＭＳ 明朝" w:hAnsi="ＭＳ 明朝" w:hint="eastAsia"/>
        </w:rPr>
        <w:t>介護予防訪問介護</w:t>
      </w:r>
      <w:r w:rsidR="00E74681">
        <w:rPr>
          <w:rFonts w:ascii="ＭＳ 明朝" w:eastAsia="ＭＳ 明朝" w:hAnsi="ＭＳ 明朝" w:hint="eastAsia"/>
        </w:rPr>
        <w:t>相当サービス</w:t>
      </w:r>
      <w:r w:rsidR="00B64E81">
        <w:rPr>
          <w:rFonts w:ascii="ＭＳ 明朝" w:eastAsia="ＭＳ 明朝" w:hAnsi="ＭＳ 明朝" w:hint="eastAsia"/>
        </w:rPr>
        <w:t>含む）</w:t>
      </w:r>
    </w:p>
    <w:p w14:paraId="52A98895" w14:textId="77777777" w:rsidR="00411534" w:rsidRPr="00411534" w:rsidRDefault="00411534">
      <w:pPr>
        <w:rPr>
          <w:rFonts w:ascii="ＭＳ 明朝" w:eastAsia="ＭＳ 明朝" w:hAnsi="ＭＳ 明朝"/>
        </w:rPr>
      </w:pPr>
    </w:p>
    <w:tbl>
      <w:tblPr>
        <w:tblStyle w:val="a7"/>
        <w:tblW w:w="8560" w:type="dxa"/>
        <w:tblLook w:val="04A0" w:firstRow="1" w:lastRow="0" w:firstColumn="1" w:lastColumn="0" w:noHBand="0" w:noVBand="1"/>
      </w:tblPr>
      <w:tblGrid>
        <w:gridCol w:w="1474"/>
        <w:gridCol w:w="2551"/>
        <w:gridCol w:w="4535"/>
      </w:tblGrid>
      <w:tr w:rsidR="00C50BE8" w:rsidRPr="00C50BE8" w14:paraId="3B0BA5C0" w14:textId="77777777" w:rsidTr="00C50BE8">
        <w:tc>
          <w:tcPr>
            <w:tcW w:w="1474" w:type="dxa"/>
            <w:shd w:val="clear" w:color="auto" w:fill="E7E6E6" w:themeFill="background2"/>
          </w:tcPr>
          <w:p w14:paraId="7C18FF23" w14:textId="619DE139" w:rsidR="00C50BE8" w:rsidRPr="00C50BE8" w:rsidRDefault="00C50BE8" w:rsidP="00C50BE8">
            <w:pPr>
              <w:rPr>
                <w:rFonts w:ascii="ＭＳ 明朝" w:eastAsia="ＭＳ 明朝" w:hAnsi="ＭＳ 明朝"/>
              </w:rPr>
            </w:pPr>
            <w:r w:rsidRPr="00C50BE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551" w:type="dxa"/>
            <w:shd w:val="clear" w:color="auto" w:fill="E7E6E6" w:themeFill="background2"/>
          </w:tcPr>
          <w:p w14:paraId="6600D122" w14:textId="00D638C7" w:rsidR="00C50BE8" w:rsidRPr="00C50BE8" w:rsidRDefault="00C50BE8" w:rsidP="00C50BE8">
            <w:pPr>
              <w:rPr>
                <w:rFonts w:ascii="ＭＳ 明朝" w:eastAsia="ＭＳ 明朝" w:hAnsi="ＭＳ 明朝"/>
              </w:rPr>
            </w:pPr>
            <w:r w:rsidRPr="00C50BE8">
              <w:rPr>
                <w:rFonts w:ascii="ＭＳ 明朝" w:eastAsia="ＭＳ 明朝" w:hAnsi="ＭＳ 明朝" w:hint="eastAsia"/>
              </w:rPr>
              <w:t>問題点</w:t>
            </w:r>
          </w:p>
        </w:tc>
        <w:tc>
          <w:tcPr>
            <w:tcW w:w="4535" w:type="dxa"/>
            <w:shd w:val="clear" w:color="auto" w:fill="E7E6E6" w:themeFill="background2"/>
          </w:tcPr>
          <w:p w14:paraId="4863E316" w14:textId="187C33F3" w:rsidR="00C50BE8" w:rsidRPr="00C50BE8" w:rsidRDefault="00327245" w:rsidP="00C50B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指摘</w:t>
            </w:r>
            <w:r w:rsidR="00C50BE8" w:rsidRPr="00C50BE8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E8053E" w:rsidRPr="00C50BE8" w14:paraId="06BD1B71" w14:textId="77777777" w:rsidTr="00C50BE8">
        <w:tc>
          <w:tcPr>
            <w:tcW w:w="1474" w:type="dxa"/>
          </w:tcPr>
          <w:p w14:paraId="3AD8C956" w14:textId="145CB899" w:rsidR="00E8053E" w:rsidRPr="00C50BE8" w:rsidRDefault="00C50B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サービス提供責任者の配置</w:t>
            </w:r>
          </w:p>
        </w:tc>
        <w:tc>
          <w:tcPr>
            <w:tcW w:w="2551" w:type="dxa"/>
          </w:tcPr>
          <w:p w14:paraId="29B0BBDD" w14:textId="665E5B13" w:rsidR="00E8053E" w:rsidRPr="00C50BE8" w:rsidRDefault="00C50B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非常勤のサービス提供責任者の</w:t>
            </w:r>
            <w:r w:rsidR="00DE632F">
              <w:rPr>
                <w:rFonts w:ascii="ＭＳ 明朝" w:eastAsia="ＭＳ 明朝" w:hAnsi="ＭＳ 明朝" w:hint="eastAsia"/>
              </w:rPr>
              <w:t>勤務時間が基準を満たしてい</w:t>
            </w:r>
            <w:bookmarkStart w:id="0" w:name="_GoBack"/>
            <w:bookmarkEnd w:id="0"/>
            <w:r w:rsidR="00DE632F">
              <w:rPr>
                <w:rFonts w:ascii="ＭＳ 明朝" w:eastAsia="ＭＳ 明朝" w:hAnsi="ＭＳ 明朝" w:hint="eastAsia"/>
              </w:rPr>
              <w:t>ない。</w:t>
            </w:r>
          </w:p>
        </w:tc>
        <w:tc>
          <w:tcPr>
            <w:tcW w:w="4535" w:type="dxa"/>
          </w:tcPr>
          <w:p w14:paraId="7C23DC08" w14:textId="2747BC52" w:rsidR="00E8053E" w:rsidRPr="00C50BE8" w:rsidRDefault="00DE63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非常勤のサービス提供責任者の勤務時間は、常勤の訪問介護員等が勤務すべき時間数の２分の１以上に達している必要があるため、見直すこと。</w:t>
            </w:r>
          </w:p>
        </w:tc>
      </w:tr>
      <w:tr w:rsidR="009D1872" w:rsidRPr="00C50BE8" w14:paraId="0B8E5FE3" w14:textId="77777777" w:rsidTr="00D05531">
        <w:trPr>
          <w:trHeight w:val="659"/>
        </w:trPr>
        <w:tc>
          <w:tcPr>
            <w:tcW w:w="1474" w:type="dxa"/>
            <w:vMerge w:val="restart"/>
          </w:tcPr>
          <w:p w14:paraId="58A90721" w14:textId="36F9AFFE" w:rsidR="009D1872" w:rsidRPr="00C50BE8" w:rsidRDefault="009D1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サービス提供の記録</w:t>
            </w:r>
          </w:p>
          <w:p w14:paraId="1FD26D55" w14:textId="19BBE23F" w:rsidR="009D1872" w:rsidRPr="00C50BE8" w:rsidRDefault="009D18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66B920F4" w14:textId="2B0C6866" w:rsidR="009D1872" w:rsidRPr="00C50BE8" w:rsidRDefault="009D1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サービス提供記録に記載漏れがあった。</w:t>
            </w:r>
          </w:p>
        </w:tc>
        <w:tc>
          <w:tcPr>
            <w:tcW w:w="4535" w:type="dxa"/>
          </w:tcPr>
          <w:p w14:paraId="673230FE" w14:textId="4AFC3D62" w:rsidR="009D1872" w:rsidRPr="00C50BE8" w:rsidRDefault="009D1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日々のサービス提供記録は、確実に記録すること。</w:t>
            </w:r>
          </w:p>
        </w:tc>
      </w:tr>
      <w:tr w:rsidR="009D1872" w:rsidRPr="00C50BE8" w14:paraId="5E54129A" w14:textId="77777777" w:rsidTr="00C50BE8">
        <w:tc>
          <w:tcPr>
            <w:tcW w:w="1474" w:type="dxa"/>
            <w:vMerge/>
          </w:tcPr>
          <w:p w14:paraId="7001323F" w14:textId="77777777" w:rsidR="009D1872" w:rsidRPr="00C50BE8" w:rsidRDefault="009D18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0FD04506" w14:textId="1007F37B" w:rsidR="009D1872" w:rsidRPr="00C50BE8" w:rsidRDefault="009D1872" w:rsidP="00E723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個別サービス計画に位置付けのないサービスを提供している。</w:t>
            </w:r>
          </w:p>
          <w:p w14:paraId="78F19039" w14:textId="77777777" w:rsidR="009D1872" w:rsidRPr="00C50BE8" w:rsidRDefault="009D18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14:paraId="6636C5ED" w14:textId="74765E1D" w:rsidR="009D1872" w:rsidRPr="00C50BE8" w:rsidRDefault="009D18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個別サービス計画に位置付けのないサービスは提供できないため、介護支援専門員と協議し、</w:t>
            </w:r>
            <w:r w:rsidR="00C52B70">
              <w:rPr>
                <w:rFonts w:ascii="ＭＳ 明朝" w:eastAsia="ＭＳ 明朝" w:hAnsi="ＭＳ 明朝" w:hint="eastAsia"/>
              </w:rPr>
              <w:t>居宅サービス計画（</w:t>
            </w:r>
            <w:r>
              <w:rPr>
                <w:rFonts w:ascii="ＭＳ 明朝" w:eastAsia="ＭＳ 明朝" w:hAnsi="ＭＳ 明朝" w:hint="eastAsia"/>
              </w:rPr>
              <w:t>ケアプラン</w:t>
            </w:r>
            <w:r w:rsidR="00C52B70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及び個別サービス計画に位置付けた上で、提供すること。</w:t>
            </w:r>
          </w:p>
        </w:tc>
      </w:tr>
      <w:tr w:rsidR="008E72E6" w:rsidRPr="00C50BE8" w14:paraId="110D6448" w14:textId="77777777" w:rsidTr="00C50BE8">
        <w:tc>
          <w:tcPr>
            <w:tcW w:w="1474" w:type="dxa"/>
            <w:vMerge w:val="restart"/>
          </w:tcPr>
          <w:p w14:paraId="7E458472" w14:textId="47F85FE4" w:rsidR="008E72E6" w:rsidRPr="00DE0188" w:rsidRDefault="008E72E6" w:rsidP="00DE01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介護予防訪問</w:t>
            </w:r>
            <w:r w:rsidRPr="00DE0188">
              <w:rPr>
                <w:rFonts w:ascii="ＭＳ 明朝" w:eastAsia="ＭＳ 明朝" w:hAnsi="ＭＳ 明朝" w:hint="eastAsia"/>
              </w:rPr>
              <w:t>介護相当サービス計画</w:t>
            </w:r>
          </w:p>
          <w:p w14:paraId="5A5A814D" w14:textId="77777777" w:rsidR="008E72E6" w:rsidRPr="00DE0188" w:rsidRDefault="008E72E6" w:rsidP="00DE01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5D1F3B44" w14:textId="001D4751" w:rsidR="008E72E6" w:rsidRPr="00DE0188" w:rsidRDefault="002A1599" w:rsidP="008E72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介護予防訪問</w:t>
            </w:r>
            <w:r w:rsidR="008E72E6" w:rsidRPr="00DE0188">
              <w:rPr>
                <w:rFonts w:ascii="ＭＳ 明朝" w:eastAsia="ＭＳ 明朝" w:hAnsi="ＭＳ 明朝" w:hint="eastAsia"/>
              </w:rPr>
              <w:t>介護相当サービス</w:t>
            </w:r>
            <w:r w:rsidR="008E72E6">
              <w:rPr>
                <w:rFonts w:ascii="ＭＳ 明朝" w:eastAsia="ＭＳ 明朝" w:hAnsi="ＭＳ 明朝" w:hint="eastAsia"/>
              </w:rPr>
              <w:t>計画に係る利用者の状態やサービス提供実施状況を介護予防支援事業所に毎月報告していない。</w:t>
            </w:r>
          </w:p>
        </w:tc>
        <w:tc>
          <w:tcPr>
            <w:tcW w:w="4535" w:type="dxa"/>
          </w:tcPr>
          <w:p w14:paraId="123186CF" w14:textId="26F5F697" w:rsidR="008E72E6" w:rsidRPr="008E72E6" w:rsidRDefault="008E72E6" w:rsidP="008E72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E0188">
              <w:rPr>
                <w:rFonts w:ascii="ＭＳ 明朝" w:eastAsia="ＭＳ 明朝" w:hAnsi="ＭＳ 明朝" w:hint="eastAsia"/>
              </w:rPr>
              <w:t>月に１回</w:t>
            </w:r>
            <w:r>
              <w:rPr>
                <w:rFonts w:ascii="ＭＳ 明朝" w:eastAsia="ＭＳ 明朝" w:hAnsi="ＭＳ 明朝" w:hint="eastAsia"/>
              </w:rPr>
              <w:t>以上</w:t>
            </w:r>
            <w:r w:rsidRPr="00DE0188">
              <w:rPr>
                <w:rFonts w:ascii="ＭＳ 明朝" w:eastAsia="ＭＳ 明朝" w:hAnsi="ＭＳ 明朝" w:hint="eastAsia"/>
              </w:rPr>
              <w:t>、介護予防</w:t>
            </w:r>
            <w:r w:rsidR="00A31200">
              <w:rPr>
                <w:rFonts w:ascii="ＭＳ 明朝" w:eastAsia="ＭＳ 明朝" w:hAnsi="ＭＳ 明朝" w:hint="eastAsia"/>
              </w:rPr>
              <w:t>訪問</w:t>
            </w:r>
            <w:r w:rsidRPr="00DE0188">
              <w:rPr>
                <w:rFonts w:ascii="ＭＳ 明朝" w:eastAsia="ＭＳ 明朝" w:hAnsi="ＭＳ 明朝" w:hint="eastAsia"/>
              </w:rPr>
              <w:t>介護相当サービス</w:t>
            </w:r>
            <w:r>
              <w:rPr>
                <w:rFonts w:ascii="ＭＳ 明朝" w:eastAsia="ＭＳ 明朝" w:hAnsi="ＭＳ 明朝" w:hint="eastAsia"/>
              </w:rPr>
              <w:t>計画に係る利用者の状態やサービス提供実施状況を</w:t>
            </w:r>
            <w:r w:rsidRPr="00DE0188">
              <w:rPr>
                <w:rFonts w:ascii="ＭＳ 明朝" w:eastAsia="ＭＳ 明朝" w:hAnsi="ＭＳ 明朝" w:hint="eastAsia"/>
              </w:rPr>
              <w:t>介護予防支援事業所</w:t>
            </w:r>
            <w:r w:rsidR="0037322C">
              <w:rPr>
                <w:rFonts w:ascii="ＭＳ 明朝" w:eastAsia="ＭＳ 明朝" w:hAnsi="ＭＳ 明朝" w:hint="eastAsia"/>
              </w:rPr>
              <w:t>に報告し、記録として残すこと。</w:t>
            </w:r>
          </w:p>
        </w:tc>
      </w:tr>
      <w:tr w:rsidR="008E72E6" w:rsidRPr="00C50BE8" w14:paraId="0099D122" w14:textId="77777777" w:rsidTr="00C50BE8">
        <w:tc>
          <w:tcPr>
            <w:tcW w:w="1474" w:type="dxa"/>
            <w:vMerge/>
          </w:tcPr>
          <w:p w14:paraId="49CCD0A8" w14:textId="77777777" w:rsidR="008E72E6" w:rsidRPr="00DE0188" w:rsidRDefault="008E72E6" w:rsidP="008E72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6A770ABE" w14:textId="7C162950" w:rsidR="008E72E6" w:rsidRPr="00DE0188" w:rsidRDefault="002A1599" w:rsidP="008E72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介護予防訪問</w:t>
            </w:r>
            <w:r w:rsidR="008E72E6" w:rsidRPr="00DE0188">
              <w:rPr>
                <w:rFonts w:ascii="ＭＳ 明朝" w:eastAsia="ＭＳ 明朝" w:hAnsi="ＭＳ 明朝" w:hint="eastAsia"/>
              </w:rPr>
              <w:t>介護相当サービス計画に係るモニタリングを実施していない。</w:t>
            </w:r>
          </w:p>
          <w:p w14:paraId="516DA734" w14:textId="77777777" w:rsidR="008E72E6" w:rsidRPr="00DE0188" w:rsidRDefault="008E72E6" w:rsidP="008E72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14:paraId="73E40438" w14:textId="5D5B5654" w:rsidR="008E72E6" w:rsidRPr="00DE0188" w:rsidRDefault="008E72E6" w:rsidP="008E72E6">
            <w:pPr>
              <w:rPr>
                <w:rFonts w:ascii="ＭＳ 明朝" w:eastAsia="ＭＳ 明朝" w:hAnsi="ＭＳ 明朝"/>
              </w:rPr>
            </w:pPr>
            <w:r w:rsidRPr="00DE0188">
              <w:rPr>
                <w:rFonts w:ascii="ＭＳ 明朝" w:eastAsia="ＭＳ 明朝" w:hAnsi="ＭＳ 明朝" w:hint="eastAsia"/>
              </w:rPr>
              <w:t>月に１回</w:t>
            </w:r>
            <w:r>
              <w:rPr>
                <w:rFonts w:ascii="ＭＳ 明朝" w:eastAsia="ＭＳ 明朝" w:hAnsi="ＭＳ 明朝" w:hint="eastAsia"/>
              </w:rPr>
              <w:t>以上</w:t>
            </w:r>
            <w:r w:rsidRPr="00DE0188">
              <w:rPr>
                <w:rFonts w:ascii="ＭＳ 明朝" w:eastAsia="ＭＳ 明朝" w:hAnsi="ＭＳ 明朝" w:hint="eastAsia"/>
              </w:rPr>
              <w:t>、介護予防支援事業所への利用者の状態やサービス提供実施</w:t>
            </w:r>
            <w:r>
              <w:rPr>
                <w:rFonts w:ascii="ＭＳ 明朝" w:eastAsia="ＭＳ 明朝" w:hAnsi="ＭＳ 明朝" w:hint="eastAsia"/>
              </w:rPr>
              <w:t>状況の</w:t>
            </w:r>
            <w:r w:rsidRPr="00DE0188">
              <w:rPr>
                <w:rFonts w:ascii="ＭＳ 明朝" w:eastAsia="ＭＳ 明朝" w:hAnsi="ＭＳ 明朝" w:hint="eastAsia"/>
              </w:rPr>
              <w:t>報告とは別に、計画期間終了までに１回以上当該計画に係るモニタリングを実施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p w14:paraId="76B45E7D" w14:textId="77777777" w:rsidR="008E72E6" w:rsidRPr="00DE0188" w:rsidRDefault="008E72E6" w:rsidP="008E72E6">
            <w:pPr>
              <w:rPr>
                <w:rFonts w:ascii="ＭＳ 明朝" w:eastAsia="ＭＳ 明朝" w:hAnsi="ＭＳ 明朝"/>
              </w:rPr>
            </w:pPr>
          </w:p>
        </w:tc>
      </w:tr>
      <w:tr w:rsidR="007E0C95" w:rsidRPr="00C50BE8" w14:paraId="347D1F1A" w14:textId="77777777" w:rsidTr="00C50BE8">
        <w:tc>
          <w:tcPr>
            <w:tcW w:w="1474" w:type="dxa"/>
          </w:tcPr>
          <w:p w14:paraId="5D36A065" w14:textId="40A57451" w:rsidR="007E0C95" w:rsidRPr="00DE0188" w:rsidRDefault="007E0C95" w:rsidP="007E0C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利用料等の受領（医療費控除）</w:t>
            </w:r>
          </w:p>
        </w:tc>
        <w:tc>
          <w:tcPr>
            <w:tcW w:w="2551" w:type="dxa"/>
          </w:tcPr>
          <w:p w14:paraId="266C2E15" w14:textId="77777777" w:rsidR="007E0C95" w:rsidRDefault="007E0C95" w:rsidP="007E0C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・領収書に医療費控除を表示していない。</w:t>
            </w:r>
          </w:p>
          <w:p w14:paraId="13B42A9F" w14:textId="1F3094BA" w:rsidR="007E0C95" w:rsidRDefault="007E0C95" w:rsidP="007E0C9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・領収書の医療費控除欄に一律表示してしまっている。</w:t>
            </w:r>
          </w:p>
        </w:tc>
        <w:tc>
          <w:tcPr>
            <w:tcW w:w="4535" w:type="dxa"/>
          </w:tcPr>
          <w:p w14:paraId="25C666C8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領収書</w:t>
            </w:r>
            <w:r>
              <w:rPr>
                <w:rFonts w:ascii="ＭＳ 明朝" w:eastAsia="ＭＳ 明朝" w:hAnsi="ＭＳ 明朝" w:hint="eastAsia"/>
              </w:rPr>
              <w:t>には</w:t>
            </w:r>
            <w:r w:rsidRPr="00FE430C">
              <w:rPr>
                <w:rFonts w:ascii="ＭＳ 明朝" w:eastAsia="ＭＳ 明朝" w:hAnsi="ＭＳ 明朝" w:hint="eastAsia"/>
              </w:rPr>
              <w:t>医療費控除対象者であるかを事業者が確認した上で</w:t>
            </w:r>
            <w:r>
              <w:rPr>
                <w:rFonts w:ascii="ＭＳ 明朝" w:eastAsia="ＭＳ 明朝" w:hAnsi="ＭＳ 明朝" w:hint="eastAsia"/>
              </w:rPr>
              <w:t>医療費控除</w:t>
            </w:r>
            <w:r w:rsidRPr="00FE430C">
              <w:rPr>
                <w:rFonts w:ascii="ＭＳ 明朝" w:eastAsia="ＭＳ 明朝" w:hAnsi="ＭＳ 明朝" w:hint="eastAsia"/>
              </w:rPr>
              <w:t>額を記載すること。</w:t>
            </w:r>
            <w:r>
              <w:rPr>
                <w:rFonts w:ascii="ＭＳ 明朝" w:eastAsia="ＭＳ 明朝" w:hAnsi="ＭＳ 明朝" w:hint="eastAsia"/>
              </w:rPr>
              <w:t>サービス</w:t>
            </w:r>
            <w:r w:rsidRPr="00FE430C">
              <w:rPr>
                <w:rFonts w:ascii="ＭＳ 明朝" w:eastAsia="ＭＳ 明朝" w:hAnsi="ＭＳ 明朝" w:hint="eastAsia"/>
              </w:rPr>
              <w:t>と併せて利用した場合、医療費控除の対象となる医療系サービスは次のとおりである。</w:t>
            </w:r>
          </w:p>
          <w:p w14:paraId="4761DDDF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・（介護予防）訪問看護</w:t>
            </w:r>
          </w:p>
          <w:p w14:paraId="10899E57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・（介護予防）訪問リハビリテーション</w:t>
            </w:r>
          </w:p>
          <w:p w14:paraId="0A8C196B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・（介護予防）居宅療養管理指導</w:t>
            </w:r>
          </w:p>
          <w:p w14:paraId="3BB7DEFC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・（介護予防）通所リハビリテーション</w:t>
            </w:r>
          </w:p>
          <w:p w14:paraId="17F23D78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・（介護予防）短期入所療養介護</w:t>
            </w:r>
          </w:p>
          <w:p w14:paraId="432CE8DB" w14:textId="77777777" w:rsidR="007E0C95" w:rsidRPr="00FE430C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・定期巡回・随時対応型訪問介護看護（一体型</w:t>
            </w:r>
            <w:r w:rsidRPr="00FE430C">
              <w:rPr>
                <w:rFonts w:ascii="ＭＳ 明朝" w:eastAsia="ＭＳ 明朝" w:hAnsi="ＭＳ 明朝" w:hint="eastAsia"/>
              </w:rPr>
              <w:lastRenderedPageBreak/>
              <w:t>かつ訪問看護サービス利用の場合）</w:t>
            </w:r>
          </w:p>
          <w:p w14:paraId="01D3C6C5" w14:textId="2CEDDF3E" w:rsidR="007E0C95" w:rsidRPr="00DE0188" w:rsidRDefault="007E0C95" w:rsidP="007E0C95">
            <w:pPr>
              <w:rPr>
                <w:rFonts w:ascii="ＭＳ 明朝" w:eastAsia="ＭＳ 明朝" w:hAnsi="ＭＳ 明朝"/>
              </w:rPr>
            </w:pPr>
            <w:r w:rsidRPr="00FE430C">
              <w:rPr>
                <w:rFonts w:ascii="ＭＳ 明朝" w:eastAsia="ＭＳ 明朝" w:hAnsi="ＭＳ 明朝" w:hint="eastAsia"/>
              </w:rPr>
              <w:t>・看護小規模多機能型居宅介護（上記サービスを含む組合せにより提供されるもの（生活援助中心型の訪問介護の部分を除く）に限る）</w:t>
            </w:r>
          </w:p>
        </w:tc>
      </w:tr>
    </w:tbl>
    <w:p w14:paraId="1E21D82C" w14:textId="136ED06D" w:rsidR="00AB2F51" w:rsidRPr="00C50BE8" w:rsidRDefault="00AB2F51">
      <w:pPr>
        <w:rPr>
          <w:rFonts w:ascii="ＭＳ 明朝" w:eastAsia="ＭＳ 明朝" w:hAnsi="ＭＳ 明朝"/>
        </w:rPr>
      </w:pPr>
    </w:p>
    <w:p w14:paraId="0181BE8D" w14:textId="77777777" w:rsidR="0042339E" w:rsidRPr="00C50BE8" w:rsidRDefault="0042339E">
      <w:pPr>
        <w:rPr>
          <w:rFonts w:ascii="ＭＳ 明朝" w:eastAsia="ＭＳ 明朝" w:hAnsi="ＭＳ 明朝"/>
        </w:rPr>
      </w:pPr>
    </w:p>
    <w:sectPr w:rsidR="0042339E" w:rsidRPr="00C50BE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615F" w14:textId="77777777" w:rsidR="008E72E6" w:rsidRDefault="008E72E6" w:rsidP="00E8053E">
      <w:r>
        <w:separator/>
      </w:r>
    </w:p>
  </w:endnote>
  <w:endnote w:type="continuationSeparator" w:id="0">
    <w:p w14:paraId="5B38BEC1" w14:textId="77777777" w:rsidR="008E72E6" w:rsidRDefault="008E72E6" w:rsidP="00E8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72888"/>
      <w:docPartObj>
        <w:docPartGallery w:val="Page Numbers (Bottom of Page)"/>
        <w:docPartUnique/>
      </w:docPartObj>
    </w:sdtPr>
    <w:sdtContent>
      <w:p w14:paraId="078760CB" w14:textId="462B9E4D" w:rsidR="00714CD8" w:rsidRDefault="00714C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4CD8">
          <w:rPr>
            <w:noProof/>
            <w:lang w:val="ja-JP"/>
          </w:rPr>
          <w:t>2</w:t>
        </w:r>
        <w:r>
          <w:fldChar w:fldCharType="end"/>
        </w:r>
      </w:p>
    </w:sdtContent>
  </w:sdt>
  <w:p w14:paraId="2858150A" w14:textId="77777777" w:rsidR="00714CD8" w:rsidRDefault="00714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A8E9" w14:textId="77777777" w:rsidR="008E72E6" w:rsidRDefault="008E72E6" w:rsidP="00E8053E">
      <w:r>
        <w:separator/>
      </w:r>
    </w:p>
  </w:footnote>
  <w:footnote w:type="continuationSeparator" w:id="0">
    <w:p w14:paraId="73E6D7B3" w14:textId="77777777" w:rsidR="008E72E6" w:rsidRDefault="008E72E6" w:rsidP="00E8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8"/>
    <w:rsid w:val="00113575"/>
    <w:rsid w:val="001251EB"/>
    <w:rsid w:val="0016312F"/>
    <w:rsid w:val="002A1599"/>
    <w:rsid w:val="00327245"/>
    <w:rsid w:val="0037322C"/>
    <w:rsid w:val="00375EB8"/>
    <w:rsid w:val="00407B29"/>
    <w:rsid w:val="00411534"/>
    <w:rsid w:val="0042339E"/>
    <w:rsid w:val="00485008"/>
    <w:rsid w:val="00487061"/>
    <w:rsid w:val="004A3D2F"/>
    <w:rsid w:val="004D2FD4"/>
    <w:rsid w:val="00535666"/>
    <w:rsid w:val="005F01F1"/>
    <w:rsid w:val="00630545"/>
    <w:rsid w:val="00636D78"/>
    <w:rsid w:val="00644B1D"/>
    <w:rsid w:val="00682DE1"/>
    <w:rsid w:val="00714CD8"/>
    <w:rsid w:val="007E0C95"/>
    <w:rsid w:val="008E72E6"/>
    <w:rsid w:val="009D1872"/>
    <w:rsid w:val="00A31200"/>
    <w:rsid w:val="00A768EF"/>
    <w:rsid w:val="00AB2F51"/>
    <w:rsid w:val="00B64E81"/>
    <w:rsid w:val="00C50BE8"/>
    <w:rsid w:val="00C52B70"/>
    <w:rsid w:val="00C76B24"/>
    <w:rsid w:val="00D0131B"/>
    <w:rsid w:val="00D05531"/>
    <w:rsid w:val="00D24292"/>
    <w:rsid w:val="00DD1777"/>
    <w:rsid w:val="00DE0188"/>
    <w:rsid w:val="00DE632F"/>
    <w:rsid w:val="00E074A0"/>
    <w:rsid w:val="00E35F97"/>
    <w:rsid w:val="00E72393"/>
    <w:rsid w:val="00E74681"/>
    <w:rsid w:val="00E8053E"/>
    <w:rsid w:val="00EB6DF5"/>
    <w:rsid w:val="00F0429F"/>
    <w:rsid w:val="00F45938"/>
    <w:rsid w:val="00F7656D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4F8644"/>
  <w15:chartTrackingRefBased/>
  <w15:docId w15:val="{63742E0D-B962-4424-BADC-0267F093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53E"/>
  </w:style>
  <w:style w:type="paragraph" w:styleId="a5">
    <w:name w:val="footer"/>
    <w:basedOn w:val="a"/>
    <w:link w:val="a6"/>
    <w:uiPriority w:val="99"/>
    <w:unhideWhenUsed/>
    <w:rsid w:val="00E80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53E"/>
  </w:style>
  <w:style w:type="table" w:styleId="a7">
    <w:name w:val="Table Grid"/>
    <w:basedOn w:val="a1"/>
    <w:uiPriority w:val="39"/>
    <w:rsid w:val="00E8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愛</dc:creator>
  <cp:keywords/>
  <dc:description/>
  <cp:lastModifiedBy>河上　愛</cp:lastModifiedBy>
  <cp:revision>41</cp:revision>
  <cp:lastPrinted>2022-10-21T06:16:00Z</cp:lastPrinted>
  <dcterms:created xsi:type="dcterms:W3CDTF">2022-10-06T08:18:00Z</dcterms:created>
  <dcterms:modified xsi:type="dcterms:W3CDTF">2023-11-27T02:51:00Z</dcterms:modified>
</cp:coreProperties>
</file>