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5F45D" w14:textId="77777777" w:rsidR="003F6FAA" w:rsidRDefault="003F6FAA" w:rsidP="003F6FAA">
      <w:pPr>
        <w:widowControl/>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0A07F096" wp14:editId="772E8EDA">
                <wp:simplePos x="0" y="0"/>
                <wp:positionH relativeFrom="column">
                  <wp:posOffset>-120015</wp:posOffset>
                </wp:positionH>
                <wp:positionV relativeFrom="paragraph">
                  <wp:posOffset>-205740</wp:posOffset>
                </wp:positionV>
                <wp:extent cx="1495425" cy="714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001A1" w14:textId="77777777" w:rsidR="00032A55" w:rsidRDefault="00032A55" w:rsidP="003F6FAA">
                            <w:pPr>
                              <w:jc w:val="center"/>
                            </w:pPr>
                            <w:r w:rsidRPr="008F7D99">
                              <w:rPr>
                                <w:noProof/>
                              </w:rPr>
                              <w:drawing>
                                <wp:inline distT="0" distB="0" distL="0" distR="0" wp14:anchorId="5C6EA108" wp14:editId="1B24A2F6">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7F096" id="正方形/長方形 1" o:spid="_x0000_s1026" style="position:absolute;margin-left:-9.45pt;margin-top:-16.2pt;width:117.7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xlhSqaACAABxBQAADgAAAAAAAAAAAAAAAAAuAgAA&#10;ZHJzL2Uyb0RvYy54bWxQSwECLQAUAAYACAAAACEAPGzrzN8AAAAKAQAADwAAAAAAAAAAAAAAAAD6&#10;BAAAZHJzL2Rvd25yZXYueG1sUEsFBgAAAAAEAAQA8wAAAAYGAAAAAA==&#10;" filled="f" stroked="f" strokeweight="1pt">
                <v:textbox>
                  <w:txbxContent>
                    <w:p w14:paraId="5FD001A1" w14:textId="77777777" w:rsidR="00032A55" w:rsidRDefault="00032A55" w:rsidP="003F6FAA">
                      <w:pPr>
                        <w:jc w:val="center"/>
                      </w:pPr>
                      <w:r w:rsidRPr="008F7D99">
                        <w:rPr>
                          <w:noProof/>
                        </w:rPr>
                        <w:drawing>
                          <wp:inline distT="0" distB="0" distL="0" distR="0" wp14:anchorId="5C6EA108" wp14:editId="1B24A2F6">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14:paraId="3A5C6070" w14:textId="77777777" w:rsidR="003F6FAA" w:rsidRPr="00135572" w:rsidRDefault="003F6FAA" w:rsidP="003F6FAA">
      <w:pPr>
        <w:widowControl/>
        <w:jc w:val="left"/>
        <w:rPr>
          <w:rFonts w:asciiTheme="majorEastAsia" w:eastAsiaTheme="majorEastAsia" w:hAnsiTheme="majorEastAsia"/>
        </w:rPr>
      </w:pPr>
    </w:p>
    <w:p w14:paraId="04EC7B90" w14:textId="77777777" w:rsidR="003F6FAA" w:rsidRPr="00805533" w:rsidRDefault="003F6FAA" w:rsidP="003F6FAA">
      <w:pPr>
        <w:widowControl/>
        <w:jc w:val="left"/>
        <w:rPr>
          <w:rFonts w:asciiTheme="majorEastAsia" w:eastAsiaTheme="majorEastAsia" w:hAnsiTheme="majorEastAsia"/>
          <w:b/>
          <w:sz w:val="40"/>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79EADD98" wp14:editId="502B3E8D">
                <wp:simplePos x="0" y="0"/>
                <wp:positionH relativeFrom="column">
                  <wp:posOffset>3810</wp:posOffset>
                </wp:positionH>
                <wp:positionV relativeFrom="paragraph">
                  <wp:posOffset>85089</wp:posOffset>
                </wp:positionV>
                <wp:extent cx="5895975" cy="1400175"/>
                <wp:effectExtent l="0" t="0" r="200025" b="200025"/>
                <wp:wrapNone/>
                <wp:docPr id="14" name="角丸四角形 14"/>
                <wp:cNvGraphicFramePr/>
                <a:graphic xmlns:a="http://schemas.openxmlformats.org/drawingml/2006/main">
                  <a:graphicData uri="http://schemas.microsoft.com/office/word/2010/wordprocessingShape">
                    <wps:wsp>
                      <wps:cNvSpPr/>
                      <wps:spPr>
                        <a:xfrm>
                          <a:off x="0" y="0"/>
                          <a:ext cx="5895975" cy="1400175"/>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CE6AE1" w14:textId="1BCE6A98" w:rsidR="00032A55" w:rsidRPr="00605A82" w:rsidRDefault="00032A55" w:rsidP="003F6FAA">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令和６年度</w:t>
                            </w:r>
                            <w:r w:rsidRPr="00605A82">
                              <w:rPr>
                                <w:rFonts w:ascii="HGｺﾞｼｯｸM" w:eastAsia="HGｺﾞｼｯｸM" w:hAnsiTheme="majorEastAsia" w:hint="eastAsia"/>
                                <w:b/>
                                <w:color w:val="000000" w:themeColor="text1"/>
                                <w:sz w:val="40"/>
                              </w:rPr>
                              <w:t xml:space="preserve">　</w:t>
                            </w:r>
                            <w:r>
                              <w:rPr>
                                <w:rFonts w:ascii="HGｺﾞｼｯｸM" w:eastAsia="HGｺﾞｼｯｸM" w:hAnsiTheme="majorEastAsia" w:hint="eastAsia"/>
                                <w:b/>
                                <w:color w:val="000000" w:themeColor="text1"/>
                                <w:kern w:val="0"/>
                                <w:sz w:val="40"/>
                              </w:rPr>
                              <w:t>児童福祉施設等一般監査提出資料</w:t>
                            </w:r>
                          </w:p>
                          <w:p w14:paraId="79F6765C" w14:textId="6FC26527" w:rsidR="00032A55" w:rsidRPr="006268D1" w:rsidRDefault="00032A55" w:rsidP="006268D1">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自主点検表３①</w:t>
                            </w:r>
                            <w:r w:rsidRPr="003F6FAA">
                              <w:rPr>
                                <w:rFonts w:ascii="HGｺﾞｼｯｸM" w:eastAsia="HGｺﾞｼｯｸM" w:hAnsiTheme="majorEastAsia" w:hint="eastAsia"/>
                                <w:b/>
                                <w:color w:val="000000" w:themeColor="text1"/>
                                <w:sz w:val="40"/>
                              </w:rPr>
                              <w:t>（財務管理／社会福祉法人会計基準）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ADD98" id="角丸四角形 14" o:spid="_x0000_s1027" style="position:absolute;margin-left:.3pt;margin-top:6.7pt;width:464.25pt;height:1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" fillcolor="#d8d8d8 [2732]" strokecolor="#404040 [2429]" strokeweight="1pt">
                <v:stroke joinstyle="miter"/>
                <v:shadow on="t" color="black" opacity="26214f" origin="-.5,-.5" offset="2.99342mm,2.99342mm"/>
                <v:textbox>
                  <w:txbxContent>
                    <w:p w14:paraId="00CE6AE1" w14:textId="1BCE6A98" w:rsidR="00032A55" w:rsidRPr="00605A82" w:rsidRDefault="00032A55" w:rsidP="003F6FAA">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令和６年度</w:t>
                      </w:r>
                      <w:r w:rsidRPr="00605A82">
                        <w:rPr>
                          <w:rFonts w:ascii="HGｺﾞｼｯｸM" w:eastAsia="HGｺﾞｼｯｸM" w:hAnsiTheme="majorEastAsia" w:hint="eastAsia"/>
                          <w:b/>
                          <w:color w:val="000000" w:themeColor="text1"/>
                          <w:sz w:val="40"/>
                        </w:rPr>
                        <w:t xml:space="preserve">　</w:t>
                      </w:r>
                      <w:r>
                        <w:rPr>
                          <w:rFonts w:ascii="HGｺﾞｼｯｸM" w:eastAsia="HGｺﾞｼｯｸM" w:hAnsiTheme="majorEastAsia" w:hint="eastAsia"/>
                          <w:b/>
                          <w:color w:val="000000" w:themeColor="text1"/>
                          <w:kern w:val="0"/>
                          <w:sz w:val="40"/>
                        </w:rPr>
                        <w:t>児童福祉施設等一般監査提出資料</w:t>
                      </w:r>
                    </w:p>
                    <w:p w14:paraId="79F6765C" w14:textId="6FC26527" w:rsidR="00032A55" w:rsidRPr="006268D1" w:rsidRDefault="00032A55" w:rsidP="006268D1">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自主点検表３①</w:t>
                      </w:r>
                      <w:r w:rsidRPr="003F6FAA">
                        <w:rPr>
                          <w:rFonts w:ascii="HGｺﾞｼｯｸM" w:eastAsia="HGｺﾞｼｯｸM" w:hAnsiTheme="majorEastAsia" w:hint="eastAsia"/>
                          <w:b/>
                          <w:color w:val="000000" w:themeColor="text1"/>
                          <w:sz w:val="40"/>
                        </w:rPr>
                        <w:t>（財務管理／社会福祉法人会計基準）</w:t>
                      </w:r>
                    </w:p>
                  </w:txbxContent>
                </v:textbox>
              </v:roundrect>
            </w:pict>
          </mc:Fallback>
        </mc:AlternateContent>
      </w:r>
      <w:r w:rsidRPr="00805533">
        <w:rPr>
          <w:rFonts w:asciiTheme="majorEastAsia" w:eastAsiaTheme="majorEastAsia" w:hAnsiTheme="majorEastAsia"/>
          <w:b/>
          <w:sz w:val="40"/>
        </w:rPr>
        <w:t xml:space="preserve"> </w:t>
      </w:r>
    </w:p>
    <w:p w14:paraId="7F4CF2BD" w14:textId="77777777" w:rsidR="003F6FAA" w:rsidRPr="00C51BC3" w:rsidRDefault="003F6FAA" w:rsidP="003F6FAA">
      <w:pPr>
        <w:widowControl/>
        <w:jc w:val="left"/>
        <w:rPr>
          <w:rFonts w:asciiTheme="majorEastAsia" w:eastAsiaTheme="majorEastAsia" w:hAnsiTheme="majorEastAsia"/>
        </w:rPr>
      </w:pPr>
    </w:p>
    <w:p w14:paraId="46093C0A" w14:textId="77777777" w:rsidR="003F6FAA" w:rsidRPr="00135572" w:rsidRDefault="003F6FAA" w:rsidP="003F6FAA">
      <w:pPr>
        <w:widowControl/>
        <w:jc w:val="left"/>
        <w:rPr>
          <w:rFonts w:asciiTheme="majorEastAsia" w:eastAsiaTheme="majorEastAsia" w:hAnsiTheme="majorEastAsia"/>
        </w:rPr>
      </w:pPr>
    </w:p>
    <w:p w14:paraId="6B511D61" w14:textId="77777777" w:rsidR="003F6FAA" w:rsidRDefault="003F6FAA" w:rsidP="003F6FAA">
      <w:pPr>
        <w:widowControl/>
        <w:jc w:val="left"/>
        <w:rPr>
          <w:rFonts w:asciiTheme="majorEastAsia" w:eastAsiaTheme="majorEastAsia" w:hAnsiTheme="majorEastAsia"/>
        </w:rPr>
      </w:pPr>
    </w:p>
    <w:p w14:paraId="21E0F299" w14:textId="77777777" w:rsidR="003F6FAA" w:rsidRDefault="003F6FAA" w:rsidP="003F6FAA">
      <w:pPr>
        <w:widowControl/>
        <w:jc w:val="left"/>
        <w:rPr>
          <w:rFonts w:asciiTheme="majorEastAsia" w:eastAsiaTheme="majorEastAsia" w:hAnsiTheme="majorEastAsia"/>
        </w:rPr>
      </w:pPr>
    </w:p>
    <w:p w14:paraId="4DC7A1D6" w14:textId="77777777" w:rsidR="003F6FAA" w:rsidRDefault="003F6FAA" w:rsidP="003F6FAA">
      <w:pPr>
        <w:widowControl/>
        <w:jc w:val="left"/>
        <w:rPr>
          <w:rFonts w:asciiTheme="majorEastAsia" w:eastAsiaTheme="majorEastAsia" w:hAnsiTheme="majorEastAsia"/>
        </w:rPr>
      </w:pPr>
    </w:p>
    <w:p w14:paraId="7E9868CD" w14:textId="77777777" w:rsidR="00C762E9" w:rsidRPr="00135572" w:rsidRDefault="00C762E9" w:rsidP="00C762E9">
      <w:pPr>
        <w:widowControl/>
        <w:jc w:val="left"/>
        <w:rPr>
          <w:rFonts w:asciiTheme="majorEastAsia" w:eastAsiaTheme="majorEastAsia" w:hAnsiTheme="majorEastAsia"/>
        </w:rPr>
      </w:pPr>
    </w:p>
    <w:p w14:paraId="37F98D6A" w14:textId="77777777" w:rsidR="00C762E9" w:rsidRPr="005E5D91" w:rsidRDefault="00C762E9" w:rsidP="000850E2">
      <w:pPr>
        <w:widowControl/>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2263"/>
        <w:gridCol w:w="3682"/>
        <w:gridCol w:w="3683"/>
      </w:tblGrid>
      <w:tr w:rsidR="000850E2" w:rsidRPr="00805533" w14:paraId="241E9358" w14:textId="77777777" w:rsidTr="0091116D">
        <w:trPr>
          <w:trHeight w:hRule="exact" w:val="680"/>
        </w:trPr>
        <w:tc>
          <w:tcPr>
            <w:tcW w:w="2263" w:type="dxa"/>
            <w:vAlign w:val="center"/>
          </w:tcPr>
          <w:p w14:paraId="7BB2E89B" w14:textId="77777777" w:rsidR="000850E2" w:rsidRPr="00805533" w:rsidRDefault="0069331A" w:rsidP="0069331A">
            <w:pPr>
              <w:jc w:val="center"/>
              <w:rPr>
                <w:rFonts w:asciiTheme="majorEastAsia" w:eastAsiaTheme="majorEastAsia" w:hAnsiTheme="majorEastAsia"/>
              </w:rPr>
            </w:pPr>
            <w:r>
              <w:rPr>
                <w:rFonts w:asciiTheme="majorEastAsia" w:eastAsiaTheme="majorEastAsia" w:hAnsiTheme="majorEastAsia" w:hint="eastAsia"/>
              </w:rPr>
              <w:t>施設種別</w:t>
            </w:r>
          </w:p>
        </w:tc>
        <w:tc>
          <w:tcPr>
            <w:tcW w:w="7365" w:type="dxa"/>
            <w:gridSpan w:val="2"/>
            <w:vAlign w:val="center"/>
          </w:tcPr>
          <w:p w14:paraId="19927EFE" w14:textId="77777777" w:rsidR="000850E2" w:rsidRPr="00805533" w:rsidRDefault="000850E2" w:rsidP="00E20C78">
            <w:pPr>
              <w:widowControl/>
              <w:rPr>
                <w:rFonts w:asciiTheme="majorEastAsia" w:eastAsiaTheme="majorEastAsia" w:hAnsiTheme="majorEastAsia"/>
              </w:rPr>
            </w:pPr>
          </w:p>
        </w:tc>
      </w:tr>
      <w:tr w:rsidR="000850E2" w:rsidRPr="00805533" w14:paraId="15CC064F" w14:textId="77777777" w:rsidTr="0091116D">
        <w:trPr>
          <w:trHeight w:hRule="exact" w:val="680"/>
        </w:trPr>
        <w:tc>
          <w:tcPr>
            <w:tcW w:w="2263" w:type="dxa"/>
            <w:vAlign w:val="center"/>
          </w:tcPr>
          <w:p w14:paraId="44074BDE" w14:textId="77777777" w:rsidR="000850E2" w:rsidRPr="00805533" w:rsidRDefault="0069331A" w:rsidP="0069331A">
            <w:pPr>
              <w:jc w:val="center"/>
              <w:rPr>
                <w:rFonts w:asciiTheme="majorEastAsia" w:eastAsiaTheme="majorEastAsia" w:hAnsiTheme="majorEastAsia"/>
              </w:rPr>
            </w:pPr>
            <w:r>
              <w:rPr>
                <w:rFonts w:asciiTheme="majorEastAsia" w:eastAsiaTheme="majorEastAsia" w:hAnsiTheme="majorEastAsia" w:hint="eastAsia"/>
              </w:rPr>
              <w:t>法人名</w:t>
            </w:r>
          </w:p>
        </w:tc>
        <w:tc>
          <w:tcPr>
            <w:tcW w:w="7365" w:type="dxa"/>
            <w:gridSpan w:val="2"/>
            <w:vAlign w:val="center"/>
          </w:tcPr>
          <w:p w14:paraId="66F666A0" w14:textId="77777777" w:rsidR="000850E2" w:rsidRPr="00805533" w:rsidRDefault="000850E2" w:rsidP="00E20C78">
            <w:pPr>
              <w:widowControl/>
              <w:rPr>
                <w:rFonts w:asciiTheme="majorEastAsia" w:eastAsiaTheme="majorEastAsia" w:hAnsiTheme="majorEastAsia"/>
              </w:rPr>
            </w:pPr>
          </w:p>
        </w:tc>
      </w:tr>
      <w:tr w:rsidR="00C353E5" w:rsidRPr="00805533" w14:paraId="5BF7D447" w14:textId="77777777" w:rsidTr="0091116D">
        <w:trPr>
          <w:trHeight w:hRule="exact" w:val="680"/>
        </w:trPr>
        <w:tc>
          <w:tcPr>
            <w:tcW w:w="2263" w:type="dxa"/>
            <w:vAlign w:val="center"/>
          </w:tcPr>
          <w:p w14:paraId="64CA3050" w14:textId="77777777" w:rsidR="00C353E5" w:rsidRDefault="00AA1102" w:rsidP="0069331A">
            <w:pPr>
              <w:snapToGrid w:val="0"/>
              <w:jc w:val="center"/>
              <w:rPr>
                <w:rFonts w:asciiTheme="majorEastAsia" w:eastAsiaTheme="majorEastAsia" w:hAnsiTheme="majorEastAsia"/>
              </w:rPr>
            </w:pPr>
            <w:r>
              <w:rPr>
                <w:rFonts w:asciiTheme="majorEastAsia" w:eastAsiaTheme="majorEastAsia" w:hAnsiTheme="majorEastAsia" w:hint="eastAsia"/>
              </w:rPr>
              <w:t>指導監査を行う</w:t>
            </w:r>
            <w:r w:rsidR="00A82074">
              <w:rPr>
                <w:rFonts w:asciiTheme="majorEastAsia" w:eastAsiaTheme="majorEastAsia" w:hAnsiTheme="majorEastAsia"/>
              </w:rPr>
              <w:br/>
            </w:r>
            <w:r>
              <w:rPr>
                <w:rFonts w:asciiTheme="majorEastAsia" w:eastAsiaTheme="majorEastAsia" w:hAnsiTheme="majorEastAsia" w:hint="eastAsia"/>
              </w:rPr>
              <w:t>施設名および所在地</w:t>
            </w:r>
          </w:p>
        </w:tc>
        <w:tc>
          <w:tcPr>
            <w:tcW w:w="7365" w:type="dxa"/>
            <w:gridSpan w:val="2"/>
            <w:vAlign w:val="center"/>
          </w:tcPr>
          <w:p w14:paraId="3BAC4C4C" w14:textId="77777777" w:rsidR="00C353E5" w:rsidRPr="00805533" w:rsidRDefault="00C353E5" w:rsidP="00E20C78">
            <w:pPr>
              <w:widowControl/>
              <w:rPr>
                <w:rFonts w:asciiTheme="majorEastAsia" w:eastAsiaTheme="majorEastAsia" w:hAnsiTheme="majorEastAsia"/>
              </w:rPr>
            </w:pPr>
          </w:p>
        </w:tc>
      </w:tr>
      <w:tr w:rsidR="000850E2" w:rsidRPr="00805533" w14:paraId="7E1DB4DA" w14:textId="77777777" w:rsidTr="0091116D">
        <w:trPr>
          <w:trHeight w:hRule="exact" w:val="680"/>
        </w:trPr>
        <w:tc>
          <w:tcPr>
            <w:tcW w:w="2263" w:type="dxa"/>
            <w:vAlign w:val="center"/>
          </w:tcPr>
          <w:p w14:paraId="4D978B5F" w14:textId="77777777" w:rsidR="000850E2" w:rsidRPr="00805533" w:rsidRDefault="000850E2" w:rsidP="0069331A">
            <w:pPr>
              <w:jc w:val="center"/>
              <w:rPr>
                <w:rFonts w:asciiTheme="majorEastAsia" w:eastAsiaTheme="majorEastAsia" w:hAnsiTheme="majorEastAsia"/>
              </w:rPr>
            </w:pPr>
            <w:r w:rsidRPr="00805533">
              <w:rPr>
                <w:rFonts w:asciiTheme="majorEastAsia" w:eastAsiaTheme="majorEastAsia" w:hAnsiTheme="majorEastAsia" w:hint="eastAsia"/>
              </w:rPr>
              <w:t>記入者の職名・氏名</w:t>
            </w:r>
          </w:p>
        </w:tc>
        <w:tc>
          <w:tcPr>
            <w:tcW w:w="7365" w:type="dxa"/>
            <w:gridSpan w:val="2"/>
            <w:tcBorders>
              <w:bottom w:val="single" w:sz="4" w:space="0" w:color="auto"/>
            </w:tcBorders>
            <w:vAlign w:val="center"/>
          </w:tcPr>
          <w:p w14:paraId="49CAA4B6" w14:textId="77777777" w:rsidR="000850E2" w:rsidRPr="00805533" w:rsidRDefault="000850E2" w:rsidP="00E20C78">
            <w:pPr>
              <w:widowControl/>
              <w:rPr>
                <w:rFonts w:asciiTheme="majorEastAsia" w:eastAsiaTheme="majorEastAsia" w:hAnsiTheme="majorEastAsia"/>
              </w:rPr>
            </w:pPr>
          </w:p>
        </w:tc>
      </w:tr>
      <w:tr w:rsidR="000850E2" w:rsidRPr="00805533" w14:paraId="2732B8EE" w14:textId="77777777" w:rsidTr="000850E2">
        <w:trPr>
          <w:trHeight w:hRule="exact" w:val="567"/>
        </w:trPr>
        <w:tc>
          <w:tcPr>
            <w:tcW w:w="2263" w:type="dxa"/>
            <w:vMerge w:val="restart"/>
            <w:vAlign w:val="center"/>
          </w:tcPr>
          <w:p w14:paraId="54B00E1F" w14:textId="77777777" w:rsidR="000850E2" w:rsidRPr="00805533" w:rsidRDefault="000850E2" w:rsidP="0069331A">
            <w:pPr>
              <w:jc w:val="center"/>
              <w:rPr>
                <w:rFonts w:asciiTheme="majorEastAsia" w:eastAsiaTheme="majorEastAsia" w:hAnsiTheme="majorEastAsia"/>
              </w:rPr>
            </w:pPr>
            <w:r w:rsidRPr="00805533">
              <w:rPr>
                <w:rFonts w:asciiTheme="majorEastAsia" w:eastAsiaTheme="majorEastAsia" w:hAnsiTheme="majorEastAsia" w:hint="eastAsia"/>
              </w:rPr>
              <w:t>連絡先</w:t>
            </w:r>
          </w:p>
        </w:tc>
        <w:tc>
          <w:tcPr>
            <w:tcW w:w="3682" w:type="dxa"/>
            <w:tcBorders>
              <w:bottom w:val="nil"/>
              <w:right w:val="nil"/>
            </w:tcBorders>
            <w:vAlign w:val="center"/>
          </w:tcPr>
          <w:p w14:paraId="011AB014" w14:textId="77777777" w:rsidR="000850E2" w:rsidRPr="00805533" w:rsidRDefault="000850E2" w:rsidP="000850E2">
            <w:pPr>
              <w:rPr>
                <w:rFonts w:asciiTheme="majorEastAsia" w:eastAsiaTheme="majorEastAsia" w:hAnsiTheme="majorEastAsia"/>
              </w:rPr>
            </w:pPr>
            <w:r w:rsidRPr="00805533">
              <w:rPr>
                <w:rFonts w:asciiTheme="majorEastAsia" w:eastAsiaTheme="majorEastAsia" w:hAnsiTheme="majorEastAsia" w:hint="eastAsia"/>
              </w:rPr>
              <w:t xml:space="preserve">　電話：</w:t>
            </w:r>
          </w:p>
        </w:tc>
        <w:tc>
          <w:tcPr>
            <w:tcW w:w="3683" w:type="dxa"/>
            <w:tcBorders>
              <w:left w:val="nil"/>
              <w:bottom w:val="nil"/>
            </w:tcBorders>
            <w:vAlign w:val="center"/>
          </w:tcPr>
          <w:p w14:paraId="77E1A98F" w14:textId="77777777" w:rsidR="000850E2" w:rsidRPr="00805533" w:rsidRDefault="000850E2" w:rsidP="000850E2">
            <w:pPr>
              <w:rPr>
                <w:rFonts w:asciiTheme="majorEastAsia" w:eastAsiaTheme="majorEastAsia" w:hAnsiTheme="majorEastAsia"/>
              </w:rPr>
            </w:pPr>
            <w:r w:rsidRPr="00805533">
              <w:rPr>
                <w:rFonts w:asciiTheme="majorEastAsia" w:eastAsiaTheme="majorEastAsia" w:hAnsiTheme="majorEastAsia" w:hint="eastAsia"/>
              </w:rPr>
              <w:t xml:space="preserve">　ＦＡＸ：</w:t>
            </w:r>
          </w:p>
        </w:tc>
      </w:tr>
      <w:tr w:rsidR="000850E2" w:rsidRPr="00805533" w14:paraId="6E934972" w14:textId="77777777" w:rsidTr="000850E2">
        <w:trPr>
          <w:trHeight w:hRule="exact" w:val="567"/>
        </w:trPr>
        <w:tc>
          <w:tcPr>
            <w:tcW w:w="2263" w:type="dxa"/>
            <w:vMerge/>
            <w:vAlign w:val="center"/>
          </w:tcPr>
          <w:p w14:paraId="5FED49B7" w14:textId="77777777" w:rsidR="000850E2" w:rsidRPr="00805533" w:rsidRDefault="000850E2" w:rsidP="0069331A">
            <w:pPr>
              <w:jc w:val="center"/>
              <w:rPr>
                <w:rFonts w:asciiTheme="majorEastAsia" w:eastAsiaTheme="majorEastAsia" w:hAnsiTheme="majorEastAsia"/>
              </w:rPr>
            </w:pPr>
          </w:p>
        </w:tc>
        <w:tc>
          <w:tcPr>
            <w:tcW w:w="7365" w:type="dxa"/>
            <w:gridSpan w:val="2"/>
            <w:tcBorders>
              <w:top w:val="nil"/>
            </w:tcBorders>
            <w:vAlign w:val="center"/>
          </w:tcPr>
          <w:p w14:paraId="2D31E7B8" w14:textId="77777777" w:rsidR="000850E2" w:rsidRPr="00805533" w:rsidRDefault="000850E2" w:rsidP="000850E2">
            <w:pPr>
              <w:rPr>
                <w:rFonts w:asciiTheme="majorEastAsia" w:eastAsiaTheme="majorEastAsia" w:hAnsiTheme="majorEastAsia"/>
              </w:rPr>
            </w:pPr>
            <w:r w:rsidRPr="00805533">
              <w:rPr>
                <w:rFonts w:asciiTheme="majorEastAsia" w:eastAsiaTheme="majorEastAsia" w:hAnsiTheme="majorEastAsia" w:hint="eastAsia"/>
              </w:rPr>
              <w:t xml:space="preserve">　Ｅメール：</w:t>
            </w:r>
          </w:p>
        </w:tc>
      </w:tr>
      <w:tr w:rsidR="000850E2" w:rsidRPr="00805533" w14:paraId="2228237F" w14:textId="77777777" w:rsidTr="0091116D">
        <w:trPr>
          <w:trHeight w:hRule="exact" w:val="680"/>
        </w:trPr>
        <w:tc>
          <w:tcPr>
            <w:tcW w:w="2263" w:type="dxa"/>
            <w:vAlign w:val="center"/>
          </w:tcPr>
          <w:p w14:paraId="23757ED2" w14:textId="77777777" w:rsidR="000850E2" w:rsidRPr="00805533" w:rsidRDefault="000850E2" w:rsidP="0069331A">
            <w:pPr>
              <w:jc w:val="center"/>
              <w:rPr>
                <w:rFonts w:asciiTheme="majorEastAsia" w:eastAsiaTheme="majorEastAsia" w:hAnsiTheme="majorEastAsia"/>
              </w:rPr>
            </w:pPr>
            <w:r w:rsidRPr="00805533">
              <w:rPr>
                <w:rFonts w:asciiTheme="majorEastAsia" w:eastAsiaTheme="majorEastAsia" w:hAnsiTheme="majorEastAsia" w:hint="eastAsia"/>
              </w:rPr>
              <w:t>記入年月日</w:t>
            </w:r>
          </w:p>
        </w:tc>
        <w:tc>
          <w:tcPr>
            <w:tcW w:w="7365" w:type="dxa"/>
            <w:gridSpan w:val="2"/>
            <w:vAlign w:val="center"/>
          </w:tcPr>
          <w:p w14:paraId="6D8F010C" w14:textId="2822F6AF" w:rsidR="000850E2" w:rsidRPr="00805533" w:rsidRDefault="00191EB2" w:rsidP="000850E2">
            <w:pPr>
              <w:rPr>
                <w:rFonts w:asciiTheme="majorEastAsia" w:eastAsiaTheme="majorEastAsia" w:hAnsiTheme="majorEastAsia"/>
              </w:rPr>
            </w:pPr>
            <w:r>
              <w:rPr>
                <w:rFonts w:asciiTheme="majorEastAsia" w:eastAsiaTheme="majorEastAsia" w:hAnsiTheme="majorEastAsia" w:hint="eastAsia"/>
              </w:rPr>
              <w:t xml:space="preserve">　令和</w:t>
            </w:r>
            <w:r w:rsidR="000850E2" w:rsidRPr="00805533">
              <w:rPr>
                <w:rFonts w:asciiTheme="majorEastAsia" w:eastAsiaTheme="majorEastAsia" w:hAnsiTheme="majorEastAsia" w:hint="eastAsia"/>
              </w:rPr>
              <w:t xml:space="preserve">　</w:t>
            </w:r>
            <w:r w:rsidR="00505168">
              <w:rPr>
                <w:rFonts w:asciiTheme="majorEastAsia" w:eastAsiaTheme="majorEastAsia" w:hAnsiTheme="majorEastAsia" w:hint="eastAsia"/>
              </w:rPr>
              <w:t xml:space="preserve">　　　</w:t>
            </w:r>
            <w:r w:rsidR="000850E2" w:rsidRPr="00805533">
              <w:rPr>
                <w:rFonts w:asciiTheme="majorEastAsia" w:eastAsiaTheme="majorEastAsia" w:hAnsiTheme="majorEastAsia" w:hint="eastAsia"/>
              </w:rPr>
              <w:t xml:space="preserve">　年　</w:t>
            </w:r>
            <w:r w:rsidR="00505168">
              <w:rPr>
                <w:rFonts w:asciiTheme="majorEastAsia" w:eastAsiaTheme="majorEastAsia" w:hAnsiTheme="majorEastAsia" w:hint="eastAsia"/>
              </w:rPr>
              <w:t xml:space="preserve">　　　</w:t>
            </w:r>
            <w:r w:rsidR="000850E2" w:rsidRPr="00805533">
              <w:rPr>
                <w:rFonts w:asciiTheme="majorEastAsia" w:eastAsiaTheme="majorEastAsia" w:hAnsiTheme="majorEastAsia" w:hint="eastAsia"/>
              </w:rPr>
              <w:t xml:space="preserve">　月　</w:t>
            </w:r>
            <w:r w:rsidR="00505168">
              <w:rPr>
                <w:rFonts w:asciiTheme="majorEastAsia" w:eastAsiaTheme="majorEastAsia" w:hAnsiTheme="majorEastAsia" w:hint="eastAsia"/>
              </w:rPr>
              <w:t xml:space="preserve">　　　</w:t>
            </w:r>
            <w:r w:rsidR="000850E2" w:rsidRPr="00805533">
              <w:rPr>
                <w:rFonts w:asciiTheme="majorEastAsia" w:eastAsiaTheme="majorEastAsia" w:hAnsiTheme="majorEastAsia" w:hint="eastAsia"/>
              </w:rPr>
              <w:t xml:space="preserve">　日</w:t>
            </w:r>
          </w:p>
        </w:tc>
      </w:tr>
    </w:tbl>
    <w:p w14:paraId="78E6759B" w14:textId="77777777" w:rsidR="00A140B3" w:rsidRDefault="0069331A" w:rsidP="00243C50">
      <w:pPr>
        <w:widowControl/>
        <w:jc w:val="left"/>
        <w:rPr>
          <w:rFonts w:asciiTheme="majorEastAsia" w:eastAsiaTheme="majorEastAsia" w:hAnsiTheme="majorEastAsia"/>
        </w:rPr>
      </w:pPr>
      <w:r>
        <w:rPr>
          <w:rFonts w:asciiTheme="majorEastAsia" w:eastAsiaTheme="majorEastAsia" w:hAnsiTheme="majorEastAsia" w:hint="eastAsia"/>
        </w:rPr>
        <w:t>※記載の中で指示のある項目以外は、直近の状況について記入してください。</w:t>
      </w:r>
    </w:p>
    <w:p w14:paraId="3C3ABD89" w14:textId="77777777" w:rsidR="000850E2" w:rsidRDefault="000850E2" w:rsidP="00243C50">
      <w:pPr>
        <w:widowControl/>
        <w:jc w:val="left"/>
        <w:rPr>
          <w:rFonts w:asciiTheme="majorEastAsia" w:eastAsiaTheme="majorEastAsia" w:hAnsiTheme="majorEastAsia"/>
        </w:rPr>
      </w:pPr>
    </w:p>
    <w:p w14:paraId="3485FEEC" w14:textId="77777777" w:rsidR="003F6FAA" w:rsidRPr="00805533" w:rsidRDefault="003F6FAA" w:rsidP="00243C50">
      <w:pPr>
        <w:widowControl/>
        <w:jc w:val="left"/>
        <w:rPr>
          <w:rFonts w:asciiTheme="majorEastAsia" w:eastAsiaTheme="majorEastAsia" w:hAnsiTheme="majorEastAsia"/>
        </w:rPr>
      </w:pPr>
    </w:p>
    <w:p w14:paraId="13916886" w14:textId="77777777" w:rsidR="00E01A4D" w:rsidRPr="00805533" w:rsidRDefault="004D5C56" w:rsidP="00FA259F">
      <w:pPr>
        <w:rPr>
          <w:rFonts w:asciiTheme="majorEastAsia" w:eastAsiaTheme="majorEastAsia" w:hAnsiTheme="majorEastAsia"/>
        </w:rPr>
      </w:pPr>
      <w:r>
        <w:rPr>
          <w:rFonts w:asciiTheme="majorEastAsia" w:eastAsiaTheme="majorEastAsia" w:hAnsiTheme="majorEastAsia" w:hint="eastAsia"/>
          <w:sz w:val="28"/>
          <w:bdr w:val="single" w:sz="4" w:space="0" w:color="auto"/>
        </w:rPr>
        <w:t xml:space="preserve"> </w:t>
      </w:r>
      <w:r w:rsidR="00F40900" w:rsidRPr="00805533">
        <w:rPr>
          <w:rFonts w:asciiTheme="majorEastAsia" w:eastAsiaTheme="majorEastAsia" w:hAnsiTheme="majorEastAsia" w:hint="eastAsia"/>
          <w:sz w:val="28"/>
          <w:bdr w:val="single" w:sz="4" w:space="0" w:color="auto"/>
        </w:rPr>
        <w:t>自主点検表記入要領</w:t>
      </w:r>
      <w:r>
        <w:rPr>
          <w:rFonts w:asciiTheme="majorEastAsia" w:eastAsiaTheme="majorEastAsia" w:hAnsiTheme="majorEastAsia" w:hint="eastAsia"/>
          <w:sz w:val="28"/>
          <w:bdr w:val="single" w:sz="4" w:space="0" w:color="auto"/>
        </w:rPr>
        <w:t xml:space="preserve"> </w:t>
      </w:r>
    </w:p>
    <w:p w14:paraId="4C63866A" w14:textId="77777777" w:rsidR="00F40900" w:rsidRPr="00805533" w:rsidRDefault="00F40900" w:rsidP="00E22B67">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１　自主点検表の対象</w:t>
      </w:r>
    </w:p>
    <w:p w14:paraId="21287105" w14:textId="77777777" w:rsidR="00F40900" w:rsidRPr="00805533" w:rsidRDefault="00F40900" w:rsidP="00E22B67">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 xml:space="preserve">　　この点検表は、</w:t>
      </w:r>
      <w:r w:rsidR="005E5D91">
        <w:rPr>
          <w:rFonts w:asciiTheme="majorEastAsia" w:eastAsiaTheme="majorEastAsia" w:hAnsiTheme="majorEastAsia" w:hint="eastAsia"/>
        </w:rPr>
        <w:t>社会福祉法人の</w:t>
      </w:r>
      <w:r w:rsidR="009E7D14">
        <w:rPr>
          <w:rFonts w:asciiTheme="majorEastAsia" w:eastAsiaTheme="majorEastAsia" w:hAnsiTheme="majorEastAsia" w:hint="eastAsia"/>
          <w:kern w:val="0"/>
        </w:rPr>
        <w:t>児童福祉施設等（保育所、認定こども園、小規模保育事業所）</w:t>
      </w:r>
      <w:r w:rsidR="005E5D91">
        <w:rPr>
          <w:rFonts w:asciiTheme="majorEastAsia" w:eastAsiaTheme="majorEastAsia" w:hAnsiTheme="majorEastAsia" w:hint="eastAsia"/>
        </w:rPr>
        <w:t>を対象としています。</w:t>
      </w:r>
    </w:p>
    <w:p w14:paraId="27847E7F" w14:textId="77777777" w:rsidR="00F40900" w:rsidRPr="005E5D91" w:rsidRDefault="00F40900" w:rsidP="00E22B67">
      <w:pPr>
        <w:spacing w:line="360" w:lineRule="auto"/>
        <w:ind w:leftChars="100" w:left="436" w:rightChars="200" w:right="436" w:hangingChars="100" w:hanging="218"/>
        <w:rPr>
          <w:rFonts w:asciiTheme="majorEastAsia" w:eastAsiaTheme="majorEastAsia" w:hAnsiTheme="majorEastAsia"/>
        </w:rPr>
      </w:pPr>
    </w:p>
    <w:p w14:paraId="20F59206" w14:textId="77777777" w:rsidR="00F40900" w:rsidRPr="00805533" w:rsidRDefault="00F40900" w:rsidP="00E22B67">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２　記入方法</w:t>
      </w:r>
    </w:p>
    <w:p w14:paraId="07EFB963" w14:textId="77777777" w:rsidR="009A7CCF" w:rsidRDefault="00F40900" w:rsidP="009A7CCF">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（１）「点検結果」欄の該当する回答を○で囲んでください。また、「記入欄及び点検のポイ</w:t>
      </w:r>
      <w:r w:rsidR="00AA2CC9">
        <w:rPr>
          <w:rFonts w:asciiTheme="majorEastAsia" w:eastAsiaTheme="majorEastAsia" w:hAnsiTheme="majorEastAsia" w:hint="eastAsia"/>
        </w:rPr>
        <w:t>ン</w:t>
      </w:r>
      <w:r w:rsidRPr="00805533">
        <w:rPr>
          <w:rFonts w:asciiTheme="majorEastAsia" w:eastAsiaTheme="majorEastAsia" w:hAnsiTheme="majorEastAsia" w:hint="eastAsia"/>
        </w:rPr>
        <w:t>ト」欄において必要事項を記入し、点検内容を確認してください。</w:t>
      </w:r>
    </w:p>
    <w:p w14:paraId="12A7D034" w14:textId="77777777" w:rsidR="009A7CCF" w:rsidRDefault="00F40900" w:rsidP="009A7CCF">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（２）</w:t>
      </w:r>
      <w:r w:rsidR="00D9003C">
        <w:rPr>
          <w:rFonts w:asciiTheme="majorEastAsia" w:eastAsiaTheme="majorEastAsia" w:hAnsiTheme="majorEastAsia" w:hint="eastAsia"/>
        </w:rPr>
        <w:t>決算事項等については、前期の決算内容を記入してください。</w:t>
      </w:r>
    </w:p>
    <w:p w14:paraId="4AEB0812" w14:textId="77777777" w:rsidR="007C581D" w:rsidRPr="00805533" w:rsidRDefault="00F40900" w:rsidP="009A7CCF">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（３）記入欄が不足する場合や、本様式での記入が困難な場合は、適宜、様式等を追加してください。</w:t>
      </w:r>
    </w:p>
    <w:p w14:paraId="35A188AF" w14:textId="77777777" w:rsidR="007C581D" w:rsidRDefault="007C581D">
      <w:pPr>
        <w:widowControl/>
        <w:jc w:val="left"/>
        <w:rPr>
          <w:rFonts w:asciiTheme="majorEastAsia" w:eastAsiaTheme="majorEastAsia" w:hAnsiTheme="majorEastAsia"/>
        </w:rPr>
        <w:sectPr w:rsidR="007C581D" w:rsidSect="00135572">
          <w:footerReference w:type="default" r:id="rId9"/>
          <w:pgSz w:w="11906" w:h="16838" w:code="9"/>
          <w:pgMar w:top="1134" w:right="1134" w:bottom="851" w:left="1134" w:header="851" w:footer="454" w:gutter="0"/>
          <w:cols w:space="425"/>
          <w:titlePg/>
          <w:docGrid w:type="linesAndChars" w:linePitch="326" w:charSpace="-4496"/>
        </w:sectPr>
      </w:pPr>
    </w:p>
    <w:p w14:paraId="11057BDE" w14:textId="77777777" w:rsidR="004E1F6E" w:rsidRPr="00FA259F" w:rsidRDefault="004E1F6E" w:rsidP="004E1F6E">
      <w:pPr>
        <w:ind w:left="434" w:hangingChars="200" w:hanging="434"/>
      </w:pPr>
      <w:r w:rsidRPr="00FA259F">
        <w:rPr>
          <w:rFonts w:hint="eastAsia"/>
        </w:rPr>
        <w:lastRenderedPageBreak/>
        <w:t>３　根拠法令・参考資料の名称</w:t>
      </w:r>
    </w:p>
    <w:p w14:paraId="1A6DA268" w14:textId="77777777" w:rsidR="004E1F6E" w:rsidRPr="00FA259F" w:rsidRDefault="004E1F6E" w:rsidP="004E1F6E">
      <w:pPr>
        <w:ind w:left="434" w:hangingChars="200" w:hanging="434"/>
      </w:pPr>
      <w:r w:rsidRPr="00FA259F">
        <w:rPr>
          <w:rFonts w:hint="eastAsia"/>
        </w:rPr>
        <w:t xml:space="preserve">　　この点検表に記載されている根拠法令・参考資料の略称の詳細は、次のとおりです。</w:t>
      </w:r>
    </w:p>
    <w:tbl>
      <w:tblPr>
        <w:tblW w:w="10206" w:type="dxa"/>
        <w:tblInd w:w="99" w:type="dxa"/>
        <w:tblCellMar>
          <w:left w:w="99" w:type="dxa"/>
          <w:right w:w="99" w:type="dxa"/>
        </w:tblCellMar>
        <w:tblLook w:val="04A0" w:firstRow="1" w:lastRow="0" w:firstColumn="1" w:lastColumn="0" w:noHBand="0" w:noVBand="1"/>
      </w:tblPr>
      <w:tblGrid>
        <w:gridCol w:w="2410"/>
        <w:gridCol w:w="7796"/>
      </w:tblGrid>
      <w:tr w:rsidR="00E219F8" w:rsidRPr="00C35603" w14:paraId="747AC299" w14:textId="77777777" w:rsidTr="004871D2">
        <w:trPr>
          <w:trHeight w:hRule="exact" w:val="340"/>
        </w:trPr>
        <w:tc>
          <w:tcPr>
            <w:tcW w:w="2410" w:type="dxa"/>
            <w:tcBorders>
              <w:top w:val="single" w:sz="8" w:space="0" w:color="auto"/>
              <w:left w:val="single" w:sz="8" w:space="0" w:color="auto"/>
              <w:bottom w:val="single" w:sz="8" w:space="0" w:color="auto"/>
              <w:right w:val="nil"/>
            </w:tcBorders>
            <w:shd w:val="clear" w:color="auto" w:fill="auto"/>
            <w:noWrap/>
            <w:vAlign w:val="center"/>
            <w:hideMark/>
          </w:tcPr>
          <w:p w14:paraId="7AFC3071" w14:textId="77777777" w:rsidR="00E219F8" w:rsidRPr="00C35603" w:rsidRDefault="00E219F8" w:rsidP="00637690">
            <w:pPr>
              <w:widowControl/>
              <w:spacing w:line="240" w:lineRule="exact"/>
              <w:jc w:val="center"/>
              <w:rPr>
                <w:rFonts w:hAnsi="HG丸ｺﾞｼｯｸM-PRO" w:cs="ＭＳ Ｐゴシック"/>
                <w:color w:val="000000"/>
                <w:kern w:val="0"/>
                <w:sz w:val="20"/>
                <w:szCs w:val="20"/>
              </w:rPr>
            </w:pPr>
            <w:r>
              <w:rPr>
                <w:rFonts w:hAnsi="HG丸ｺﾞｼｯｸM-PRO" w:cs="ＭＳ Ｐゴシック" w:hint="eastAsia"/>
                <w:color w:val="000000"/>
                <w:kern w:val="0"/>
                <w:sz w:val="20"/>
                <w:szCs w:val="20"/>
              </w:rPr>
              <w:t>文</w:t>
            </w:r>
            <w:r w:rsidRPr="00C35603">
              <w:rPr>
                <w:rFonts w:hAnsi="HG丸ｺﾞｼｯｸM-PRO" w:cs="ＭＳ Ｐゴシック" w:hint="eastAsia"/>
                <w:color w:val="000000"/>
                <w:kern w:val="0"/>
                <w:sz w:val="20"/>
                <w:szCs w:val="20"/>
              </w:rPr>
              <w:t>中の略称</w:t>
            </w:r>
          </w:p>
        </w:tc>
        <w:tc>
          <w:tcPr>
            <w:tcW w:w="7796" w:type="dxa"/>
            <w:tcBorders>
              <w:top w:val="single" w:sz="8" w:space="0" w:color="auto"/>
              <w:left w:val="single" w:sz="8" w:space="0" w:color="auto"/>
              <w:bottom w:val="single" w:sz="8" w:space="0" w:color="auto"/>
              <w:right w:val="single" w:sz="8" w:space="0" w:color="auto"/>
            </w:tcBorders>
            <w:vAlign w:val="center"/>
          </w:tcPr>
          <w:p w14:paraId="37DB55E3" w14:textId="77777777" w:rsidR="00E219F8" w:rsidRPr="00335C50" w:rsidRDefault="00E219F8" w:rsidP="00637690">
            <w:pPr>
              <w:widowControl/>
              <w:spacing w:line="240" w:lineRule="exact"/>
              <w:jc w:val="center"/>
              <w:rPr>
                <w:rFonts w:hAnsi="HG丸ｺﾞｼｯｸM-PRO"/>
                <w:color w:val="000000"/>
                <w:sz w:val="20"/>
                <w:szCs w:val="20"/>
              </w:rPr>
            </w:pPr>
            <w:r w:rsidRPr="00335C50">
              <w:rPr>
                <w:rFonts w:hAnsi="HG丸ｺﾞｼｯｸM-PRO" w:hint="eastAsia"/>
                <w:color w:val="000000"/>
                <w:sz w:val="20"/>
                <w:szCs w:val="20"/>
              </w:rPr>
              <w:t>名　　　　称</w:t>
            </w:r>
          </w:p>
        </w:tc>
      </w:tr>
      <w:tr w:rsidR="00E219F8" w:rsidRPr="00C35603" w14:paraId="687570C9" w14:textId="77777777" w:rsidTr="004871D2">
        <w:tc>
          <w:tcPr>
            <w:tcW w:w="2410" w:type="dxa"/>
            <w:tcBorders>
              <w:top w:val="nil"/>
              <w:left w:val="single" w:sz="8" w:space="0" w:color="auto"/>
              <w:bottom w:val="single" w:sz="4" w:space="0" w:color="auto"/>
              <w:right w:val="nil"/>
            </w:tcBorders>
            <w:shd w:val="clear" w:color="auto" w:fill="auto"/>
            <w:vAlign w:val="center"/>
          </w:tcPr>
          <w:p w14:paraId="24885F52" w14:textId="77777777" w:rsidR="00E219F8" w:rsidRPr="007F7F8E" w:rsidRDefault="00E219F8"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法</w:t>
            </w:r>
          </w:p>
        </w:tc>
        <w:tc>
          <w:tcPr>
            <w:tcW w:w="7796" w:type="dxa"/>
            <w:tcBorders>
              <w:top w:val="single" w:sz="8" w:space="0" w:color="auto"/>
              <w:left w:val="single" w:sz="8" w:space="0" w:color="auto"/>
              <w:bottom w:val="single" w:sz="8" w:space="0" w:color="auto"/>
              <w:right w:val="single" w:sz="8" w:space="0" w:color="auto"/>
            </w:tcBorders>
            <w:vAlign w:val="center"/>
          </w:tcPr>
          <w:p w14:paraId="1EBD8A75" w14:textId="77777777" w:rsidR="00E219F8" w:rsidRPr="000D73DC" w:rsidRDefault="00E219F8" w:rsidP="00D9003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w:t>
            </w:r>
          </w:p>
        </w:tc>
      </w:tr>
      <w:tr w:rsidR="00E219F8" w:rsidRPr="00C35603" w14:paraId="0797CC67" w14:textId="77777777" w:rsidTr="004871D2">
        <w:tc>
          <w:tcPr>
            <w:tcW w:w="2410" w:type="dxa"/>
            <w:tcBorders>
              <w:top w:val="nil"/>
              <w:left w:val="single" w:sz="8" w:space="0" w:color="auto"/>
              <w:bottom w:val="single" w:sz="4" w:space="0" w:color="auto"/>
              <w:right w:val="nil"/>
            </w:tcBorders>
            <w:shd w:val="clear" w:color="auto" w:fill="auto"/>
            <w:vAlign w:val="center"/>
          </w:tcPr>
          <w:p w14:paraId="7C74B764" w14:textId="77777777" w:rsidR="00E219F8" w:rsidRPr="007F7F8E" w:rsidRDefault="00E219F8"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施行規則</w:t>
            </w:r>
          </w:p>
        </w:tc>
        <w:tc>
          <w:tcPr>
            <w:tcW w:w="7796" w:type="dxa"/>
            <w:tcBorders>
              <w:top w:val="single" w:sz="8" w:space="0" w:color="auto"/>
              <w:left w:val="single" w:sz="8" w:space="0" w:color="auto"/>
              <w:bottom w:val="single" w:sz="8" w:space="0" w:color="auto"/>
              <w:right w:val="single" w:sz="8" w:space="0" w:color="auto"/>
            </w:tcBorders>
            <w:vAlign w:val="center"/>
          </w:tcPr>
          <w:p w14:paraId="24AC7882" w14:textId="77777777" w:rsidR="00E219F8" w:rsidRPr="007F7F8E" w:rsidRDefault="00E219F8" w:rsidP="00D9003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社会福祉法施行規則</w:t>
            </w:r>
          </w:p>
        </w:tc>
      </w:tr>
      <w:tr w:rsidR="00E219F8" w:rsidRPr="00C35603" w14:paraId="40648C87" w14:textId="77777777" w:rsidTr="004871D2">
        <w:tc>
          <w:tcPr>
            <w:tcW w:w="2410" w:type="dxa"/>
            <w:tcBorders>
              <w:top w:val="nil"/>
              <w:left w:val="single" w:sz="8" w:space="0" w:color="auto"/>
              <w:bottom w:val="single" w:sz="4" w:space="0" w:color="auto"/>
              <w:right w:val="nil"/>
            </w:tcBorders>
            <w:shd w:val="clear" w:color="auto" w:fill="auto"/>
            <w:vAlign w:val="center"/>
          </w:tcPr>
          <w:p w14:paraId="65892F3B" w14:textId="77777777" w:rsidR="00E219F8" w:rsidRPr="007F7F8E" w:rsidRDefault="00E219F8"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一般社団法</w:t>
            </w:r>
          </w:p>
        </w:tc>
        <w:tc>
          <w:tcPr>
            <w:tcW w:w="7796" w:type="dxa"/>
            <w:tcBorders>
              <w:top w:val="single" w:sz="8" w:space="0" w:color="auto"/>
              <w:left w:val="single" w:sz="8" w:space="0" w:color="auto"/>
              <w:bottom w:val="single" w:sz="8" w:space="0" w:color="auto"/>
              <w:right w:val="single" w:sz="8" w:space="0" w:color="auto"/>
            </w:tcBorders>
            <w:vAlign w:val="center"/>
          </w:tcPr>
          <w:p w14:paraId="5AE5E3E4" w14:textId="77777777" w:rsidR="00E219F8" w:rsidRPr="0047503D" w:rsidRDefault="00E219F8" w:rsidP="00D9003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一般社団法人及び一般財団法人に関する法律</w:t>
            </w:r>
          </w:p>
        </w:tc>
      </w:tr>
      <w:tr w:rsidR="00E219F8" w:rsidRPr="00C35603" w14:paraId="70C4BBB6" w14:textId="77777777" w:rsidTr="004871D2">
        <w:tc>
          <w:tcPr>
            <w:tcW w:w="2410" w:type="dxa"/>
            <w:tcBorders>
              <w:top w:val="nil"/>
              <w:left w:val="single" w:sz="8" w:space="0" w:color="auto"/>
              <w:bottom w:val="single" w:sz="4" w:space="0" w:color="auto"/>
              <w:right w:val="nil"/>
            </w:tcBorders>
            <w:shd w:val="clear" w:color="auto" w:fill="auto"/>
            <w:vAlign w:val="center"/>
          </w:tcPr>
          <w:p w14:paraId="6C6FE3B1" w14:textId="77777777" w:rsidR="00E219F8" w:rsidRPr="007F7F8E" w:rsidRDefault="00E219F8"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会計省令</w:t>
            </w:r>
          </w:p>
        </w:tc>
        <w:tc>
          <w:tcPr>
            <w:tcW w:w="7796" w:type="dxa"/>
            <w:tcBorders>
              <w:top w:val="single" w:sz="8" w:space="0" w:color="auto"/>
              <w:left w:val="single" w:sz="8" w:space="0" w:color="auto"/>
              <w:bottom w:val="single" w:sz="4" w:space="0" w:color="auto"/>
              <w:right w:val="single" w:sz="8" w:space="0" w:color="auto"/>
            </w:tcBorders>
            <w:vAlign w:val="center"/>
          </w:tcPr>
          <w:p w14:paraId="1B7EF68A" w14:textId="77777777" w:rsidR="00E219F8" w:rsidRPr="00D9003C" w:rsidRDefault="00E219F8" w:rsidP="00D9003C">
            <w:pPr>
              <w:jc w:val="left"/>
              <w:rPr>
                <w:rFonts w:asciiTheme="majorEastAsia" w:eastAsiaTheme="majorEastAsia" w:hAnsiTheme="majorEastAsia"/>
                <w:sz w:val="20"/>
              </w:rPr>
            </w:pPr>
            <w:r>
              <w:rPr>
                <w:rFonts w:asciiTheme="majorEastAsia" w:eastAsiaTheme="majorEastAsia" w:hAnsiTheme="majorEastAsia" w:hint="eastAsia"/>
                <w:sz w:val="20"/>
              </w:rPr>
              <w:t>社会福祉法人会計基準［省令］</w:t>
            </w:r>
          </w:p>
        </w:tc>
      </w:tr>
      <w:tr w:rsidR="00E219F8" w:rsidRPr="00C35603" w14:paraId="51D04ED8" w14:textId="77777777" w:rsidTr="004871D2">
        <w:tc>
          <w:tcPr>
            <w:tcW w:w="2410" w:type="dxa"/>
            <w:tcBorders>
              <w:top w:val="single" w:sz="4" w:space="0" w:color="auto"/>
              <w:left w:val="single" w:sz="8" w:space="0" w:color="auto"/>
              <w:bottom w:val="single" w:sz="4" w:space="0" w:color="auto"/>
              <w:right w:val="nil"/>
            </w:tcBorders>
            <w:shd w:val="clear" w:color="auto" w:fill="auto"/>
            <w:vAlign w:val="center"/>
          </w:tcPr>
          <w:p w14:paraId="46621C12" w14:textId="77777777" w:rsidR="00E219F8" w:rsidRPr="007F7F8E" w:rsidRDefault="00E219F8"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定款例</w:t>
            </w:r>
          </w:p>
        </w:tc>
        <w:tc>
          <w:tcPr>
            <w:tcW w:w="7796" w:type="dxa"/>
            <w:tcBorders>
              <w:top w:val="single" w:sz="4" w:space="0" w:color="auto"/>
              <w:left w:val="single" w:sz="8" w:space="0" w:color="auto"/>
              <w:bottom w:val="single" w:sz="4" w:space="0" w:color="auto"/>
              <w:right w:val="single" w:sz="8" w:space="0" w:color="auto"/>
            </w:tcBorders>
            <w:vAlign w:val="center"/>
          </w:tcPr>
          <w:p w14:paraId="3CDBA832" w14:textId="77777777" w:rsidR="00E219F8" w:rsidRPr="007F7F8E" w:rsidRDefault="00E219F8" w:rsidP="00D9003C">
            <w:pPr>
              <w:jc w:val="left"/>
              <w:rPr>
                <w:rFonts w:asciiTheme="majorEastAsia" w:eastAsiaTheme="majorEastAsia" w:hAnsiTheme="majorEastAsia"/>
                <w:sz w:val="20"/>
              </w:rPr>
            </w:pPr>
            <w:r>
              <w:rPr>
                <w:rFonts w:asciiTheme="majorEastAsia" w:eastAsiaTheme="majorEastAsia" w:hAnsiTheme="majorEastAsia" w:hint="eastAsia"/>
                <w:sz w:val="20"/>
              </w:rPr>
              <w:t>社会福祉法人の認可について（通知）［平成12年12月1日4部局長通知］-別紙2</w:t>
            </w:r>
          </w:p>
        </w:tc>
      </w:tr>
      <w:tr w:rsidR="00B01984" w:rsidRPr="00C35603" w14:paraId="73CF252F" w14:textId="77777777" w:rsidTr="004871D2">
        <w:tc>
          <w:tcPr>
            <w:tcW w:w="2410" w:type="dxa"/>
            <w:tcBorders>
              <w:top w:val="single" w:sz="4" w:space="0" w:color="auto"/>
              <w:left w:val="single" w:sz="8" w:space="0" w:color="auto"/>
              <w:bottom w:val="single" w:sz="4" w:space="0" w:color="auto"/>
              <w:right w:val="nil"/>
            </w:tcBorders>
            <w:shd w:val="clear" w:color="auto" w:fill="auto"/>
            <w:vAlign w:val="center"/>
          </w:tcPr>
          <w:p w14:paraId="3F6D95A7" w14:textId="77777777" w:rsidR="00B01984" w:rsidRDefault="00B01984"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sidRPr="00B01984">
              <w:rPr>
                <w:rFonts w:asciiTheme="majorEastAsia" w:eastAsiaTheme="majorEastAsia" w:hAnsiTheme="majorEastAsia" w:cs="ＭＳ Ｐゴシック" w:hint="eastAsia"/>
                <w:kern w:val="0"/>
                <w:sz w:val="20"/>
                <w:szCs w:val="28"/>
              </w:rPr>
              <w:t>定款施行細則</w:t>
            </w:r>
          </w:p>
        </w:tc>
        <w:tc>
          <w:tcPr>
            <w:tcW w:w="7796" w:type="dxa"/>
            <w:tcBorders>
              <w:top w:val="single" w:sz="4" w:space="0" w:color="auto"/>
              <w:left w:val="single" w:sz="8" w:space="0" w:color="auto"/>
              <w:bottom w:val="single" w:sz="4" w:space="0" w:color="auto"/>
              <w:right w:val="single" w:sz="8" w:space="0" w:color="auto"/>
            </w:tcBorders>
            <w:vAlign w:val="center"/>
          </w:tcPr>
          <w:p w14:paraId="6A12F1B2" w14:textId="158A087A" w:rsidR="00B01984" w:rsidRDefault="00B01984" w:rsidP="00BA33D5">
            <w:pPr>
              <w:jc w:val="left"/>
              <w:rPr>
                <w:rFonts w:asciiTheme="majorEastAsia" w:eastAsiaTheme="majorEastAsia" w:hAnsiTheme="majorEastAsia"/>
                <w:sz w:val="20"/>
              </w:rPr>
            </w:pPr>
            <w:r w:rsidRPr="00B01984">
              <w:rPr>
                <w:rFonts w:asciiTheme="majorEastAsia" w:eastAsiaTheme="majorEastAsia" w:hAnsiTheme="majorEastAsia" w:hint="eastAsia"/>
                <w:sz w:val="20"/>
              </w:rPr>
              <w:t>定款施行細則　例示（平成29</w:t>
            </w:r>
            <w:r w:rsidR="00BA33D5">
              <w:rPr>
                <w:rFonts w:asciiTheme="majorEastAsia" w:eastAsiaTheme="majorEastAsia" w:hAnsiTheme="majorEastAsia" w:hint="eastAsia"/>
                <w:sz w:val="20"/>
              </w:rPr>
              <w:t>年2</w:t>
            </w:r>
            <w:r w:rsidRPr="00B01984">
              <w:rPr>
                <w:rFonts w:asciiTheme="majorEastAsia" w:eastAsiaTheme="majorEastAsia" w:hAnsiTheme="majorEastAsia" w:hint="eastAsia"/>
                <w:sz w:val="20"/>
              </w:rPr>
              <w:t>月</w:t>
            </w:r>
            <w:r w:rsidR="00BA33D5">
              <w:rPr>
                <w:rFonts w:asciiTheme="majorEastAsia" w:eastAsiaTheme="majorEastAsia" w:hAnsiTheme="majorEastAsia" w:hint="eastAsia"/>
                <w:sz w:val="20"/>
              </w:rPr>
              <w:t>7</w:t>
            </w:r>
            <w:r w:rsidRPr="00B01984">
              <w:rPr>
                <w:rFonts w:asciiTheme="majorEastAsia" w:eastAsiaTheme="majorEastAsia" w:hAnsiTheme="majorEastAsia" w:hint="eastAsia"/>
                <w:sz w:val="20"/>
              </w:rPr>
              <w:t>日埼玉県作成）</w:t>
            </w:r>
          </w:p>
        </w:tc>
      </w:tr>
      <w:tr w:rsidR="00E219F8" w:rsidRPr="00C35603" w14:paraId="0A2814CB" w14:textId="77777777" w:rsidTr="004871D2">
        <w:tc>
          <w:tcPr>
            <w:tcW w:w="2410" w:type="dxa"/>
            <w:tcBorders>
              <w:top w:val="single" w:sz="4" w:space="0" w:color="auto"/>
              <w:left w:val="single" w:sz="8" w:space="0" w:color="auto"/>
              <w:bottom w:val="single" w:sz="4" w:space="0" w:color="auto"/>
              <w:right w:val="nil"/>
            </w:tcBorders>
            <w:shd w:val="clear" w:color="auto" w:fill="auto"/>
            <w:vAlign w:val="center"/>
          </w:tcPr>
          <w:p w14:paraId="6CD26F03" w14:textId="77777777" w:rsidR="00E219F8" w:rsidRPr="007F7F8E" w:rsidRDefault="00E219F8"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運用取扱</w:t>
            </w:r>
          </w:p>
        </w:tc>
        <w:tc>
          <w:tcPr>
            <w:tcW w:w="7796" w:type="dxa"/>
            <w:tcBorders>
              <w:top w:val="single" w:sz="4" w:space="0" w:color="auto"/>
              <w:left w:val="single" w:sz="8" w:space="0" w:color="auto"/>
              <w:bottom w:val="single" w:sz="4" w:space="0" w:color="auto"/>
              <w:right w:val="single" w:sz="8" w:space="0" w:color="auto"/>
            </w:tcBorders>
            <w:vAlign w:val="center"/>
          </w:tcPr>
          <w:p w14:paraId="5FF9B881" w14:textId="2C0D7547" w:rsidR="00E219F8" w:rsidRPr="00D9003C" w:rsidRDefault="00B01984" w:rsidP="00BA33D5">
            <w:pPr>
              <w:jc w:val="left"/>
              <w:rPr>
                <w:rFonts w:asciiTheme="majorEastAsia" w:eastAsiaTheme="majorEastAsia" w:hAnsiTheme="majorEastAsia"/>
                <w:sz w:val="20"/>
              </w:rPr>
            </w:pPr>
            <w:r w:rsidRPr="00B01984">
              <w:rPr>
                <w:rFonts w:asciiTheme="majorEastAsia" w:eastAsiaTheme="majorEastAsia" w:hAnsiTheme="majorEastAsia" w:hint="eastAsia"/>
                <w:sz w:val="20"/>
              </w:rPr>
              <w:t>社会福祉法人会計基準の制定に伴う会計処理等に関する運用上の取扱いについて［</w:t>
            </w:r>
            <w:r w:rsidR="00B64D11">
              <w:rPr>
                <w:rFonts w:asciiTheme="majorEastAsia" w:eastAsiaTheme="majorEastAsia" w:hAnsiTheme="majorEastAsia" w:hint="eastAsia"/>
                <w:sz w:val="20"/>
              </w:rPr>
              <w:t>平成</w:t>
            </w:r>
            <w:r w:rsidR="00BA33D5">
              <w:rPr>
                <w:rFonts w:asciiTheme="majorEastAsia" w:eastAsiaTheme="majorEastAsia" w:hAnsiTheme="majorEastAsia" w:hint="eastAsia"/>
                <w:sz w:val="20"/>
              </w:rPr>
              <w:t>28</w:t>
            </w:r>
            <w:r w:rsidR="00B64D11">
              <w:rPr>
                <w:rFonts w:asciiTheme="majorEastAsia" w:eastAsiaTheme="majorEastAsia" w:hAnsiTheme="majorEastAsia" w:hint="eastAsia"/>
                <w:sz w:val="20"/>
              </w:rPr>
              <w:t>年</w:t>
            </w:r>
            <w:r w:rsidR="00BA33D5">
              <w:rPr>
                <w:rFonts w:asciiTheme="majorEastAsia" w:eastAsiaTheme="majorEastAsia" w:hAnsiTheme="majorEastAsia" w:hint="eastAsia"/>
                <w:sz w:val="20"/>
              </w:rPr>
              <w:t>3</w:t>
            </w:r>
            <w:r w:rsidR="00B64D11">
              <w:rPr>
                <w:rFonts w:asciiTheme="majorEastAsia" w:eastAsiaTheme="majorEastAsia" w:hAnsiTheme="majorEastAsia" w:hint="eastAsia"/>
                <w:sz w:val="20"/>
              </w:rPr>
              <w:t>月</w:t>
            </w:r>
            <w:r w:rsidR="00BA33D5">
              <w:rPr>
                <w:rFonts w:asciiTheme="majorEastAsia" w:eastAsiaTheme="majorEastAsia" w:hAnsiTheme="majorEastAsia" w:hint="eastAsia"/>
                <w:sz w:val="20"/>
              </w:rPr>
              <w:t>31</w:t>
            </w:r>
            <w:r w:rsidRPr="00B01984">
              <w:rPr>
                <w:rFonts w:asciiTheme="majorEastAsia" w:eastAsiaTheme="majorEastAsia" w:hAnsiTheme="majorEastAsia" w:hint="eastAsia"/>
                <w:sz w:val="20"/>
              </w:rPr>
              <w:t>日</w:t>
            </w:r>
            <w:r w:rsidR="00BA33D5">
              <w:rPr>
                <w:rFonts w:asciiTheme="majorEastAsia" w:eastAsiaTheme="majorEastAsia" w:hAnsiTheme="majorEastAsia" w:hint="eastAsia"/>
                <w:sz w:val="20"/>
              </w:rPr>
              <w:t>3</w:t>
            </w:r>
            <w:r w:rsidRPr="00B01984">
              <w:rPr>
                <w:rFonts w:asciiTheme="majorEastAsia" w:eastAsiaTheme="majorEastAsia" w:hAnsiTheme="majorEastAsia" w:hint="eastAsia"/>
                <w:sz w:val="20"/>
              </w:rPr>
              <w:t>局長連名通知］</w:t>
            </w:r>
          </w:p>
        </w:tc>
      </w:tr>
      <w:tr w:rsidR="00E219F8" w:rsidRPr="00C35603" w14:paraId="3098E33D" w14:textId="77777777" w:rsidTr="004871D2">
        <w:tc>
          <w:tcPr>
            <w:tcW w:w="2410" w:type="dxa"/>
            <w:tcBorders>
              <w:top w:val="single" w:sz="4" w:space="0" w:color="auto"/>
              <w:left w:val="single" w:sz="8" w:space="0" w:color="auto"/>
              <w:bottom w:val="single" w:sz="4" w:space="0" w:color="auto"/>
              <w:right w:val="nil"/>
            </w:tcBorders>
            <w:shd w:val="clear" w:color="auto" w:fill="auto"/>
            <w:vAlign w:val="center"/>
          </w:tcPr>
          <w:p w14:paraId="3EB260C0" w14:textId="77777777" w:rsidR="00E219F8" w:rsidRPr="007F7F8E" w:rsidRDefault="00E219F8"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留意事項</w:t>
            </w:r>
          </w:p>
        </w:tc>
        <w:tc>
          <w:tcPr>
            <w:tcW w:w="7796" w:type="dxa"/>
            <w:tcBorders>
              <w:top w:val="single" w:sz="4" w:space="0" w:color="auto"/>
              <w:left w:val="single" w:sz="8" w:space="0" w:color="auto"/>
              <w:bottom w:val="single" w:sz="4" w:space="0" w:color="auto"/>
              <w:right w:val="single" w:sz="8" w:space="0" w:color="auto"/>
            </w:tcBorders>
            <w:vAlign w:val="center"/>
          </w:tcPr>
          <w:p w14:paraId="5C3677A5" w14:textId="2FD806F2" w:rsidR="00E219F8" w:rsidRPr="00D9003C" w:rsidRDefault="00B01984" w:rsidP="00BA33D5">
            <w:pPr>
              <w:jc w:val="left"/>
              <w:rPr>
                <w:rFonts w:asciiTheme="majorEastAsia" w:eastAsiaTheme="majorEastAsia" w:hAnsiTheme="majorEastAsia"/>
                <w:sz w:val="20"/>
              </w:rPr>
            </w:pPr>
            <w:r w:rsidRPr="00B01984">
              <w:rPr>
                <w:rFonts w:asciiTheme="majorEastAsia" w:eastAsiaTheme="majorEastAsia" w:hAnsiTheme="majorEastAsia" w:hint="eastAsia"/>
                <w:sz w:val="20"/>
              </w:rPr>
              <w:t>社会福祉法人会計基準の制定に伴う会計処理等に関する運用上の留意事項について［</w:t>
            </w:r>
            <w:r w:rsidR="00B64D11">
              <w:rPr>
                <w:rFonts w:asciiTheme="majorEastAsia" w:eastAsiaTheme="majorEastAsia" w:hAnsiTheme="majorEastAsia" w:hint="eastAsia"/>
                <w:sz w:val="20"/>
              </w:rPr>
              <w:t>平成</w:t>
            </w:r>
            <w:r w:rsidR="00BA33D5">
              <w:rPr>
                <w:rFonts w:asciiTheme="majorEastAsia" w:eastAsiaTheme="majorEastAsia" w:hAnsiTheme="majorEastAsia" w:hint="eastAsia"/>
                <w:sz w:val="20"/>
              </w:rPr>
              <w:t>28</w:t>
            </w:r>
            <w:r w:rsidR="00B64D11">
              <w:rPr>
                <w:rFonts w:asciiTheme="majorEastAsia" w:eastAsiaTheme="majorEastAsia" w:hAnsiTheme="majorEastAsia" w:hint="eastAsia"/>
                <w:sz w:val="20"/>
              </w:rPr>
              <w:t>年</w:t>
            </w:r>
            <w:r w:rsidR="00BA33D5">
              <w:rPr>
                <w:rFonts w:asciiTheme="majorEastAsia" w:eastAsiaTheme="majorEastAsia" w:hAnsiTheme="majorEastAsia" w:hint="eastAsia"/>
                <w:sz w:val="20"/>
              </w:rPr>
              <w:t>3</w:t>
            </w:r>
            <w:r w:rsidR="00B64D11">
              <w:rPr>
                <w:rFonts w:asciiTheme="majorEastAsia" w:eastAsiaTheme="majorEastAsia" w:hAnsiTheme="majorEastAsia" w:hint="eastAsia"/>
                <w:sz w:val="20"/>
              </w:rPr>
              <w:t>月</w:t>
            </w:r>
            <w:r w:rsidR="00BA33D5">
              <w:rPr>
                <w:rFonts w:asciiTheme="majorEastAsia" w:eastAsiaTheme="majorEastAsia" w:hAnsiTheme="majorEastAsia" w:hint="eastAsia"/>
                <w:sz w:val="20"/>
              </w:rPr>
              <w:t>31</w:t>
            </w:r>
            <w:r w:rsidRPr="00B01984">
              <w:rPr>
                <w:rFonts w:asciiTheme="majorEastAsia" w:eastAsiaTheme="majorEastAsia" w:hAnsiTheme="majorEastAsia" w:hint="eastAsia"/>
                <w:sz w:val="20"/>
              </w:rPr>
              <w:t>日</w:t>
            </w:r>
            <w:r w:rsidR="00BA33D5">
              <w:rPr>
                <w:rFonts w:asciiTheme="majorEastAsia" w:eastAsiaTheme="majorEastAsia" w:hAnsiTheme="majorEastAsia" w:hint="eastAsia"/>
                <w:sz w:val="20"/>
              </w:rPr>
              <w:t>4</w:t>
            </w:r>
            <w:r w:rsidRPr="00B01984">
              <w:rPr>
                <w:rFonts w:asciiTheme="majorEastAsia" w:eastAsiaTheme="majorEastAsia" w:hAnsiTheme="majorEastAsia" w:hint="eastAsia"/>
                <w:sz w:val="20"/>
              </w:rPr>
              <w:t>課長連名通知］</w:t>
            </w:r>
          </w:p>
        </w:tc>
      </w:tr>
      <w:tr w:rsidR="00E219F8" w:rsidRPr="00C35603" w14:paraId="7DEF0D02" w14:textId="77777777" w:rsidTr="004871D2">
        <w:tc>
          <w:tcPr>
            <w:tcW w:w="2410" w:type="dxa"/>
            <w:tcBorders>
              <w:top w:val="single" w:sz="4" w:space="0" w:color="auto"/>
              <w:left w:val="single" w:sz="8" w:space="0" w:color="auto"/>
              <w:bottom w:val="single" w:sz="4" w:space="0" w:color="auto"/>
              <w:right w:val="nil"/>
            </w:tcBorders>
            <w:shd w:val="clear" w:color="auto" w:fill="auto"/>
            <w:vAlign w:val="center"/>
          </w:tcPr>
          <w:p w14:paraId="74525D05" w14:textId="77777777" w:rsidR="00E219F8" w:rsidRPr="007F7F8E" w:rsidRDefault="00E219F8"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入札契約通知</w:t>
            </w:r>
          </w:p>
        </w:tc>
        <w:tc>
          <w:tcPr>
            <w:tcW w:w="7796" w:type="dxa"/>
            <w:tcBorders>
              <w:top w:val="single" w:sz="4" w:space="0" w:color="auto"/>
              <w:left w:val="single" w:sz="8" w:space="0" w:color="auto"/>
              <w:bottom w:val="single" w:sz="4" w:space="0" w:color="auto"/>
              <w:right w:val="single" w:sz="8" w:space="0" w:color="auto"/>
            </w:tcBorders>
            <w:vAlign w:val="center"/>
          </w:tcPr>
          <w:p w14:paraId="16C77C0F" w14:textId="77777777" w:rsidR="00E219F8" w:rsidRPr="007F7F8E" w:rsidRDefault="00E219F8" w:rsidP="00E73800">
            <w:pPr>
              <w:jc w:val="left"/>
              <w:rPr>
                <w:rFonts w:asciiTheme="majorEastAsia" w:eastAsiaTheme="majorEastAsia" w:hAnsiTheme="majorEastAsia"/>
                <w:sz w:val="20"/>
              </w:rPr>
            </w:pPr>
            <w:r>
              <w:rPr>
                <w:rFonts w:asciiTheme="majorEastAsia" w:eastAsiaTheme="majorEastAsia" w:hAnsiTheme="majorEastAsia" w:hint="eastAsia"/>
                <w:sz w:val="20"/>
              </w:rPr>
              <w:t>社会福祉法人における入札契約等の取扱いについて［平成</w:t>
            </w:r>
            <w:r w:rsidR="00E73800">
              <w:rPr>
                <w:rFonts w:asciiTheme="majorEastAsia" w:eastAsiaTheme="majorEastAsia" w:hAnsiTheme="majorEastAsia"/>
                <w:sz w:val="20"/>
              </w:rPr>
              <w:t>29</w:t>
            </w:r>
            <w:r>
              <w:rPr>
                <w:rFonts w:asciiTheme="majorEastAsia" w:eastAsiaTheme="majorEastAsia" w:hAnsiTheme="majorEastAsia" w:hint="eastAsia"/>
                <w:sz w:val="20"/>
              </w:rPr>
              <w:t>年</w:t>
            </w:r>
            <w:r w:rsidR="00E73800">
              <w:rPr>
                <w:rFonts w:asciiTheme="majorEastAsia" w:eastAsiaTheme="majorEastAsia" w:hAnsiTheme="majorEastAsia"/>
                <w:sz w:val="20"/>
              </w:rPr>
              <w:t>3</w:t>
            </w:r>
            <w:r>
              <w:rPr>
                <w:rFonts w:asciiTheme="majorEastAsia" w:eastAsiaTheme="majorEastAsia" w:hAnsiTheme="majorEastAsia" w:hint="eastAsia"/>
                <w:sz w:val="20"/>
              </w:rPr>
              <w:t>月</w:t>
            </w:r>
            <w:r w:rsidR="00E73800">
              <w:rPr>
                <w:rFonts w:asciiTheme="majorEastAsia" w:eastAsiaTheme="majorEastAsia" w:hAnsiTheme="majorEastAsia"/>
                <w:sz w:val="20"/>
              </w:rPr>
              <w:t>29</w:t>
            </w:r>
            <w:r>
              <w:rPr>
                <w:rFonts w:asciiTheme="majorEastAsia" w:eastAsiaTheme="majorEastAsia" w:hAnsiTheme="majorEastAsia" w:hint="eastAsia"/>
                <w:sz w:val="20"/>
              </w:rPr>
              <w:t>日］</w:t>
            </w:r>
          </w:p>
        </w:tc>
      </w:tr>
      <w:tr w:rsidR="00E219F8" w:rsidRPr="00C35603" w14:paraId="28690418" w14:textId="77777777" w:rsidTr="004871D2">
        <w:tc>
          <w:tcPr>
            <w:tcW w:w="2410" w:type="dxa"/>
            <w:tcBorders>
              <w:top w:val="single" w:sz="4" w:space="0" w:color="auto"/>
              <w:left w:val="single" w:sz="8" w:space="0" w:color="auto"/>
              <w:bottom w:val="single" w:sz="4" w:space="0" w:color="auto"/>
              <w:right w:val="nil"/>
            </w:tcBorders>
            <w:shd w:val="clear" w:color="auto" w:fill="auto"/>
            <w:vAlign w:val="center"/>
          </w:tcPr>
          <w:p w14:paraId="56D30375" w14:textId="77777777" w:rsidR="00E219F8" w:rsidRPr="007F7F8E" w:rsidRDefault="00E219F8"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モデル経理規程</w:t>
            </w:r>
          </w:p>
        </w:tc>
        <w:tc>
          <w:tcPr>
            <w:tcW w:w="7796" w:type="dxa"/>
            <w:tcBorders>
              <w:top w:val="single" w:sz="4" w:space="0" w:color="auto"/>
              <w:left w:val="single" w:sz="8" w:space="0" w:color="auto"/>
              <w:bottom w:val="single" w:sz="4" w:space="0" w:color="auto"/>
              <w:right w:val="single" w:sz="8" w:space="0" w:color="auto"/>
            </w:tcBorders>
            <w:vAlign w:val="center"/>
          </w:tcPr>
          <w:p w14:paraId="7838718C" w14:textId="77777777" w:rsidR="00E219F8" w:rsidRPr="007F7F8E" w:rsidRDefault="00E219F8" w:rsidP="00D9003C">
            <w:pPr>
              <w:jc w:val="left"/>
              <w:rPr>
                <w:rFonts w:asciiTheme="majorEastAsia" w:eastAsiaTheme="majorEastAsia" w:hAnsiTheme="majorEastAsia"/>
                <w:sz w:val="20"/>
              </w:rPr>
            </w:pPr>
            <w:r>
              <w:rPr>
                <w:rFonts w:asciiTheme="majorEastAsia" w:eastAsiaTheme="majorEastAsia" w:hAnsiTheme="majorEastAsia" w:hint="eastAsia"/>
                <w:sz w:val="20"/>
              </w:rPr>
              <w:t>平成29年版　社会福祉法人モデル経理規程</w:t>
            </w:r>
          </w:p>
        </w:tc>
      </w:tr>
      <w:tr w:rsidR="00E219F8" w:rsidRPr="00C35603" w14:paraId="7F1C1AC1" w14:textId="77777777" w:rsidTr="004871D2">
        <w:tc>
          <w:tcPr>
            <w:tcW w:w="2410" w:type="dxa"/>
            <w:tcBorders>
              <w:top w:val="single" w:sz="4" w:space="0" w:color="auto"/>
              <w:left w:val="single" w:sz="8" w:space="0" w:color="auto"/>
              <w:bottom w:val="single" w:sz="4" w:space="0" w:color="auto"/>
              <w:right w:val="nil"/>
            </w:tcBorders>
            <w:shd w:val="clear" w:color="auto" w:fill="auto"/>
            <w:vAlign w:val="center"/>
          </w:tcPr>
          <w:p w14:paraId="17F57A1B" w14:textId="228D6518" w:rsidR="00E219F8" w:rsidRPr="007F7F8E" w:rsidRDefault="00E219F8"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府子本第</w:t>
            </w:r>
            <w:r w:rsidR="00BA33D5">
              <w:rPr>
                <w:rFonts w:asciiTheme="majorEastAsia" w:eastAsiaTheme="majorEastAsia" w:hAnsiTheme="majorEastAsia" w:cs="ＭＳ Ｐゴシック" w:hint="eastAsia"/>
                <w:kern w:val="0"/>
                <w:sz w:val="20"/>
                <w:szCs w:val="28"/>
              </w:rPr>
              <w:t>254</w:t>
            </w:r>
            <w:r>
              <w:rPr>
                <w:rFonts w:asciiTheme="majorEastAsia" w:eastAsiaTheme="majorEastAsia" w:hAnsiTheme="majorEastAsia" w:cs="ＭＳ Ｐゴシック" w:hint="eastAsia"/>
                <w:kern w:val="0"/>
                <w:sz w:val="20"/>
                <w:szCs w:val="28"/>
              </w:rPr>
              <w:t>号通知</w:t>
            </w:r>
            <w:r>
              <w:rPr>
                <w:rFonts w:asciiTheme="majorEastAsia" w:eastAsiaTheme="majorEastAsia" w:hAnsiTheme="majorEastAsia" w:cs="ＭＳ Ｐゴシック"/>
                <w:kern w:val="0"/>
                <w:sz w:val="20"/>
                <w:szCs w:val="28"/>
              </w:rPr>
              <w:br/>
            </w:r>
            <w:r>
              <w:rPr>
                <w:rFonts w:asciiTheme="majorEastAsia" w:eastAsiaTheme="majorEastAsia" w:hAnsiTheme="majorEastAsia" w:cs="ＭＳ Ｐゴシック" w:hint="eastAsia"/>
                <w:kern w:val="0"/>
                <w:sz w:val="20"/>
                <w:szCs w:val="28"/>
              </w:rPr>
              <w:t>（保育所弾力運用）</w:t>
            </w:r>
          </w:p>
        </w:tc>
        <w:tc>
          <w:tcPr>
            <w:tcW w:w="7796" w:type="dxa"/>
            <w:tcBorders>
              <w:top w:val="single" w:sz="4" w:space="0" w:color="auto"/>
              <w:left w:val="single" w:sz="8" w:space="0" w:color="auto"/>
              <w:bottom w:val="single" w:sz="4" w:space="0" w:color="auto"/>
              <w:right w:val="single" w:sz="8" w:space="0" w:color="auto"/>
            </w:tcBorders>
            <w:vAlign w:val="center"/>
          </w:tcPr>
          <w:p w14:paraId="3F5A1D20" w14:textId="2C82BB23" w:rsidR="00E219F8" w:rsidRPr="00D9003C" w:rsidRDefault="00E219F8" w:rsidP="00D9003C">
            <w:pPr>
              <w:jc w:val="left"/>
              <w:rPr>
                <w:rFonts w:asciiTheme="majorEastAsia" w:eastAsiaTheme="majorEastAsia" w:hAnsiTheme="majorEastAsia"/>
                <w:sz w:val="20"/>
              </w:rPr>
            </w:pPr>
            <w:r>
              <w:rPr>
                <w:rFonts w:asciiTheme="majorEastAsia" w:eastAsiaTheme="majorEastAsia" w:hAnsiTheme="majorEastAsia" w:hint="eastAsia"/>
                <w:sz w:val="20"/>
              </w:rPr>
              <w:t>子ど</w:t>
            </w:r>
            <w:r w:rsidR="00BA33D5">
              <w:rPr>
                <w:rFonts w:asciiTheme="majorEastAsia" w:eastAsiaTheme="majorEastAsia" w:hAnsiTheme="majorEastAsia" w:hint="eastAsia"/>
                <w:sz w:val="20"/>
              </w:rPr>
              <w:t>も・子育て支援法附則第6</w:t>
            </w:r>
            <w:r w:rsidR="004C2981">
              <w:rPr>
                <w:rFonts w:asciiTheme="majorEastAsia" w:eastAsiaTheme="majorEastAsia" w:hAnsiTheme="majorEastAsia" w:hint="eastAsia"/>
                <w:sz w:val="20"/>
              </w:rPr>
              <w:t>条の規定による私立保育所に対する委託費の</w:t>
            </w:r>
            <w:r>
              <w:rPr>
                <w:rFonts w:asciiTheme="majorEastAsia" w:eastAsiaTheme="majorEastAsia" w:hAnsiTheme="majorEastAsia" w:hint="eastAsia"/>
                <w:sz w:val="20"/>
              </w:rPr>
              <w:t>経理等について［平成27年9月3日（府子本第</w:t>
            </w:r>
            <w:r w:rsidR="00BA33D5">
              <w:rPr>
                <w:rFonts w:asciiTheme="majorEastAsia" w:eastAsiaTheme="majorEastAsia" w:hAnsiTheme="majorEastAsia" w:hint="eastAsia"/>
                <w:sz w:val="20"/>
              </w:rPr>
              <w:t>254</w:t>
            </w:r>
            <w:r>
              <w:rPr>
                <w:rFonts w:asciiTheme="majorEastAsia" w:eastAsiaTheme="majorEastAsia" w:hAnsiTheme="majorEastAsia" w:hint="eastAsia"/>
                <w:sz w:val="20"/>
              </w:rPr>
              <w:t>号）］</w:t>
            </w:r>
          </w:p>
        </w:tc>
      </w:tr>
      <w:tr w:rsidR="00E219F8" w:rsidRPr="00C35603" w14:paraId="52B8968B" w14:textId="77777777" w:rsidTr="004871D2">
        <w:tc>
          <w:tcPr>
            <w:tcW w:w="2410" w:type="dxa"/>
            <w:tcBorders>
              <w:top w:val="single" w:sz="4" w:space="0" w:color="auto"/>
              <w:left w:val="single" w:sz="8" w:space="0" w:color="auto"/>
              <w:bottom w:val="single" w:sz="4" w:space="0" w:color="auto"/>
              <w:right w:val="nil"/>
            </w:tcBorders>
            <w:shd w:val="clear" w:color="auto" w:fill="auto"/>
            <w:vAlign w:val="center"/>
          </w:tcPr>
          <w:p w14:paraId="743B5EEA" w14:textId="3A3BA1A4" w:rsidR="00E219F8" w:rsidRPr="007F7F8E" w:rsidRDefault="00E219F8" w:rsidP="00D9003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府子本第</w:t>
            </w:r>
            <w:r w:rsidR="00BA33D5">
              <w:rPr>
                <w:rFonts w:asciiTheme="majorEastAsia" w:eastAsiaTheme="majorEastAsia" w:hAnsiTheme="majorEastAsia" w:cs="ＭＳ Ｐゴシック" w:hint="eastAsia"/>
                <w:kern w:val="0"/>
                <w:sz w:val="20"/>
                <w:szCs w:val="28"/>
              </w:rPr>
              <w:t>255</w:t>
            </w:r>
            <w:r>
              <w:rPr>
                <w:rFonts w:asciiTheme="majorEastAsia" w:eastAsiaTheme="majorEastAsia" w:hAnsiTheme="majorEastAsia" w:cs="ＭＳ Ｐゴシック" w:hint="eastAsia"/>
                <w:kern w:val="0"/>
                <w:sz w:val="20"/>
                <w:szCs w:val="28"/>
              </w:rPr>
              <w:t>号通知</w:t>
            </w:r>
            <w:r>
              <w:rPr>
                <w:rFonts w:asciiTheme="majorEastAsia" w:eastAsiaTheme="majorEastAsia" w:hAnsiTheme="majorEastAsia" w:cs="ＭＳ Ｐゴシック"/>
                <w:kern w:val="0"/>
                <w:sz w:val="20"/>
                <w:szCs w:val="28"/>
              </w:rPr>
              <w:br/>
            </w:r>
            <w:r>
              <w:rPr>
                <w:rFonts w:asciiTheme="majorEastAsia" w:eastAsiaTheme="majorEastAsia" w:hAnsiTheme="majorEastAsia" w:cs="ＭＳ Ｐゴシック" w:hint="eastAsia"/>
                <w:kern w:val="0"/>
                <w:sz w:val="20"/>
                <w:szCs w:val="28"/>
              </w:rPr>
              <w:t>（保育所弾力運用の取扱い）</w:t>
            </w:r>
          </w:p>
        </w:tc>
        <w:tc>
          <w:tcPr>
            <w:tcW w:w="7796" w:type="dxa"/>
            <w:tcBorders>
              <w:top w:val="single" w:sz="4" w:space="0" w:color="auto"/>
              <w:left w:val="single" w:sz="8" w:space="0" w:color="auto"/>
              <w:bottom w:val="single" w:sz="4" w:space="0" w:color="auto"/>
              <w:right w:val="single" w:sz="8" w:space="0" w:color="auto"/>
            </w:tcBorders>
            <w:vAlign w:val="center"/>
          </w:tcPr>
          <w:p w14:paraId="24B51A24" w14:textId="198239FD" w:rsidR="00E219F8" w:rsidRPr="007F7F8E" w:rsidRDefault="00E219F8" w:rsidP="00D9003C">
            <w:pPr>
              <w:jc w:val="left"/>
              <w:rPr>
                <w:rFonts w:asciiTheme="majorEastAsia" w:eastAsiaTheme="majorEastAsia" w:hAnsiTheme="majorEastAsia"/>
                <w:sz w:val="20"/>
              </w:rPr>
            </w:pPr>
            <w:r>
              <w:rPr>
                <w:rFonts w:asciiTheme="majorEastAsia" w:eastAsiaTheme="majorEastAsia" w:hAnsiTheme="majorEastAsia" w:hint="eastAsia"/>
                <w:sz w:val="20"/>
              </w:rPr>
              <w:t>「子ど</w:t>
            </w:r>
            <w:r w:rsidR="00BA33D5">
              <w:rPr>
                <w:rFonts w:asciiTheme="majorEastAsia" w:eastAsiaTheme="majorEastAsia" w:hAnsiTheme="majorEastAsia" w:hint="eastAsia"/>
                <w:sz w:val="20"/>
              </w:rPr>
              <w:t>も・子育て支援法附則第6</w:t>
            </w:r>
            <w:r w:rsidR="004C2981">
              <w:rPr>
                <w:rFonts w:asciiTheme="majorEastAsia" w:eastAsiaTheme="majorEastAsia" w:hAnsiTheme="majorEastAsia" w:hint="eastAsia"/>
                <w:sz w:val="20"/>
              </w:rPr>
              <w:t>条の規定による私立保育所に対する委託費の</w:t>
            </w:r>
            <w:r>
              <w:rPr>
                <w:rFonts w:asciiTheme="majorEastAsia" w:eastAsiaTheme="majorEastAsia" w:hAnsiTheme="majorEastAsia" w:hint="eastAsia"/>
                <w:sz w:val="20"/>
              </w:rPr>
              <w:t>経理等について」の取扱いについて［平成27年9月3日（府子本第</w:t>
            </w:r>
            <w:r w:rsidR="00BA33D5">
              <w:rPr>
                <w:rFonts w:asciiTheme="majorEastAsia" w:eastAsiaTheme="majorEastAsia" w:hAnsiTheme="majorEastAsia" w:hint="eastAsia"/>
                <w:sz w:val="20"/>
              </w:rPr>
              <w:t>255</w:t>
            </w:r>
            <w:r>
              <w:rPr>
                <w:rFonts w:asciiTheme="majorEastAsia" w:eastAsiaTheme="majorEastAsia" w:hAnsiTheme="majorEastAsia" w:hint="eastAsia"/>
                <w:sz w:val="20"/>
              </w:rPr>
              <w:t>号）］</w:t>
            </w:r>
          </w:p>
        </w:tc>
      </w:tr>
      <w:tr w:rsidR="00E219F8" w:rsidRPr="00C35603" w14:paraId="0AC300D2" w14:textId="77777777" w:rsidTr="004871D2">
        <w:tc>
          <w:tcPr>
            <w:tcW w:w="2410" w:type="dxa"/>
            <w:tcBorders>
              <w:top w:val="single" w:sz="4" w:space="0" w:color="auto"/>
              <w:left w:val="single" w:sz="8" w:space="0" w:color="auto"/>
              <w:bottom w:val="single" w:sz="4" w:space="0" w:color="auto"/>
              <w:right w:val="nil"/>
            </w:tcBorders>
            <w:shd w:val="clear" w:color="auto" w:fill="auto"/>
            <w:vAlign w:val="center"/>
          </w:tcPr>
          <w:p w14:paraId="0E742692" w14:textId="2E403487" w:rsidR="00E219F8" w:rsidRPr="007F7F8E" w:rsidRDefault="00E219F8" w:rsidP="003E40FA">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府子本第</w:t>
            </w:r>
            <w:r w:rsidR="00BA33D5">
              <w:rPr>
                <w:rFonts w:asciiTheme="majorEastAsia" w:eastAsiaTheme="majorEastAsia" w:hAnsiTheme="majorEastAsia" w:cs="ＭＳ Ｐゴシック" w:hint="eastAsia"/>
                <w:kern w:val="0"/>
                <w:sz w:val="20"/>
                <w:szCs w:val="28"/>
              </w:rPr>
              <w:t>256</w:t>
            </w:r>
            <w:r>
              <w:rPr>
                <w:rFonts w:asciiTheme="majorEastAsia" w:eastAsiaTheme="majorEastAsia" w:hAnsiTheme="majorEastAsia" w:cs="ＭＳ Ｐゴシック" w:hint="eastAsia"/>
                <w:kern w:val="0"/>
                <w:sz w:val="20"/>
                <w:szCs w:val="28"/>
              </w:rPr>
              <w:t>号通知</w:t>
            </w:r>
            <w:r>
              <w:rPr>
                <w:rFonts w:asciiTheme="majorEastAsia" w:eastAsiaTheme="majorEastAsia" w:hAnsiTheme="majorEastAsia" w:cs="ＭＳ Ｐゴシック"/>
                <w:kern w:val="0"/>
                <w:sz w:val="20"/>
                <w:szCs w:val="28"/>
              </w:rPr>
              <w:br/>
            </w:r>
            <w:r>
              <w:rPr>
                <w:rFonts w:asciiTheme="majorEastAsia" w:eastAsiaTheme="majorEastAsia" w:hAnsiTheme="majorEastAsia" w:cs="ＭＳ Ｐゴシック" w:hint="eastAsia"/>
                <w:kern w:val="0"/>
                <w:sz w:val="20"/>
                <w:szCs w:val="28"/>
              </w:rPr>
              <w:t>（保育所弾力運用の運用等）</w:t>
            </w:r>
          </w:p>
        </w:tc>
        <w:tc>
          <w:tcPr>
            <w:tcW w:w="7796" w:type="dxa"/>
            <w:tcBorders>
              <w:top w:val="single" w:sz="4" w:space="0" w:color="auto"/>
              <w:left w:val="single" w:sz="8" w:space="0" w:color="auto"/>
              <w:bottom w:val="single" w:sz="4" w:space="0" w:color="auto"/>
              <w:right w:val="single" w:sz="8" w:space="0" w:color="auto"/>
            </w:tcBorders>
            <w:vAlign w:val="center"/>
          </w:tcPr>
          <w:p w14:paraId="18F85AE0" w14:textId="45D944C0" w:rsidR="00E219F8" w:rsidRPr="007F7F8E" w:rsidRDefault="00BA33D5" w:rsidP="00BA33D5">
            <w:pPr>
              <w:jc w:val="left"/>
              <w:rPr>
                <w:rFonts w:asciiTheme="majorEastAsia" w:eastAsiaTheme="majorEastAsia" w:hAnsiTheme="majorEastAsia"/>
                <w:sz w:val="20"/>
              </w:rPr>
            </w:pPr>
            <w:r>
              <w:rPr>
                <w:rFonts w:asciiTheme="majorEastAsia" w:eastAsiaTheme="majorEastAsia" w:hAnsiTheme="majorEastAsia" w:hint="eastAsia"/>
                <w:sz w:val="20"/>
              </w:rPr>
              <w:t>「子ども・子育て支援法附則第6</w:t>
            </w:r>
            <w:r w:rsidR="00E51787" w:rsidRPr="00E51787">
              <w:rPr>
                <w:rFonts w:asciiTheme="majorEastAsia" w:eastAsiaTheme="majorEastAsia" w:hAnsiTheme="majorEastAsia" w:hint="eastAsia"/>
                <w:sz w:val="20"/>
              </w:rPr>
              <w:t>条の規定による私立保育所に対する委託費の経理等について」の運用等について[平成</w:t>
            </w:r>
            <w:r>
              <w:rPr>
                <w:rFonts w:asciiTheme="majorEastAsia" w:eastAsiaTheme="majorEastAsia" w:hAnsiTheme="majorEastAsia" w:hint="eastAsia"/>
                <w:sz w:val="20"/>
              </w:rPr>
              <w:t>27</w:t>
            </w:r>
            <w:r w:rsidR="00E51787" w:rsidRPr="00E51787">
              <w:rPr>
                <w:rFonts w:asciiTheme="majorEastAsia" w:eastAsiaTheme="majorEastAsia" w:hAnsiTheme="majorEastAsia" w:hint="eastAsia"/>
                <w:sz w:val="20"/>
              </w:rPr>
              <w:t>年</w:t>
            </w:r>
            <w:r>
              <w:rPr>
                <w:rFonts w:asciiTheme="majorEastAsia" w:eastAsiaTheme="majorEastAsia" w:hAnsiTheme="majorEastAsia" w:hint="eastAsia"/>
                <w:sz w:val="20"/>
              </w:rPr>
              <w:t>9</w:t>
            </w:r>
            <w:r w:rsidR="00E51787" w:rsidRPr="00E51787">
              <w:rPr>
                <w:rFonts w:asciiTheme="majorEastAsia" w:eastAsiaTheme="majorEastAsia" w:hAnsiTheme="majorEastAsia" w:hint="eastAsia"/>
                <w:sz w:val="20"/>
              </w:rPr>
              <w:t>月</w:t>
            </w:r>
            <w:r>
              <w:rPr>
                <w:rFonts w:asciiTheme="majorEastAsia" w:eastAsiaTheme="majorEastAsia" w:hAnsiTheme="majorEastAsia" w:hint="eastAsia"/>
                <w:sz w:val="20"/>
              </w:rPr>
              <w:t>3</w:t>
            </w:r>
            <w:r w:rsidR="00E51787" w:rsidRPr="00E51787">
              <w:rPr>
                <w:rFonts w:asciiTheme="majorEastAsia" w:eastAsiaTheme="majorEastAsia" w:hAnsiTheme="majorEastAsia" w:hint="eastAsia"/>
                <w:sz w:val="20"/>
              </w:rPr>
              <w:t>日（府子本第</w:t>
            </w:r>
            <w:r>
              <w:rPr>
                <w:rFonts w:asciiTheme="majorEastAsia" w:eastAsiaTheme="majorEastAsia" w:hAnsiTheme="majorEastAsia" w:hint="eastAsia"/>
                <w:sz w:val="20"/>
              </w:rPr>
              <w:t>256</w:t>
            </w:r>
            <w:r w:rsidR="00E51787" w:rsidRPr="00E51787">
              <w:rPr>
                <w:rFonts w:asciiTheme="majorEastAsia" w:eastAsiaTheme="majorEastAsia" w:hAnsiTheme="majorEastAsia" w:hint="eastAsia"/>
                <w:sz w:val="20"/>
              </w:rPr>
              <w:t>号）]</w:t>
            </w:r>
          </w:p>
        </w:tc>
      </w:tr>
    </w:tbl>
    <w:p w14:paraId="04A73092" w14:textId="77777777" w:rsidR="00093C9C" w:rsidRDefault="00093C9C" w:rsidP="004E1F6E">
      <w:pPr>
        <w:widowControl/>
        <w:jc w:val="left"/>
        <w:sectPr w:rsidR="00093C9C" w:rsidSect="00980505">
          <w:pgSz w:w="11906" w:h="16838" w:code="9"/>
          <w:pgMar w:top="851" w:right="851" w:bottom="851" w:left="851" w:header="851" w:footer="454" w:gutter="0"/>
          <w:pgNumType w:start="2"/>
          <w:cols w:space="425"/>
          <w:docGrid w:type="linesAndChars" w:linePitch="326" w:charSpace="-4689"/>
        </w:sectPr>
      </w:pPr>
    </w:p>
    <w:tbl>
      <w:tblPr>
        <w:tblStyle w:val="a3"/>
        <w:tblW w:w="10036" w:type="dxa"/>
        <w:tblInd w:w="-147" w:type="dxa"/>
        <w:tblLayout w:type="fixed"/>
        <w:tblLook w:val="04A0" w:firstRow="1" w:lastRow="0" w:firstColumn="1" w:lastColumn="0" w:noHBand="0" w:noVBand="1"/>
      </w:tblPr>
      <w:tblGrid>
        <w:gridCol w:w="2382"/>
        <w:gridCol w:w="1275"/>
        <w:gridCol w:w="4820"/>
        <w:gridCol w:w="1559"/>
      </w:tblGrid>
      <w:tr w:rsidR="00D276A8" w:rsidRPr="00805533" w14:paraId="5A814B91" w14:textId="77777777" w:rsidTr="00F2425D">
        <w:trPr>
          <w:tblHeader/>
        </w:trPr>
        <w:tc>
          <w:tcPr>
            <w:tcW w:w="2382" w:type="dxa"/>
            <w:tcBorders>
              <w:bottom w:val="single" w:sz="4" w:space="0" w:color="auto"/>
            </w:tcBorders>
            <w:vAlign w:val="center"/>
          </w:tcPr>
          <w:p w14:paraId="1CFF0B09" w14:textId="77777777" w:rsidR="00FA259F" w:rsidRPr="00492713" w:rsidRDefault="00FA259F" w:rsidP="0051784F">
            <w:pPr>
              <w:widowControl/>
              <w:jc w:val="center"/>
              <w:rPr>
                <w:rFonts w:asciiTheme="majorEastAsia" w:eastAsiaTheme="majorEastAsia" w:hAnsiTheme="majorEastAsia"/>
                <w:bCs/>
                <w:color w:val="000000"/>
                <w:sz w:val="22"/>
              </w:rPr>
            </w:pPr>
            <w:r w:rsidRPr="00492713">
              <w:rPr>
                <w:rFonts w:asciiTheme="majorEastAsia" w:eastAsiaTheme="majorEastAsia" w:hAnsiTheme="majorEastAsia" w:hint="eastAsia"/>
                <w:bCs/>
                <w:color w:val="000000"/>
                <w:sz w:val="22"/>
              </w:rPr>
              <w:lastRenderedPageBreak/>
              <w:t>自主</w:t>
            </w:r>
            <w:r w:rsidR="00E1371F" w:rsidRPr="00492713">
              <w:rPr>
                <w:rFonts w:asciiTheme="majorEastAsia" w:eastAsiaTheme="majorEastAsia" w:hAnsiTheme="majorEastAsia" w:hint="eastAsia"/>
                <w:bCs/>
                <w:color w:val="000000"/>
                <w:sz w:val="22"/>
              </w:rPr>
              <w:t>点</w:t>
            </w:r>
            <w:r w:rsidRPr="00492713">
              <w:rPr>
                <w:rFonts w:asciiTheme="majorEastAsia" w:eastAsiaTheme="majorEastAsia" w:hAnsiTheme="majorEastAsia" w:hint="eastAsia"/>
                <w:bCs/>
                <w:color w:val="000000"/>
                <w:sz w:val="22"/>
              </w:rPr>
              <w:t>検項目</w:t>
            </w:r>
          </w:p>
        </w:tc>
        <w:tc>
          <w:tcPr>
            <w:tcW w:w="1275" w:type="dxa"/>
            <w:tcBorders>
              <w:bottom w:val="single" w:sz="4" w:space="0" w:color="auto"/>
            </w:tcBorders>
            <w:vAlign w:val="center"/>
          </w:tcPr>
          <w:p w14:paraId="7F57225F" w14:textId="77777777" w:rsidR="00FA259F" w:rsidRPr="00492713" w:rsidRDefault="00FA259F" w:rsidP="0051784F">
            <w:pPr>
              <w:jc w:val="center"/>
              <w:rPr>
                <w:rFonts w:asciiTheme="majorEastAsia" w:eastAsiaTheme="majorEastAsia" w:hAnsiTheme="majorEastAsia"/>
                <w:bCs/>
                <w:color w:val="000000"/>
                <w:sz w:val="22"/>
              </w:rPr>
            </w:pPr>
            <w:r w:rsidRPr="00492713">
              <w:rPr>
                <w:rFonts w:asciiTheme="majorEastAsia" w:eastAsiaTheme="majorEastAsia" w:hAnsiTheme="majorEastAsia" w:hint="eastAsia"/>
                <w:bCs/>
                <w:color w:val="000000"/>
                <w:sz w:val="22"/>
              </w:rPr>
              <w:t>点検結果</w:t>
            </w:r>
          </w:p>
        </w:tc>
        <w:tc>
          <w:tcPr>
            <w:tcW w:w="4820" w:type="dxa"/>
            <w:tcBorders>
              <w:bottom w:val="single" w:sz="4" w:space="0" w:color="auto"/>
            </w:tcBorders>
            <w:vAlign w:val="center"/>
          </w:tcPr>
          <w:p w14:paraId="4CCE8900" w14:textId="77777777" w:rsidR="00FA259F" w:rsidRPr="00492713" w:rsidRDefault="00FA259F" w:rsidP="0051784F">
            <w:pPr>
              <w:jc w:val="center"/>
              <w:rPr>
                <w:rFonts w:asciiTheme="majorEastAsia" w:eastAsiaTheme="majorEastAsia" w:hAnsiTheme="majorEastAsia"/>
                <w:bCs/>
                <w:color w:val="000000"/>
                <w:sz w:val="22"/>
              </w:rPr>
            </w:pPr>
            <w:r w:rsidRPr="00492713">
              <w:rPr>
                <w:rFonts w:asciiTheme="majorEastAsia" w:eastAsiaTheme="majorEastAsia" w:hAnsiTheme="majorEastAsia" w:hint="eastAsia"/>
                <w:bCs/>
                <w:color w:val="000000"/>
                <w:sz w:val="22"/>
              </w:rPr>
              <w:t>記入欄及び点検のポイント</w:t>
            </w:r>
          </w:p>
        </w:tc>
        <w:tc>
          <w:tcPr>
            <w:tcW w:w="1559" w:type="dxa"/>
            <w:tcBorders>
              <w:bottom w:val="single" w:sz="4" w:space="0" w:color="auto"/>
            </w:tcBorders>
            <w:vAlign w:val="center"/>
          </w:tcPr>
          <w:p w14:paraId="2A6AB3D2" w14:textId="77777777" w:rsidR="00FA259F" w:rsidRPr="00492713" w:rsidRDefault="00B20A45" w:rsidP="00492713">
            <w:pPr>
              <w:snapToGrid w:val="0"/>
              <w:jc w:val="center"/>
              <w:rPr>
                <w:rFonts w:asciiTheme="majorEastAsia" w:eastAsiaTheme="majorEastAsia" w:hAnsiTheme="majorEastAsia"/>
                <w:bCs/>
                <w:color w:val="000000"/>
                <w:sz w:val="22"/>
              </w:rPr>
            </w:pPr>
            <w:r>
              <w:rPr>
                <w:rFonts w:asciiTheme="majorEastAsia" w:eastAsiaTheme="majorEastAsia" w:hAnsiTheme="majorEastAsia" w:hint="eastAsia"/>
                <w:bCs/>
                <w:color w:val="000000"/>
                <w:sz w:val="22"/>
              </w:rPr>
              <w:t>根拠法令等</w:t>
            </w:r>
          </w:p>
        </w:tc>
      </w:tr>
      <w:tr w:rsidR="003C052F" w:rsidRPr="00805533" w14:paraId="69B0667D" w14:textId="77777777" w:rsidTr="00F2425D">
        <w:tc>
          <w:tcPr>
            <w:tcW w:w="2382" w:type="dxa"/>
            <w:tcBorders>
              <w:top w:val="nil"/>
              <w:bottom w:val="nil"/>
            </w:tcBorders>
            <w:shd w:val="clear" w:color="auto" w:fill="D9D9D9" w:themeFill="background1" w:themeFillShade="D9"/>
            <w:vAlign w:val="center"/>
          </w:tcPr>
          <w:p w14:paraId="2D3CD012" w14:textId="77777777" w:rsidR="00E73239" w:rsidRPr="00CE14A7" w:rsidRDefault="001E217C" w:rsidP="00D2697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sidRPr="00E67907">
              <w:rPr>
                <w:rFonts w:asciiTheme="majorEastAsia" w:eastAsiaTheme="majorEastAsia" w:hAnsiTheme="majorEastAsia" w:cs="ＭＳ 明朝" w:hint="eastAsia"/>
                <w:bCs/>
                <w:color w:val="000000"/>
                <w:sz w:val="18"/>
                <w:szCs w:val="18"/>
              </w:rPr>
              <w:t xml:space="preserve">１　</w:t>
            </w:r>
            <w:r w:rsidR="004871D2">
              <w:rPr>
                <w:rFonts w:asciiTheme="majorEastAsia" w:eastAsiaTheme="majorEastAsia" w:hAnsiTheme="majorEastAsia" w:cs="ＭＳ 明朝" w:hint="eastAsia"/>
                <w:bCs/>
                <w:color w:val="000000"/>
                <w:sz w:val="18"/>
                <w:szCs w:val="18"/>
              </w:rPr>
              <w:t>総則</w:t>
            </w:r>
          </w:p>
        </w:tc>
        <w:tc>
          <w:tcPr>
            <w:tcW w:w="1275" w:type="dxa"/>
            <w:tcBorders>
              <w:top w:val="nil"/>
              <w:bottom w:val="nil"/>
            </w:tcBorders>
            <w:shd w:val="clear" w:color="auto" w:fill="D9D9D9" w:themeFill="background1" w:themeFillShade="D9"/>
          </w:tcPr>
          <w:p w14:paraId="11070694" w14:textId="77777777" w:rsidR="003C052F" w:rsidRPr="001E217C" w:rsidRDefault="003C052F"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D9D9D9" w:themeFill="background1" w:themeFillShade="D9"/>
          </w:tcPr>
          <w:p w14:paraId="55940C8B" w14:textId="77777777" w:rsidR="003C052F" w:rsidRPr="001E217C" w:rsidRDefault="003C052F" w:rsidP="006821DD">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559" w:type="dxa"/>
            <w:tcBorders>
              <w:top w:val="nil"/>
              <w:bottom w:val="nil"/>
            </w:tcBorders>
            <w:shd w:val="clear" w:color="auto" w:fill="D9D9D9" w:themeFill="background1" w:themeFillShade="D9"/>
          </w:tcPr>
          <w:p w14:paraId="2BB213DA" w14:textId="77777777" w:rsidR="003C052F" w:rsidRPr="001E217C" w:rsidRDefault="003C052F"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871D2" w:rsidRPr="00805533" w14:paraId="69AE8FC8" w14:textId="77777777" w:rsidTr="00F2425D">
        <w:trPr>
          <w:trHeight w:val="74"/>
        </w:trPr>
        <w:tc>
          <w:tcPr>
            <w:tcW w:w="2382" w:type="dxa"/>
            <w:tcBorders>
              <w:top w:val="nil"/>
              <w:bottom w:val="nil"/>
            </w:tcBorders>
          </w:tcPr>
          <w:p w14:paraId="2F58B083" w14:textId="77777777" w:rsidR="004871D2" w:rsidRDefault="004871D2"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（１）定款、定款施行細則及び経理規程等の定めに従い、経理事務を行っていますか。</w:t>
            </w:r>
          </w:p>
          <w:p w14:paraId="78786907" w14:textId="77777777" w:rsidR="004871D2" w:rsidRDefault="004871D2"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3E6230C6" w14:textId="77777777" w:rsidR="004871D2" w:rsidRPr="001E217C" w:rsidRDefault="004871D2"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57F5DFE3" w14:textId="77777777" w:rsidR="004871D2" w:rsidRPr="0056317B" w:rsidRDefault="004871D2"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○経理事務は、法人の定款、定款施行細則及び経理規程等の定めに従って行う必要があります。</w:t>
            </w:r>
          </w:p>
        </w:tc>
        <w:tc>
          <w:tcPr>
            <w:tcW w:w="1559" w:type="dxa"/>
            <w:tcBorders>
              <w:top w:val="nil"/>
              <w:bottom w:val="nil"/>
            </w:tcBorders>
          </w:tcPr>
          <w:p w14:paraId="0E9AFE01" w14:textId="77777777" w:rsidR="004871D2" w:rsidRDefault="004871D2" w:rsidP="004871D2">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【定款】</w:t>
            </w:r>
          </w:p>
          <w:p w14:paraId="6B0F2D79" w14:textId="77777777" w:rsidR="004871D2" w:rsidRDefault="004871D2" w:rsidP="004871D2">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【定款施行細則】</w:t>
            </w:r>
          </w:p>
          <w:p w14:paraId="4050753E" w14:textId="77777777" w:rsidR="004871D2" w:rsidRPr="001E217C" w:rsidRDefault="004871D2" w:rsidP="004871D2">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【経理規程】</w:t>
            </w:r>
          </w:p>
        </w:tc>
      </w:tr>
      <w:tr w:rsidR="004871D2" w:rsidRPr="00805533" w14:paraId="1BBF6F0B" w14:textId="77777777" w:rsidTr="00F2425D">
        <w:trPr>
          <w:trHeight w:val="74"/>
        </w:trPr>
        <w:tc>
          <w:tcPr>
            <w:tcW w:w="2382" w:type="dxa"/>
            <w:tcBorders>
              <w:top w:val="nil"/>
              <w:bottom w:val="nil"/>
            </w:tcBorders>
          </w:tcPr>
          <w:p w14:paraId="68CED7B3" w14:textId="77777777" w:rsidR="004871D2" w:rsidRDefault="004871D2"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（２）</w:t>
            </w:r>
            <w:r w:rsidR="00D07530">
              <w:rPr>
                <w:rFonts w:asciiTheme="majorEastAsia" w:eastAsiaTheme="majorEastAsia" w:hAnsiTheme="majorEastAsia" w:cs="ＭＳ 明朝" w:hint="eastAsia"/>
                <w:bCs/>
                <w:color w:val="000000"/>
                <w:sz w:val="18"/>
                <w:szCs w:val="18"/>
              </w:rPr>
              <w:t>統括</w:t>
            </w:r>
            <w:r>
              <w:rPr>
                <w:rFonts w:asciiTheme="majorEastAsia" w:eastAsiaTheme="majorEastAsia" w:hAnsiTheme="majorEastAsia" w:cs="ＭＳ 明朝" w:hint="eastAsia"/>
                <w:bCs/>
                <w:color w:val="000000"/>
                <w:sz w:val="18"/>
                <w:szCs w:val="18"/>
              </w:rPr>
              <w:t>会計責任者、会計責任者、出納職員を置いていますか。</w:t>
            </w:r>
          </w:p>
        </w:tc>
        <w:tc>
          <w:tcPr>
            <w:tcW w:w="1275" w:type="dxa"/>
            <w:tcBorders>
              <w:top w:val="nil"/>
              <w:bottom w:val="nil"/>
            </w:tcBorders>
          </w:tcPr>
          <w:p w14:paraId="6235EB61" w14:textId="77777777" w:rsidR="004871D2" w:rsidRPr="001E217C" w:rsidRDefault="004871D2"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4993E405" w14:textId="77777777" w:rsidR="004871D2" w:rsidRDefault="004871D2"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○経理規程の定めに従って任命します。（小規模の法人にあっては</w:t>
            </w:r>
            <w:r w:rsidR="00D07530">
              <w:rPr>
                <w:rFonts w:hAnsi="HG丸ｺﾞｼｯｸM-PRO" w:hint="eastAsia"/>
                <w:sz w:val="18"/>
                <w:szCs w:val="18"/>
              </w:rPr>
              <w:t>統括</w:t>
            </w:r>
            <w:r>
              <w:rPr>
                <w:rFonts w:hAnsi="HG丸ｺﾞｼｯｸM-PRO" w:hint="eastAsia"/>
                <w:sz w:val="18"/>
                <w:szCs w:val="18"/>
              </w:rPr>
              <w:t>会計責任者を</w:t>
            </w:r>
            <w:r w:rsidR="000C2748">
              <w:rPr>
                <w:rFonts w:hAnsi="HG丸ｺﾞｼｯｸM-PRO" w:hint="eastAsia"/>
                <w:sz w:val="18"/>
                <w:szCs w:val="18"/>
              </w:rPr>
              <w:t>置かない</w:t>
            </w:r>
            <w:r>
              <w:rPr>
                <w:rFonts w:hAnsi="HG丸ｺﾞｼｯｸM-PRO" w:hint="eastAsia"/>
                <w:sz w:val="18"/>
                <w:szCs w:val="18"/>
              </w:rPr>
              <w:t>規定</w:t>
            </w:r>
            <w:r w:rsidR="000C2748">
              <w:rPr>
                <w:rFonts w:hAnsi="HG丸ｺﾞｼｯｸM-PRO" w:hint="eastAsia"/>
                <w:sz w:val="18"/>
                <w:szCs w:val="18"/>
              </w:rPr>
              <w:t>を</w:t>
            </w:r>
            <w:r>
              <w:rPr>
                <w:rFonts w:hAnsi="HG丸ｺﾞｼｯｸM-PRO" w:hint="eastAsia"/>
                <w:sz w:val="18"/>
                <w:szCs w:val="18"/>
              </w:rPr>
              <w:t>定めている場合があります。）。</w:t>
            </w:r>
          </w:p>
          <w:p w14:paraId="499F705A" w14:textId="77777777" w:rsidR="004871D2" w:rsidRDefault="004871D2" w:rsidP="0056317B">
            <w:pPr>
              <w:widowControl/>
              <w:spacing w:line="240" w:lineRule="exact"/>
              <w:ind w:left="158" w:hangingChars="100" w:hanging="158"/>
              <w:jc w:val="left"/>
              <w:rPr>
                <w:rFonts w:hAnsi="HG丸ｺﾞｼｯｸM-PRO"/>
                <w:sz w:val="18"/>
                <w:szCs w:val="18"/>
              </w:rPr>
            </w:pPr>
          </w:p>
          <w:p w14:paraId="04A6130D" w14:textId="213189D3" w:rsidR="004871D2" w:rsidRDefault="004871D2"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○経理事務を定期的に複数の目でチェックするため、会計責任者と出納職員は別の</w:t>
            </w:r>
            <w:r w:rsidR="004C2981">
              <w:rPr>
                <w:rFonts w:hAnsi="HG丸ｺﾞｼｯｸM-PRO" w:hint="eastAsia"/>
                <w:sz w:val="18"/>
                <w:szCs w:val="18"/>
              </w:rPr>
              <w:t>者</w:t>
            </w:r>
            <w:r>
              <w:rPr>
                <w:rFonts w:hAnsi="HG丸ｺﾞｼｯｸM-PRO" w:hint="eastAsia"/>
                <w:sz w:val="18"/>
                <w:szCs w:val="18"/>
              </w:rPr>
              <w:t>を任命します。</w:t>
            </w:r>
          </w:p>
          <w:p w14:paraId="723591D7" w14:textId="77777777" w:rsidR="004871D2" w:rsidRDefault="004871D2" w:rsidP="0056317B">
            <w:pPr>
              <w:widowControl/>
              <w:spacing w:line="240" w:lineRule="exact"/>
              <w:ind w:left="158" w:hangingChars="100" w:hanging="158"/>
              <w:jc w:val="left"/>
              <w:rPr>
                <w:rFonts w:hAnsi="HG丸ｺﾞｼｯｸM-PRO"/>
                <w:sz w:val="18"/>
                <w:szCs w:val="18"/>
              </w:rPr>
            </w:pPr>
          </w:p>
          <w:p w14:paraId="0C28E72F" w14:textId="77777777" w:rsidR="009C7EF9" w:rsidRDefault="009C7EF9"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→該当する職員の氏名を記入してください。</w:t>
            </w:r>
          </w:p>
          <w:p w14:paraId="1839B624" w14:textId="77777777" w:rsidR="004871D2" w:rsidRDefault="004871D2" w:rsidP="009C7EF9">
            <w:pPr>
              <w:widowControl/>
              <w:spacing w:line="240" w:lineRule="exact"/>
              <w:ind w:leftChars="100" w:left="218"/>
              <w:jc w:val="left"/>
              <w:rPr>
                <w:rFonts w:hAnsi="HG丸ｺﾞｼｯｸM-PRO"/>
                <w:sz w:val="18"/>
                <w:szCs w:val="18"/>
              </w:rPr>
            </w:pPr>
            <w:r>
              <w:rPr>
                <w:rFonts w:hAnsi="HG丸ｺﾞｼｯｸM-PRO" w:hint="eastAsia"/>
                <w:sz w:val="18"/>
                <w:szCs w:val="18"/>
              </w:rPr>
              <w:t>・</w:t>
            </w:r>
            <w:r w:rsidR="00D07530">
              <w:rPr>
                <w:rFonts w:hAnsi="HG丸ｺﾞｼｯｸM-PRO" w:hint="eastAsia"/>
                <w:sz w:val="18"/>
                <w:szCs w:val="18"/>
                <w:u w:val="single"/>
              </w:rPr>
              <w:t>統括</w:t>
            </w:r>
            <w:r w:rsidRPr="009C7EF9">
              <w:rPr>
                <w:rFonts w:hAnsi="HG丸ｺﾞｼｯｸM-PRO" w:hint="eastAsia"/>
                <w:sz w:val="18"/>
                <w:szCs w:val="18"/>
                <w:u w:val="single"/>
              </w:rPr>
              <w:t xml:space="preserve">会計責任者：　　　　　　　　　　　　　　　　</w:t>
            </w:r>
          </w:p>
          <w:p w14:paraId="790D422A" w14:textId="077D4C8B" w:rsidR="004871D2" w:rsidRDefault="004871D2" w:rsidP="004871D2">
            <w:pPr>
              <w:widowControl/>
              <w:spacing w:line="240" w:lineRule="exact"/>
              <w:ind w:leftChars="100" w:left="218"/>
              <w:jc w:val="left"/>
              <w:rPr>
                <w:rFonts w:hAnsi="HG丸ｺﾞｼｯｸM-PRO"/>
                <w:sz w:val="18"/>
                <w:szCs w:val="18"/>
              </w:rPr>
            </w:pPr>
            <w:r>
              <w:rPr>
                <w:rFonts w:hAnsi="HG丸ｺﾞｼｯｸM-PRO" w:hint="eastAsia"/>
                <w:sz w:val="18"/>
                <w:szCs w:val="18"/>
              </w:rPr>
              <w:t>・</w:t>
            </w:r>
            <w:r w:rsidRPr="00CE2D55">
              <w:rPr>
                <w:rFonts w:hAnsi="HG丸ｺﾞｼｯｸM-PRO" w:hint="eastAsia"/>
                <w:spacing w:val="26"/>
                <w:kern w:val="0"/>
                <w:sz w:val="18"/>
                <w:szCs w:val="18"/>
                <w:u w:val="single"/>
                <w:fitText w:val="1106" w:id="-993800704"/>
              </w:rPr>
              <w:t>会計責任</w:t>
            </w:r>
            <w:r w:rsidRPr="00CE2D55">
              <w:rPr>
                <w:rFonts w:hAnsi="HG丸ｺﾞｼｯｸM-PRO" w:hint="eastAsia"/>
                <w:spacing w:val="-1"/>
                <w:kern w:val="0"/>
                <w:sz w:val="18"/>
                <w:szCs w:val="18"/>
                <w:u w:val="single"/>
                <w:fitText w:val="1106" w:id="-993800704"/>
              </w:rPr>
              <w:t>者</w:t>
            </w:r>
            <w:r w:rsidRPr="009C7EF9">
              <w:rPr>
                <w:rFonts w:hAnsi="HG丸ｺﾞｼｯｸM-PRO" w:hint="eastAsia"/>
                <w:sz w:val="18"/>
                <w:szCs w:val="18"/>
                <w:u w:val="single"/>
              </w:rPr>
              <w:t>：</w:t>
            </w:r>
            <w:r w:rsidR="009C7EF9" w:rsidRPr="009C7EF9">
              <w:rPr>
                <w:rFonts w:hAnsi="HG丸ｺﾞｼｯｸM-PRO" w:hint="eastAsia"/>
                <w:sz w:val="18"/>
                <w:szCs w:val="18"/>
                <w:u w:val="single"/>
              </w:rPr>
              <w:t xml:space="preserve">　　　　　　　　　　　　　　　　</w:t>
            </w:r>
          </w:p>
          <w:p w14:paraId="0CB04337" w14:textId="6D147698" w:rsidR="004871D2" w:rsidRDefault="004871D2" w:rsidP="004871D2">
            <w:pPr>
              <w:widowControl/>
              <w:spacing w:line="240" w:lineRule="exact"/>
              <w:ind w:leftChars="100" w:left="218"/>
              <w:jc w:val="left"/>
              <w:rPr>
                <w:rFonts w:hAnsi="HG丸ｺﾞｼｯｸM-PRO"/>
                <w:sz w:val="18"/>
                <w:szCs w:val="18"/>
              </w:rPr>
            </w:pPr>
            <w:r>
              <w:rPr>
                <w:rFonts w:hAnsi="HG丸ｺﾞｼｯｸM-PRO" w:hint="eastAsia"/>
                <w:sz w:val="18"/>
                <w:szCs w:val="18"/>
              </w:rPr>
              <w:t>・</w:t>
            </w:r>
            <w:r w:rsidRPr="00CE2D55">
              <w:rPr>
                <w:rFonts w:hAnsi="HG丸ｺﾞｼｯｸM-PRO" w:hint="eastAsia"/>
                <w:spacing w:val="64"/>
                <w:kern w:val="0"/>
                <w:sz w:val="18"/>
                <w:szCs w:val="18"/>
                <w:u w:val="single"/>
                <w:fitText w:val="1106" w:id="-993800703"/>
              </w:rPr>
              <w:t>出納職</w:t>
            </w:r>
            <w:r w:rsidRPr="00CE2D55">
              <w:rPr>
                <w:rFonts w:hAnsi="HG丸ｺﾞｼｯｸM-PRO" w:hint="eastAsia"/>
                <w:spacing w:val="1"/>
                <w:kern w:val="0"/>
                <w:sz w:val="18"/>
                <w:szCs w:val="18"/>
                <w:u w:val="single"/>
                <w:fitText w:val="1106" w:id="-993800703"/>
              </w:rPr>
              <w:t>員</w:t>
            </w:r>
            <w:r w:rsidRPr="009C7EF9">
              <w:rPr>
                <w:rFonts w:hAnsi="HG丸ｺﾞｼｯｸM-PRO" w:hint="eastAsia"/>
                <w:sz w:val="18"/>
                <w:szCs w:val="18"/>
                <w:u w:val="single"/>
              </w:rPr>
              <w:t>：</w:t>
            </w:r>
            <w:r w:rsidR="009C7EF9" w:rsidRPr="009C7EF9">
              <w:rPr>
                <w:rFonts w:hAnsi="HG丸ｺﾞｼｯｸM-PRO" w:hint="eastAsia"/>
                <w:sz w:val="18"/>
                <w:szCs w:val="18"/>
                <w:u w:val="single"/>
              </w:rPr>
              <w:t xml:space="preserve">　　　　　　　　　　　　　　　　</w:t>
            </w:r>
          </w:p>
          <w:p w14:paraId="610F557E" w14:textId="77777777" w:rsidR="004871D2" w:rsidRPr="0056317B" w:rsidRDefault="004871D2"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244FABAD" w14:textId="77777777" w:rsidR="004871D2" w:rsidRDefault="004871D2"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【経理規程】</w:t>
            </w:r>
          </w:p>
          <w:p w14:paraId="1F79CAB7" w14:textId="77777777" w:rsidR="004871D2" w:rsidRDefault="004871D2"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○留意事項1(2)</w:t>
            </w:r>
          </w:p>
          <w:p w14:paraId="1E62912B" w14:textId="77777777" w:rsidR="004871D2" w:rsidRDefault="004871D2"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○モデル経理規程第8条</w:t>
            </w:r>
          </w:p>
          <w:p w14:paraId="4667EB6C" w14:textId="77777777" w:rsidR="004871D2" w:rsidRPr="001E217C" w:rsidRDefault="004871D2" w:rsidP="004871D2">
            <w:pPr>
              <w:spacing w:line="240" w:lineRule="exact"/>
              <w:jc w:val="left"/>
              <w:rPr>
                <w:rFonts w:asciiTheme="majorEastAsia" w:eastAsiaTheme="majorEastAsia" w:hAnsiTheme="majorEastAsia" w:cs="ＭＳ 明朝"/>
                <w:bCs/>
                <w:color w:val="000000"/>
                <w:sz w:val="18"/>
                <w:szCs w:val="18"/>
              </w:rPr>
            </w:pPr>
          </w:p>
        </w:tc>
      </w:tr>
      <w:tr w:rsidR="004871D2" w:rsidRPr="00805533" w14:paraId="1276F99C" w14:textId="77777777" w:rsidTr="00F2425D">
        <w:trPr>
          <w:trHeight w:val="74"/>
        </w:trPr>
        <w:tc>
          <w:tcPr>
            <w:tcW w:w="2382" w:type="dxa"/>
            <w:tcBorders>
              <w:top w:val="nil"/>
              <w:bottom w:val="nil"/>
            </w:tcBorders>
          </w:tcPr>
          <w:p w14:paraId="1A13C68D" w14:textId="77777777" w:rsidR="004871D2" w:rsidRDefault="004871D2"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（３）</w:t>
            </w:r>
            <w:r w:rsidR="002B5656" w:rsidRPr="002B5656">
              <w:rPr>
                <w:rFonts w:asciiTheme="majorEastAsia" w:eastAsiaTheme="majorEastAsia" w:hAnsiTheme="majorEastAsia" w:cs="ＭＳ 明朝" w:hint="eastAsia"/>
                <w:bCs/>
                <w:color w:val="000000"/>
                <w:sz w:val="18"/>
                <w:szCs w:val="18"/>
              </w:rPr>
              <w:t>仕訳日記帳及び総勘定元帳等の会計帳簿を作成し、適切な管理をしていますか。</w:t>
            </w:r>
          </w:p>
        </w:tc>
        <w:tc>
          <w:tcPr>
            <w:tcW w:w="1275" w:type="dxa"/>
            <w:tcBorders>
              <w:top w:val="nil"/>
              <w:bottom w:val="nil"/>
            </w:tcBorders>
          </w:tcPr>
          <w:p w14:paraId="03B4C2A1" w14:textId="77777777" w:rsidR="004871D2" w:rsidRPr="001E217C" w:rsidRDefault="004871D2"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489B3ED4" w14:textId="77777777" w:rsidR="004871D2" w:rsidRDefault="004871D2" w:rsidP="004871D2">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○経理規程等に従い、会計帳簿として拠点区分ごとに仕訳日記帳及び総勘定元帳等を作成し、備え</w:t>
            </w:r>
            <w:r w:rsidR="005D403B">
              <w:rPr>
                <w:rFonts w:hAnsi="HG丸ｺﾞｼｯｸM-PRO" w:hint="eastAsia"/>
                <w:sz w:val="18"/>
                <w:szCs w:val="18"/>
              </w:rPr>
              <w:t>置き</w:t>
            </w:r>
            <w:r>
              <w:rPr>
                <w:rFonts w:hAnsi="HG丸ｺﾞｼｯｸM-PRO" w:hint="eastAsia"/>
                <w:sz w:val="18"/>
                <w:szCs w:val="18"/>
              </w:rPr>
              <w:t>ます。</w:t>
            </w:r>
          </w:p>
          <w:p w14:paraId="06C62888" w14:textId="77777777" w:rsidR="002B5656" w:rsidRDefault="002B5656" w:rsidP="004871D2">
            <w:pPr>
              <w:widowControl/>
              <w:spacing w:line="240" w:lineRule="exact"/>
              <w:ind w:left="158" w:hangingChars="100" w:hanging="158"/>
              <w:jc w:val="left"/>
              <w:rPr>
                <w:rFonts w:hAnsi="HG丸ｺﾞｼｯｸM-PRO"/>
                <w:sz w:val="18"/>
                <w:szCs w:val="18"/>
              </w:rPr>
            </w:pPr>
          </w:p>
          <w:p w14:paraId="7B0D90E4" w14:textId="77777777" w:rsidR="002B5656" w:rsidRPr="0056317B" w:rsidRDefault="002B5656" w:rsidP="004871D2">
            <w:pPr>
              <w:widowControl/>
              <w:spacing w:line="240" w:lineRule="exact"/>
              <w:ind w:left="158" w:hangingChars="100" w:hanging="158"/>
              <w:jc w:val="left"/>
              <w:rPr>
                <w:rFonts w:hAnsi="HG丸ｺﾞｼｯｸM-PRO"/>
                <w:sz w:val="18"/>
                <w:szCs w:val="18"/>
              </w:rPr>
            </w:pPr>
            <w:r w:rsidRPr="002B5656">
              <w:rPr>
                <w:rFonts w:hAnsi="HG丸ｺﾞｼｯｸM-PRO" w:hint="eastAsia"/>
                <w:sz w:val="18"/>
                <w:szCs w:val="18"/>
              </w:rPr>
              <w:t>○会計帳簿の閉鎖の時から10年間、その会計帳簿及びその事業に関する重要な資料を保存しなければなりません。</w:t>
            </w:r>
          </w:p>
        </w:tc>
        <w:tc>
          <w:tcPr>
            <w:tcW w:w="1559" w:type="dxa"/>
            <w:tcBorders>
              <w:top w:val="nil"/>
              <w:bottom w:val="nil"/>
            </w:tcBorders>
          </w:tcPr>
          <w:p w14:paraId="527C7077" w14:textId="77777777" w:rsidR="004871D2" w:rsidRDefault="004871D2"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○法第45条の24</w:t>
            </w:r>
          </w:p>
          <w:p w14:paraId="0AF365F7" w14:textId="77777777" w:rsidR="004871D2" w:rsidRDefault="004871D2"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○会計省令第2条、第3条、第7条</w:t>
            </w:r>
          </w:p>
          <w:p w14:paraId="369B7B50" w14:textId="145B16EE" w:rsidR="009C7EF9" w:rsidRDefault="009C7EF9" w:rsidP="009C7EF9">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○留意事項2(3)、</w:t>
            </w:r>
            <w:r w:rsidR="00CE2D55">
              <w:rPr>
                <w:rFonts w:asciiTheme="majorEastAsia" w:eastAsiaTheme="majorEastAsia" w:hAnsiTheme="majorEastAsia" w:cs="ＭＳ 明朝" w:hint="eastAsia"/>
                <w:bCs/>
                <w:color w:val="000000"/>
                <w:sz w:val="18"/>
                <w:szCs w:val="18"/>
              </w:rPr>
              <w:t>25、</w:t>
            </w:r>
            <w:r>
              <w:rPr>
                <w:rFonts w:asciiTheme="majorEastAsia" w:eastAsiaTheme="majorEastAsia" w:hAnsiTheme="majorEastAsia" w:cs="ＭＳ 明朝" w:hint="eastAsia"/>
                <w:bCs/>
                <w:color w:val="000000"/>
                <w:sz w:val="18"/>
                <w:szCs w:val="18"/>
              </w:rPr>
              <w:t>27</w:t>
            </w:r>
          </w:p>
          <w:p w14:paraId="05D689F4" w14:textId="77777777" w:rsidR="009C7EF9" w:rsidRPr="001E217C" w:rsidRDefault="009C7EF9"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871D2" w:rsidRPr="00805533" w14:paraId="2FA2C488" w14:textId="77777777" w:rsidTr="00F2425D">
        <w:trPr>
          <w:trHeight w:val="74"/>
        </w:trPr>
        <w:tc>
          <w:tcPr>
            <w:tcW w:w="2382" w:type="dxa"/>
            <w:tcBorders>
              <w:top w:val="nil"/>
              <w:bottom w:val="nil"/>
            </w:tcBorders>
          </w:tcPr>
          <w:p w14:paraId="79529056" w14:textId="77777777" w:rsidR="004871D2" w:rsidRDefault="009C7EF9"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（４）各勘定科目の金額は計算書類に正しく反映されていますか。</w:t>
            </w:r>
          </w:p>
        </w:tc>
        <w:tc>
          <w:tcPr>
            <w:tcW w:w="1275" w:type="dxa"/>
            <w:tcBorders>
              <w:top w:val="nil"/>
              <w:bottom w:val="nil"/>
            </w:tcBorders>
          </w:tcPr>
          <w:p w14:paraId="6F783C0F" w14:textId="77777777" w:rsidR="004871D2" w:rsidRPr="001E217C" w:rsidRDefault="009C7EF9"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72A4FF5C" w14:textId="77777777" w:rsidR="004871D2" w:rsidRPr="0056317B" w:rsidRDefault="009C7EF9"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○会計帳簿と計算書類の各勘定科目の金額は一致します。</w:t>
            </w:r>
          </w:p>
        </w:tc>
        <w:tc>
          <w:tcPr>
            <w:tcW w:w="1559" w:type="dxa"/>
            <w:tcBorders>
              <w:top w:val="nil"/>
              <w:bottom w:val="nil"/>
            </w:tcBorders>
          </w:tcPr>
          <w:p w14:paraId="3EE56CA0" w14:textId="77777777" w:rsidR="004871D2" w:rsidRDefault="009C7EF9"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【会計帳簿】</w:t>
            </w:r>
          </w:p>
          <w:p w14:paraId="028507E0" w14:textId="77777777" w:rsidR="009C7EF9" w:rsidRDefault="009C7EF9"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【計算書類】</w:t>
            </w:r>
          </w:p>
          <w:p w14:paraId="448BD65F" w14:textId="77777777" w:rsidR="009C7EF9" w:rsidRDefault="009C7EF9"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【固定資産管理台帳】</w:t>
            </w:r>
          </w:p>
          <w:p w14:paraId="43ABC49E" w14:textId="77777777" w:rsidR="009C7EF9" w:rsidRPr="001E217C" w:rsidRDefault="009C7EF9"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871D2" w:rsidRPr="00805533" w14:paraId="4A8280E0" w14:textId="77777777" w:rsidTr="00F2425D">
        <w:trPr>
          <w:trHeight w:val="74"/>
        </w:trPr>
        <w:tc>
          <w:tcPr>
            <w:tcW w:w="2382" w:type="dxa"/>
            <w:tcBorders>
              <w:top w:val="nil"/>
              <w:bottom w:val="nil"/>
            </w:tcBorders>
            <w:shd w:val="clear" w:color="auto" w:fill="D9D9D9" w:themeFill="background1" w:themeFillShade="D9"/>
          </w:tcPr>
          <w:p w14:paraId="125A54CC" w14:textId="77777777" w:rsidR="004871D2" w:rsidRDefault="009C7EF9"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２　現金等の保管・管理</w:t>
            </w:r>
          </w:p>
        </w:tc>
        <w:tc>
          <w:tcPr>
            <w:tcW w:w="1275" w:type="dxa"/>
            <w:tcBorders>
              <w:top w:val="nil"/>
              <w:bottom w:val="nil"/>
            </w:tcBorders>
            <w:shd w:val="clear" w:color="auto" w:fill="D9D9D9" w:themeFill="background1" w:themeFillShade="D9"/>
          </w:tcPr>
          <w:p w14:paraId="2E73E336" w14:textId="77777777" w:rsidR="004871D2" w:rsidRPr="001E217C" w:rsidRDefault="004871D2"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D9D9D9" w:themeFill="background1" w:themeFillShade="D9"/>
          </w:tcPr>
          <w:p w14:paraId="2EE064F0" w14:textId="77777777" w:rsidR="004871D2" w:rsidRPr="0056317B" w:rsidRDefault="004871D2"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718D0840" w14:textId="77777777" w:rsidR="004871D2" w:rsidRPr="001E217C" w:rsidRDefault="004871D2"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871D2" w:rsidRPr="00805533" w14:paraId="54BA8353" w14:textId="77777777" w:rsidTr="00F2425D">
        <w:trPr>
          <w:trHeight w:val="74"/>
        </w:trPr>
        <w:tc>
          <w:tcPr>
            <w:tcW w:w="2382" w:type="dxa"/>
            <w:tcBorders>
              <w:top w:val="nil"/>
              <w:bottom w:val="nil"/>
            </w:tcBorders>
          </w:tcPr>
          <w:p w14:paraId="0B96F482" w14:textId="77777777" w:rsidR="004871D2" w:rsidRDefault="009C7EF9"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（１）現金は出納簿を作成し、適正に管理していますか。</w:t>
            </w:r>
          </w:p>
          <w:p w14:paraId="392EDE9E" w14:textId="77777777" w:rsidR="009C7EF9" w:rsidRDefault="009C7EF9"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561F2080" w14:textId="77777777" w:rsidR="004871D2" w:rsidRPr="001E217C" w:rsidRDefault="009C7EF9"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032EA4D2" w14:textId="77777777" w:rsidR="004871D2" w:rsidRPr="0056317B" w:rsidRDefault="004871D2"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44C7A2A0" w14:textId="77777777" w:rsidR="004871D2" w:rsidRDefault="009C7EF9"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【現金出納簿】</w:t>
            </w:r>
          </w:p>
          <w:p w14:paraId="2F75C95B" w14:textId="42725199" w:rsidR="00B87B65" w:rsidRPr="001E217C" w:rsidRDefault="00B87B65"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sidRPr="00B87B65">
              <w:rPr>
                <w:rFonts w:asciiTheme="majorEastAsia" w:eastAsiaTheme="majorEastAsia" w:hAnsiTheme="majorEastAsia" w:cs="ＭＳ 明朝" w:hint="eastAsia"/>
                <w:bCs/>
                <w:color w:val="000000"/>
                <w:sz w:val="18"/>
                <w:szCs w:val="18"/>
              </w:rPr>
              <w:t>【小口現金出納帳】</w:t>
            </w:r>
          </w:p>
        </w:tc>
      </w:tr>
      <w:tr w:rsidR="004871D2" w:rsidRPr="00805533" w14:paraId="6A97F39F" w14:textId="77777777" w:rsidTr="00F2425D">
        <w:trPr>
          <w:trHeight w:val="74"/>
        </w:trPr>
        <w:tc>
          <w:tcPr>
            <w:tcW w:w="2382" w:type="dxa"/>
            <w:tcBorders>
              <w:top w:val="nil"/>
              <w:bottom w:val="nil"/>
            </w:tcBorders>
          </w:tcPr>
          <w:p w14:paraId="124CDAC7" w14:textId="77777777" w:rsidR="004871D2" w:rsidRDefault="007D703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（２）現金の残高と出納簿の残高は毎日照合していますか。</w:t>
            </w:r>
          </w:p>
          <w:p w14:paraId="2971ACAE" w14:textId="77777777" w:rsidR="00FE1E45" w:rsidRDefault="00FE1E4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08FA6562" w14:textId="77777777" w:rsidR="004871D2" w:rsidRPr="001E217C" w:rsidRDefault="007D703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09100FBC" w14:textId="77777777" w:rsidR="004871D2" w:rsidRPr="0056317B" w:rsidRDefault="00FE1E45"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Pr="00FE1E45">
              <w:rPr>
                <w:rFonts w:hAnsi="HG丸ｺﾞｼｯｸM-PRO" w:hint="eastAsia"/>
                <w:sz w:val="18"/>
                <w:szCs w:val="18"/>
                <w:u w:val="single"/>
              </w:rPr>
              <w:t>出納職員</w:t>
            </w:r>
            <w:r>
              <w:rPr>
                <w:rFonts w:hAnsi="HG丸ｺﾞｼｯｸM-PRO" w:hint="eastAsia"/>
                <w:sz w:val="18"/>
                <w:szCs w:val="18"/>
              </w:rPr>
              <w:t>は金銭の残高と帳簿残高を照合して会計責任者に報告してください。</w:t>
            </w:r>
          </w:p>
        </w:tc>
        <w:tc>
          <w:tcPr>
            <w:tcW w:w="1559" w:type="dxa"/>
            <w:tcBorders>
              <w:top w:val="nil"/>
              <w:bottom w:val="nil"/>
            </w:tcBorders>
          </w:tcPr>
          <w:p w14:paraId="48385C70" w14:textId="77777777" w:rsidR="00FE1E45" w:rsidRDefault="00FE1E45" w:rsidP="00FE1E4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○モデル経理規程第30条</w:t>
            </w:r>
          </w:p>
          <w:p w14:paraId="353F16EB" w14:textId="77777777" w:rsidR="00FE1E45" w:rsidRDefault="00FE1E45" w:rsidP="00FE1E4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【現金出納簿】</w:t>
            </w:r>
          </w:p>
          <w:p w14:paraId="505F143B" w14:textId="77777777" w:rsidR="00FE1E45" w:rsidRPr="001E217C" w:rsidRDefault="00FE1E45" w:rsidP="00FE1E45">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871D2" w:rsidRPr="00805533" w14:paraId="0E087DE4" w14:textId="77777777" w:rsidTr="00F2425D">
        <w:trPr>
          <w:trHeight w:val="74"/>
        </w:trPr>
        <w:tc>
          <w:tcPr>
            <w:tcW w:w="2382" w:type="dxa"/>
            <w:tcBorders>
              <w:top w:val="nil"/>
              <w:bottom w:val="nil"/>
            </w:tcBorders>
          </w:tcPr>
          <w:p w14:paraId="626A12F2" w14:textId="77777777" w:rsidR="004871D2" w:rsidRDefault="00FE1E4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（３）現金及び通帳等は施設内に保管する場合、施錠できる金庫等に保管していますか。</w:t>
            </w:r>
          </w:p>
          <w:p w14:paraId="1A65B53E" w14:textId="77777777" w:rsidR="00FE1E45" w:rsidRDefault="00FE1E4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AE6D182" w14:textId="77777777" w:rsidR="00FE1E45" w:rsidRDefault="00FE1E45" w:rsidP="00266220">
            <w:pPr>
              <w:widowControl/>
              <w:spacing w:line="240" w:lineRule="exact"/>
              <w:ind w:leftChars="100" w:left="218" w:firstLineChars="100" w:firstLine="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不特定の職員が持ち出せる場所に保管していませんか。</w:t>
            </w:r>
          </w:p>
          <w:p w14:paraId="140034BB" w14:textId="77777777" w:rsidR="00FE1E45" w:rsidRDefault="00FE1E45" w:rsidP="00FE1E45">
            <w:pPr>
              <w:widowControl/>
              <w:spacing w:line="240" w:lineRule="exact"/>
              <w:ind w:leftChars="100" w:left="21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66F3AEDE" w14:textId="77777777" w:rsidR="004871D2" w:rsidRDefault="00FE1E4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2D8858AF" w14:textId="77777777" w:rsidR="00FE1E45" w:rsidRDefault="00FE1E45" w:rsidP="0047503D">
            <w:pPr>
              <w:spacing w:line="240" w:lineRule="exact"/>
              <w:jc w:val="center"/>
              <w:rPr>
                <w:rFonts w:asciiTheme="majorEastAsia" w:eastAsiaTheme="majorEastAsia" w:hAnsiTheme="majorEastAsia" w:cs="ＭＳ 明朝"/>
                <w:bCs/>
                <w:color w:val="000000"/>
                <w:sz w:val="18"/>
                <w:szCs w:val="18"/>
              </w:rPr>
            </w:pPr>
          </w:p>
          <w:p w14:paraId="62BF09D7" w14:textId="77777777" w:rsidR="00FE1E45" w:rsidRDefault="00FE1E45" w:rsidP="0047503D">
            <w:pPr>
              <w:spacing w:line="240" w:lineRule="exact"/>
              <w:jc w:val="center"/>
              <w:rPr>
                <w:rFonts w:asciiTheme="majorEastAsia" w:eastAsiaTheme="majorEastAsia" w:hAnsiTheme="majorEastAsia" w:cs="ＭＳ 明朝"/>
                <w:bCs/>
                <w:color w:val="000000"/>
                <w:sz w:val="18"/>
                <w:szCs w:val="18"/>
              </w:rPr>
            </w:pPr>
          </w:p>
          <w:p w14:paraId="55E955E5" w14:textId="77777777" w:rsidR="00FE1E45" w:rsidRDefault="00FE1E45" w:rsidP="0047503D">
            <w:pPr>
              <w:spacing w:line="240" w:lineRule="exact"/>
              <w:jc w:val="center"/>
              <w:rPr>
                <w:rFonts w:asciiTheme="majorEastAsia" w:eastAsiaTheme="majorEastAsia" w:hAnsiTheme="majorEastAsia" w:cs="ＭＳ 明朝"/>
                <w:bCs/>
                <w:color w:val="000000"/>
                <w:sz w:val="18"/>
                <w:szCs w:val="18"/>
              </w:rPr>
            </w:pPr>
          </w:p>
          <w:p w14:paraId="73911565" w14:textId="77777777" w:rsidR="00FE1E45" w:rsidRPr="001E217C" w:rsidRDefault="00FE1E4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いない　いる</w:t>
            </w:r>
          </w:p>
        </w:tc>
        <w:tc>
          <w:tcPr>
            <w:tcW w:w="4820" w:type="dxa"/>
            <w:tcBorders>
              <w:top w:val="nil"/>
              <w:bottom w:val="nil"/>
            </w:tcBorders>
          </w:tcPr>
          <w:p w14:paraId="1FEEB06A" w14:textId="79A0D692" w:rsidR="004871D2" w:rsidRDefault="00B87B65"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○現金は施錠できる金庫等</w:t>
            </w:r>
            <w:r w:rsidR="00FE1E45">
              <w:rPr>
                <w:rFonts w:hAnsi="HG丸ｺﾞｼｯｸM-PRO" w:hint="eastAsia"/>
                <w:sz w:val="18"/>
                <w:szCs w:val="18"/>
              </w:rPr>
              <w:t>に保管し、現金出納簿等により適正に管理してください。</w:t>
            </w:r>
          </w:p>
          <w:p w14:paraId="22F29B91" w14:textId="77777777" w:rsidR="00FE1E45" w:rsidRDefault="00FE1E45" w:rsidP="0056317B">
            <w:pPr>
              <w:widowControl/>
              <w:spacing w:line="240" w:lineRule="exact"/>
              <w:ind w:left="158" w:hangingChars="100" w:hanging="158"/>
              <w:jc w:val="left"/>
              <w:rPr>
                <w:rFonts w:hAnsi="HG丸ｺﾞｼｯｸM-PRO"/>
                <w:sz w:val="18"/>
                <w:szCs w:val="18"/>
              </w:rPr>
            </w:pPr>
          </w:p>
          <w:p w14:paraId="5046C0F9" w14:textId="77777777" w:rsidR="00FE1E45" w:rsidRDefault="00FE1E45" w:rsidP="0056317B">
            <w:pPr>
              <w:widowControl/>
              <w:spacing w:line="240" w:lineRule="exact"/>
              <w:ind w:left="158" w:hangingChars="100" w:hanging="158"/>
              <w:jc w:val="left"/>
              <w:rPr>
                <w:rFonts w:hAnsi="HG丸ｺﾞｼｯｸM-PRO"/>
                <w:sz w:val="18"/>
                <w:szCs w:val="18"/>
              </w:rPr>
            </w:pPr>
          </w:p>
          <w:p w14:paraId="4565EC3F" w14:textId="77777777" w:rsidR="00FE1E45" w:rsidRPr="0056317B" w:rsidRDefault="00FE1E45"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○通帳及びその印鑑は、それぞれ別の職員が管理し、施錠できる金庫等に保管してください。</w:t>
            </w:r>
          </w:p>
        </w:tc>
        <w:tc>
          <w:tcPr>
            <w:tcW w:w="1559" w:type="dxa"/>
            <w:tcBorders>
              <w:top w:val="nil"/>
              <w:bottom w:val="nil"/>
            </w:tcBorders>
          </w:tcPr>
          <w:p w14:paraId="7224F3EA" w14:textId="77777777" w:rsidR="004871D2" w:rsidRDefault="00FE1E45"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【現金出納簿】</w:t>
            </w:r>
          </w:p>
          <w:p w14:paraId="0EAE5FB5" w14:textId="77777777" w:rsidR="00FE1E45" w:rsidRDefault="00FE1E45"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【預金通帳】</w:t>
            </w:r>
          </w:p>
          <w:p w14:paraId="529A546E" w14:textId="77777777" w:rsidR="00FE1E45" w:rsidRDefault="00FE1E45"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05A5EA37" w14:textId="77777777" w:rsidR="00FE1E45" w:rsidRDefault="00FE1E45"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4916E2D2" w14:textId="77777777" w:rsidR="00FE1E45" w:rsidRPr="001E217C" w:rsidRDefault="00FE1E45"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【預金通帳】</w:t>
            </w:r>
          </w:p>
        </w:tc>
      </w:tr>
      <w:tr w:rsidR="004871D2" w:rsidRPr="00805533" w14:paraId="6B8B13FA" w14:textId="77777777" w:rsidTr="00F2425D">
        <w:trPr>
          <w:trHeight w:val="74"/>
        </w:trPr>
        <w:tc>
          <w:tcPr>
            <w:tcW w:w="2382" w:type="dxa"/>
            <w:tcBorders>
              <w:top w:val="nil"/>
              <w:bottom w:val="nil"/>
            </w:tcBorders>
          </w:tcPr>
          <w:p w14:paraId="76D24102" w14:textId="77777777" w:rsidR="004871D2" w:rsidRDefault="00FE1E4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（４）小口現金は、経理規程で定める限度額内で保管していますか。</w:t>
            </w:r>
          </w:p>
          <w:p w14:paraId="7B14D7DE" w14:textId="77777777" w:rsidR="00FE1E45" w:rsidRDefault="00FE1E4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69AA6073" w14:textId="77777777" w:rsidR="004871D2" w:rsidRPr="001E217C" w:rsidRDefault="00FE1E4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4842FEE8" w14:textId="77777777" w:rsidR="004871D2" w:rsidRDefault="00FE1E45"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→経理規程で定める保管限度額を記入してください。</w:t>
            </w:r>
          </w:p>
          <w:p w14:paraId="4D39F009" w14:textId="77777777" w:rsidR="00FE1E45" w:rsidRDefault="00FE1E45" w:rsidP="0056317B">
            <w:pPr>
              <w:widowControl/>
              <w:spacing w:line="240" w:lineRule="exact"/>
              <w:ind w:left="158" w:hangingChars="100" w:hanging="158"/>
              <w:jc w:val="left"/>
              <w:rPr>
                <w:rFonts w:hAnsi="HG丸ｺﾞｼｯｸM-PRO"/>
                <w:sz w:val="18"/>
                <w:szCs w:val="18"/>
              </w:rPr>
            </w:pPr>
          </w:p>
          <w:p w14:paraId="39B0AB2A" w14:textId="77777777" w:rsidR="00FE1E45" w:rsidRDefault="00FE1E45" w:rsidP="00FE1E45">
            <w:pPr>
              <w:widowControl/>
              <w:spacing w:line="240" w:lineRule="exact"/>
              <w:ind w:leftChars="100" w:left="218"/>
              <w:jc w:val="left"/>
              <w:rPr>
                <w:rFonts w:hAnsi="HG丸ｺﾞｼｯｸM-PRO"/>
                <w:sz w:val="18"/>
                <w:szCs w:val="18"/>
                <w:u w:val="single"/>
              </w:rPr>
            </w:pPr>
            <w:r w:rsidRPr="00FE1E45">
              <w:rPr>
                <w:rFonts w:hAnsi="HG丸ｺﾞｼｯｸM-PRO" w:hint="eastAsia"/>
                <w:sz w:val="18"/>
                <w:szCs w:val="18"/>
                <w:u w:val="single"/>
              </w:rPr>
              <w:t>限度額　　　　　　　　　　　　円</w:t>
            </w:r>
          </w:p>
          <w:p w14:paraId="615329F9" w14:textId="77777777" w:rsidR="00B87B65" w:rsidRDefault="00B87B65" w:rsidP="00B87B65">
            <w:pPr>
              <w:widowControl/>
              <w:spacing w:line="240" w:lineRule="exact"/>
              <w:jc w:val="left"/>
              <w:rPr>
                <w:rFonts w:hAnsi="HG丸ｺﾞｼｯｸM-PRO"/>
                <w:sz w:val="18"/>
                <w:szCs w:val="18"/>
                <w:u w:val="single"/>
              </w:rPr>
            </w:pPr>
          </w:p>
          <w:p w14:paraId="24A4C24D" w14:textId="77777777" w:rsidR="00B87B65" w:rsidRDefault="00B87B65" w:rsidP="00266220">
            <w:pPr>
              <w:widowControl/>
              <w:spacing w:line="240" w:lineRule="exact"/>
              <w:ind w:left="158" w:hangingChars="100" w:hanging="158"/>
              <w:jc w:val="left"/>
              <w:rPr>
                <w:rFonts w:hAnsi="HG丸ｺﾞｼｯｸM-PRO"/>
                <w:sz w:val="18"/>
                <w:szCs w:val="18"/>
              </w:rPr>
            </w:pPr>
            <w:r w:rsidRPr="00B87B65">
              <w:rPr>
                <w:rFonts w:hAnsi="HG丸ｺﾞｼｯｸM-PRO" w:hint="eastAsia"/>
                <w:sz w:val="18"/>
                <w:szCs w:val="18"/>
              </w:rPr>
              <w:t>○小口現金とは、小口の支払の便宜を図るための定額資金前渡の制度です。</w:t>
            </w:r>
          </w:p>
          <w:p w14:paraId="42BA565F" w14:textId="51C8EFCF" w:rsidR="00B87B65" w:rsidRPr="00B87B65" w:rsidRDefault="00B87B65" w:rsidP="00B87B65">
            <w:pPr>
              <w:widowControl/>
              <w:spacing w:line="240" w:lineRule="exact"/>
              <w:jc w:val="left"/>
              <w:rPr>
                <w:rFonts w:hAnsi="HG丸ｺﾞｼｯｸM-PRO"/>
                <w:sz w:val="18"/>
                <w:szCs w:val="18"/>
              </w:rPr>
            </w:pPr>
          </w:p>
        </w:tc>
        <w:tc>
          <w:tcPr>
            <w:tcW w:w="1559" w:type="dxa"/>
            <w:tcBorders>
              <w:top w:val="nil"/>
              <w:bottom w:val="nil"/>
            </w:tcBorders>
          </w:tcPr>
          <w:p w14:paraId="019050D5" w14:textId="77777777" w:rsidR="00FE1E45" w:rsidRDefault="00FE1E45"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【小口現金出納帳】</w:t>
            </w:r>
          </w:p>
          <w:p w14:paraId="1879B873" w14:textId="77777777" w:rsidR="004871D2" w:rsidRDefault="00FE1E45"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○留意事項1</w:t>
            </w:r>
          </w:p>
          <w:p w14:paraId="10A5C8AE" w14:textId="77777777" w:rsidR="00FE1E45" w:rsidRDefault="00FE1E45"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○モデル経理規程第28条</w:t>
            </w:r>
          </w:p>
          <w:p w14:paraId="43108354" w14:textId="77777777" w:rsidR="00FE1E45" w:rsidRPr="001E217C" w:rsidRDefault="00FE1E45"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871D2" w:rsidRPr="00805533" w14:paraId="579D08B4" w14:textId="77777777" w:rsidTr="00F2425D">
        <w:trPr>
          <w:trHeight w:val="74"/>
        </w:trPr>
        <w:tc>
          <w:tcPr>
            <w:tcW w:w="2382" w:type="dxa"/>
            <w:tcBorders>
              <w:top w:val="nil"/>
              <w:bottom w:val="nil"/>
            </w:tcBorders>
          </w:tcPr>
          <w:p w14:paraId="518A59E7" w14:textId="77777777" w:rsidR="004871D2" w:rsidRDefault="00FE1E4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（５）現金及び通帳等は定期的に複数の目でチェックしていますか。</w:t>
            </w:r>
          </w:p>
          <w:p w14:paraId="43A7C4F7" w14:textId="77777777" w:rsidR="00FE1E45" w:rsidRDefault="00FE1E4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163C0D9A" w14:textId="77777777" w:rsidR="004871D2" w:rsidRPr="001E217C" w:rsidRDefault="00FE1E4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18E28691" w14:textId="77777777" w:rsidR="004871D2" w:rsidRPr="0056317B" w:rsidRDefault="00FE1E45"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○会計責任者（又は</w:t>
            </w:r>
            <w:r w:rsidR="00D07530">
              <w:rPr>
                <w:rFonts w:hAnsi="HG丸ｺﾞｼｯｸM-PRO" w:hint="eastAsia"/>
                <w:sz w:val="18"/>
                <w:szCs w:val="18"/>
              </w:rPr>
              <w:t>統括</w:t>
            </w:r>
            <w:r>
              <w:rPr>
                <w:rFonts w:hAnsi="HG丸ｺﾞｼｯｸM-PRO" w:hint="eastAsia"/>
                <w:sz w:val="18"/>
                <w:szCs w:val="18"/>
              </w:rPr>
              <w:t>会計責任者）は、定期的にチェックしてください。</w:t>
            </w:r>
          </w:p>
        </w:tc>
        <w:tc>
          <w:tcPr>
            <w:tcW w:w="1559" w:type="dxa"/>
            <w:tcBorders>
              <w:top w:val="nil"/>
              <w:bottom w:val="nil"/>
            </w:tcBorders>
          </w:tcPr>
          <w:p w14:paraId="1D921758" w14:textId="77777777" w:rsidR="004871D2" w:rsidRDefault="00FE1E45"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○モデル経理規程第30条</w:t>
            </w:r>
          </w:p>
          <w:p w14:paraId="41436366" w14:textId="77777777" w:rsidR="00796DD6" w:rsidRDefault="00796DD6"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sidRPr="00796DD6">
              <w:rPr>
                <w:rFonts w:asciiTheme="majorEastAsia" w:eastAsiaTheme="majorEastAsia" w:hAnsiTheme="majorEastAsia" w:cs="ＭＳ 明朝" w:hint="eastAsia"/>
                <w:bCs/>
                <w:color w:val="000000"/>
                <w:sz w:val="18"/>
                <w:szCs w:val="18"/>
              </w:rPr>
              <w:t>【支出伝票、証票（領収書等）】</w:t>
            </w:r>
          </w:p>
          <w:p w14:paraId="4551364D" w14:textId="09BA0AF7" w:rsidR="00796DD6" w:rsidRPr="001E217C" w:rsidRDefault="00796DD6"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871D2" w:rsidRPr="00805533" w14:paraId="572B6DF5" w14:textId="77777777" w:rsidTr="00F2425D">
        <w:trPr>
          <w:trHeight w:val="74"/>
        </w:trPr>
        <w:tc>
          <w:tcPr>
            <w:tcW w:w="2382" w:type="dxa"/>
            <w:tcBorders>
              <w:top w:val="nil"/>
              <w:bottom w:val="nil"/>
            </w:tcBorders>
            <w:shd w:val="clear" w:color="auto" w:fill="D9D9D9" w:themeFill="background1" w:themeFillShade="D9"/>
          </w:tcPr>
          <w:p w14:paraId="3E63CE56" w14:textId="77777777" w:rsidR="004871D2" w:rsidRDefault="00FE1E4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３　収入事務</w:t>
            </w:r>
          </w:p>
        </w:tc>
        <w:tc>
          <w:tcPr>
            <w:tcW w:w="1275" w:type="dxa"/>
            <w:tcBorders>
              <w:top w:val="nil"/>
              <w:bottom w:val="nil"/>
            </w:tcBorders>
            <w:shd w:val="clear" w:color="auto" w:fill="D9D9D9" w:themeFill="background1" w:themeFillShade="D9"/>
          </w:tcPr>
          <w:p w14:paraId="15EF9721" w14:textId="77777777" w:rsidR="004871D2" w:rsidRPr="001E217C" w:rsidRDefault="004871D2"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D9D9D9" w:themeFill="background1" w:themeFillShade="D9"/>
          </w:tcPr>
          <w:p w14:paraId="23859752" w14:textId="77777777" w:rsidR="004871D2" w:rsidRPr="0056317B" w:rsidRDefault="004871D2"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570ADF75" w14:textId="77777777" w:rsidR="004871D2" w:rsidRPr="001E217C" w:rsidRDefault="004871D2"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871D2" w:rsidRPr="00805533" w14:paraId="13000253" w14:textId="77777777" w:rsidTr="00F2425D">
        <w:trPr>
          <w:trHeight w:val="74"/>
        </w:trPr>
        <w:tc>
          <w:tcPr>
            <w:tcW w:w="2382" w:type="dxa"/>
            <w:tcBorders>
              <w:top w:val="nil"/>
              <w:bottom w:val="nil"/>
            </w:tcBorders>
          </w:tcPr>
          <w:p w14:paraId="382643C5" w14:textId="77777777" w:rsidR="004871D2" w:rsidRDefault="00FE1E4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（１）金銭の収納に際しては領収書を発行していますか。</w:t>
            </w:r>
          </w:p>
        </w:tc>
        <w:tc>
          <w:tcPr>
            <w:tcW w:w="1275" w:type="dxa"/>
            <w:tcBorders>
              <w:top w:val="nil"/>
              <w:bottom w:val="nil"/>
            </w:tcBorders>
          </w:tcPr>
          <w:p w14:paraId="2F02A865" w14:textId="77777777" w:rsidR="004871D2" w:rsidRPr="001E217C" w:rsidRDefault="00FE1E4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1402FDA4" w14:textId="77777777" w:rsidR="004871D2" w:rsidRDefault="00FE1E45"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○金銭の収納に際しては領収書を発行してください。</w:t>
            </w:r>
          </w:p>
          <w:p w14:paraId="51C932FA" w14:textId="77777777" w:rsidR="00FE1E45" w:rsidRDefault="00FE1E45"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※あらかじめ連番を付した領収書を使用することが望ましい。</w:t>
            </w:r>
          </w:p>
          <w:p w14:paraId="2EB575B7" w14:textId="77777777" w:rsidR="00FE1E45" w:rsidRDefault="00FE1E45" w:rsidP="0056317B">
            <w:pPr>
              <w:widowControl/>
              <w:spacing w:line="240" w:lineRule="exact"/>
              <w:ind w:left="158" w:hangingChars="100" w:hanging="158"/>
              <w:jc w:val="left"/>
              <w:rPr>
                <w:rFonts w:hAnsi="HG丸ｺﾞｼｯｸM-PRO"/>
                <w:sz w:val="18"/>
                <w:szCs w:val="18"/>
              </w:rPr>
            </w:pPr>
          </w:p>
          <w:p w14:paraId="0271BF9B" w14:textId="77777777" w:rsidR="00FE1E45" w:rsidRDefault="00FE1E45" w:rsidP="00FE1E45">
            <w:pPr>
              <w:widowControl/>
              <w:spacing w:line="240" w:lineRule="exact"/>
              <w:jc w:val="left"/>
              <w:rPr>
                <w:rFonts w:hAnsi="HG丸ｺﾞｼｯｸM-PRO"/>
                <w:sz w:val="18"/>
                <w:szCs w:val="18"/>
              </w:rPr>
            </w:pPr>
            <w:r>
              <w:rPr>
                <w:rFonts w:hAnsi="HG丸ｺﾞｼｯｸM-PRO" w:hint="eastAsia"/>
                <w:sz w:val="18"/>
                <w:szCs w:val="18"/>
              </w:rPr>
              <w:lastRenderedPageBreak/>
              <w:t>○金融機関への振込の方法により入金が行われた場合は、経理規程の定めにより領収書の発行を省略することができます。</w:t>
            </w:r>
          </w:p>
          <w:p w14:paraId="60D053C8" w14:textId="77777777" w:rsidR="009F3720" w:rsidRPr="0056317B" w:rsidRDefault="009F3720" w:rsidP="00FE1E45">
            <w:pPr>
              <w:widowControl/>
              <w:spacing w:line="240" w:lineRule="exact"/>
              <w:jc w:val="left"/>
              <w:rPr>
                <w:rFonts w:hAnsi="HG丸ｺﾞｼｯｸM-PRO"/>
                <w:sz w:val="18"/>
                <w:szCs w:val="18"/>
              </w:rPr>
            </w:pPr>
          </w:p>
        </w:tc>
        <w:tc>
          <w:tcPr>
            <w:tcW w:w="1559" w:type="dxa"/>
            <w:tcBorders>
              <w:top w:val="nil"/>
              <w:bottom w:val="nil"/>
            </w:tcBorders>
          </w:tcPr>
          <w:p w14:paraId="332AFB86" w14:textId="02CD3ED3" w:rsidR="004871D2" w:rsidRPr="001E217C" w:rsidRDefault="00796DD6"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w:t>
            </w:r>
            <w:r w:rsidR="00FE1E45">
              <w:rPr>
                <w:rFonts w:asciiTheme="majorEastAsia" w:eastAsiaTheme="majorEastAsia" w:hAnsiTheme="majorEastAsia" w:cs="ＭＳ 明朝" w:hint="eastAsia"/>
                <w:bCs/>
                <w:color w:val="000000"/>
                <w:sz w:val="18"/>
                <w:szCs w:val="18"/>
              </w:rPr>
              <w:t>モデル経理規程第23条</w:t>
            </w:r>
          </w:p>
        </w:tc>
      </w:tr>
      <w:tr w:rsidR="004871D2" w:rsidRPr="00805533" w14:paraId="18F0F7CD" w14:textId="77777777" w:rsidTr="00F2425D">
        <w:trPr>
          <w:trHeight w:val="74"/>
        </w:trPr>
        <w:tc>
          <w:tcPr>
            <w:tcW w:w="2382" w:type="dxa"/>
            <w:tcBorders>
              <w:top w:val="nil"/>
              <w:bottom w:val="nil"/>
            </w:tcBorders>
          </w:tcPr>
          <w:p w14:paraId="0265D7F0" w14:textId="77777777" w:rsidR="004871D2" w:rsidRPr="009F3720" w:rsidRDefault="009F372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（２）現金収入は、直接支出に充てることなく、金融機関に預け入れていますか。</w:t>
            </w:r>
          </w:p>
        </w:tc>
        <w:tc>
          <w:tcPr>
            <w:tcW w:w="1275" w:type="dxa"/>
            <w:tcBorders>
              <w:top w:val="nil"/>
              <w:bottom w:val="nil"/>
            </w:tcBorders>
          </w:tcPr>
          <w:p w14:paraId="1819C4FE" w14:textId="77777777" w:rsidR="004871D2" w:rsidRPr="001E217C" w:rsidRDefault="009F3720"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2FA6FD99" w14:textId="77777777" w:rsidR="004871D2" w:rsidRDefault="009F3720"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○収入手続きは、「収入後、○日以内に金融機関に預け入れる</w:t>
            </w:r>
            <w:r w:rsidR="00B90A48">
              <w:rPr>
                <w:rFonts w:hAnsi="HG丸ｺﾞｼｯｸM-PRO" w:hint="eastAsia"/>
                <w:sz w:val="18"/>
                <w:szCs w:val="18"/>
              </w:rPr>
              <w:t>」</w:t>
            </w:r>
            <w:r>
              <w:rPr>
                <w:rFonts w:hAnsi="HG丸ｺﾞｼｯｸM-PRO" w:hint="eastAsia"/>
                <w:sz w:val="18"/>
                <w:szCs w:val="18"/>
              </w:rPr>
              <w:t>等、経理規程に従ってください。</w:t>
            </w:r>
          </w:p>
          <w:p w14:paraId="345B9F57" w14:textId="77777777" w:rsidR="009F3720" w:rsidRDefault="009F3720" w:rsidP="0056317B">
            <w:pPr>
              <w:widowControl/>
              <w:spacing w:line="240" w:lineRule="exact"/>
              <w:ind w:left="158" w:hangingChars="100" w:hanging="158"/>
              <w:jc w:val="left"/>
              <w:rPr>
                <w:rFonts w:hAnsi="HG丸ｺﾞｼｯｸM-PRO"/>
                <w:sz w:val="18"/>
                <w:szCs w:val="18"/>
              </w:rPr>
            </w:pPr>
          </w:p>
          <w:p w14:paraId="39FC8E65" w14:textId="77777777" w:rsidR="009F3720" w:rsidRDefault="009F3720"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→経理規程で定める日数を記入してください。</w:t>
            </w:r>
          </w:p>
          <w:p w14:paraId="28EF7E9A" w14:textId="77777777" w:rsidR="009F3720" w:rsidRPr="009F3720" w:rsidRDefault="009F3720" w:rsidP="009F3720">
            <w:pPr>
              <w:widowControl/>
              <w:spacing w:line="240" w:lineRule="exact"/>
              <w:ind w:leftChars="100" w:left="218"/>
              <w:jc w:val="left"/>
              <w:rPr>
                <w:rFonts w:hAnsi="HG丸ｺﾞｼｯｸM-PRO"/>
                <w:sz w:val="18"/>
                <w:szCs w:val="18"/>
                <w:u w:val="single"/>
              </w:rPr>
            </w:pPr>
            <w:r w:rsidRPr="009F3720">
              <w:rPr>
                <w:rFonts w:hAnsi="HG丸ｺﾞｼｯｸM-PRO" w:hint="eastAsia"/>
                <w:sz w:val="18"/>
                <w:szCs w:val="18"/>
                <w:u w:val="single"/>
              </w:rPr>
              <w:t>収入後　　　　日以内</w:t>
            </w:r>
          </w:p>
          <w:p w14:paraId="06D89F7C" w14:textId="77777777" w:rsidR="009F3720" w:rsidRPr="0056317B" w:rsidRDefault="009F3720"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3F6AFABD" w14:textId="77777777" w:rsidR="004871D2" w:rsidRDefault="009F3720"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○モデル経理規程第24条</w:t>
            </w:r>
          </w:p>
          <w:p w14:paraId="06220253" w14:textId="77777777" w:rsidR="00B90A48" w:rsidRDefault="00B90A48"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【現金出納簿】</w:t>
            </w:r>
          </w:p>
          <w:p w14:paraId="61BFDF93" w14:textId="77777777" w:rsidR="00B90A48" w:rsidRPr="001E217C" w:rsidRDefault="00B90A48"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【預金通帳】</w:t>
            </w:r>
          </w:p>
        </w:tc>
      </w:tr>
      <w:tr w:rsidR="00FE1E45" w:rsidRPr="00805533" w14:paraId="68EFD4C3" w14:textId="77777777" w:rsidTr="00F2425D">
        <w:trPr>
          <w:trHeight w:val="74"/>
        </w:trPr>
        <w:tc>
          <w:tcPr>
            <w:tcW w:w="2382" w:type="dxa"/>
            <w:tcBorders>
              <w:top w:val="nil"/>
              <w:bottom w:val="nil"/>
            </w:tcBorders>
            <w:shd w:val="clear" w:color="auto" w:fill="D9D9D9" w:themeFill="background1" w:themeFillShade="D9"/>
          </w:tcPr>
          <w:p w14:paraId="6F5F2E70" w14:textId="77777777" w:rsidR="00FE1E45" w:rsidRDefault="009F372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４　支出事務</w:t>
            </w:r>
          </w:p>
        </w:tc>
        <w:tc>
          <w:tcPr>
            <w:tcW w:w="1275" w:type="dxa"/>
            <w:tcBorders>
              <w:top w:val="nil"/>
              <w:bottom w:val="nil"/>
            </w:tcBorders>
            <w:shd w:val="clear" w:color="auto" w:fill="D9D9D9" w:themeFill="background1" w:themeFillShade="D9"/>
          </w:tcPr>
          <w:p w14:paraId="31857D05" w14:textId="77777777" w:rsidR="00FE1E45" w:rsidRPr="001E217C" w:rsidRDefault="00FE1E45"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D9D9D9" w:themeFill="background1" w:themeFillShade="D9"/>
          </w:tcPr>
          <w:p w14:paraId="6919E5E1" w14:textId="77777777" w:rsidR="00FE1E45" w:rsidRPr="0056317B" w:rsidRDefault="00FE1E45"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2194EA5E" w14:textId="77777777" w:rsidR="00FE1E45" w:rsidRPr="001E217C" w:rsidRDefault="00FE1E45"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9F3720" w:rsidRPr="00805533" w14:paraId="2AEAAA27" w14:textId="77777777" w:rsidTr="00F2425D">
        <w:trPr>
          <w:trHeight w:val="74"/>
        </w:trPr>
        <w:tc>
          <w:tcPr>
            <w:tcW w:w="2382" w:type="dxa"/>
            <w:tcBorders>
              <w:top w:val="nil"/>
              <w:bottom w:val="nil"/>
            </w:tcBorders>
          </w:tcPr>
          <w:p w14:paraId="53C23B05" w14:textId="77777777" w:rsidR="009F3720" w:rsidRDefault="009F372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（１）金銭の支払いは、正当な権利を有する者からの請求書、その他取引を</w:t>
            </w:r>
            <w:r w:rsidR="00675C6A">
              <w:rPr>
                <w:rFonts w:asciiTheme="majorEastAsia" w:eastAsiaTheme="majorEastAsia" w:hAnsiTheme="majorEastAsia" w:cs="ＭＳ 明朝" w:hint="eastAsia"/>
                <w:bCs/>
                <w:color w:val="000000"/>
                <w:sz w:val="18"/>
                <w:szCs w:val="18"/>
              </w:rPr>
              <w:t>証する</w:t>
            </w:r>
            <w:r>
              <w:rPr>
                <w:rFonts w:asciiTheme="majorEastAsia" w:eastAsiaTheme="majorEastAsia" w:hAnsiTheme="majorEastAsia" w:cs="ＭＳ 明朝" w:hint="eastAsia"/>
                <w:bCs/>
                <w:color w:val="000000"/>
                <w:sz w:val="18"/>
                <w:szCs w:val="18"/>
              </w:rPr>
              <w:t>書類に基づいて行っていますか。</w:t>
            </w:r>
          </w:p>
          <w:p w14:paraId="5D5F0429" w14:textId="77777777" w:rsidR="009F3720" w:rsidRDefault="009F372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212F6E77" w14:textId="77777777" w:rsidR="009F3720" w:rsidRPr="001E217C" w:rsidRDefault="009F3720"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3CA75F2C" w14:textId="77777777" w:rsidR="009F3720" w:rsidRDefault="009F3720"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○金銭の支払いは、債権者からの請求書等に基づいて支出の適否を確認してください。</w:t>
            </w:r>
          </w:p>
          <w:p w14:paraId="33AD8F57" w14:textId="4006836C" w:rsidR="00D7742C" w:rsidRPr="0056317B" w:rsidRDefault="00D7742C" w:rsidP="0056317B">
            <w:pPr>
              <w:widowControl/>
              <w:spacing w:line="240" w:lineRule="exact"/>
              <w:ind w:left="158" w:hangingChars="100" w:hanging="158"/>
              <w:jc w:val="left"/>
              <w:rPr>
                <w:rFonts w:hAnsi="HG丸ｺﾞｼｯｸM-PRO"/>
                <w:sz w:val="18"/>
                <w:szCs w:val="18"/>
              </w:rPr>
            </w:pPr>
            <w:r w:rsidRPr="00D7742C">
              <w:rPr>
                <w:rFonts w:hAnsi="HG丸ｺﾞｼｯｸM-PRO" w:hint="eastAsia"/>
                <w:sz w:val="18"/>
                <w:szCs w:val="18"/>
              </w:rPr>
              <w:t>○伝票、証票（請求書・領収書等）類をもとに仕訳日記帳、総勘定元帳等を作成し、適正に保管（10年間）してください。</w:t>
            </w:r>
          </w:p>
        </w:tc>
        <w:tc>
          <w:tcPr>
            <w:tcW w:w="1559" w:type="dxa"/>
            <w:tcBorders>
              <w:top w:val="nil"/>
              <w:bottom w:val="nil"/>
            </w:tcBorders>
          </w:tcPr>
          <w:p w14:paraId="2460DAB8" w14:textId="77777777" w:rsidR="009F3720" w:rsidRDefault="009F3720"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○モデル経理規程第26条</w:t>
            </w:r>
          </w:p>
          <w:p w14:paraId="72FB257E" w14:textId="77777777" w:rsidR="00D7742C" w:rsidRPr="00D7742C" w:rsidRDefault="00D7742C" w:rsidP="00D7742C">
            <w:pPr>
              <w:spacing w:line="240" w:lineRule="exact"/>
              <w:ind w:left="158" w:hangingChars="100" w:hanging="158"/>
              <w:jc w:val="left"/>
              <w:rPr>
                <w:rFonts w:asciiTheme="majorEastAsia" w:eastAsiaTheme="majorEastAsia" w:hAnsiTheme="majorEastAsia" w:cs="ＭＳ 明朝"/>
                <w:bCs/>
                <w:color w:val="000000"/>
                <w:sz w:val="18"/>
                <w:szCs w:val="18"/>
              </w:rPr>
            </w:pPr>
            <w:r w:rsidRPr="00D7742C">
              <w:rPr>
                <w:rFonts w:asciiTheme="majorEastAsia" w:eastAsiaTheme="majorEastAsia" w:hAnsiTheme="majorEastAsia" w:cs="ＭＳ 明朝" w:hint="eastAsia"/>
                <w:bCs/>
                <w:color w:val="000000"/>
                <w:sz w:val="18"/>
                <w:szCs w:val="18"/>
              </w:rPr>
              <w:t>○モデル経理規程第14条</w:t>
            </w:r>
          </w:p>
          <w:p w14:paraId="27DA3E72" w14:textId="77777777" w:rsidR="00D7742C" w:rsidRPr="00D7742C" w:rsidRDefault="00D7742C" w:rsidP="00D7742C">
            <w:pPr>
              <w:spacing w:line="240" w:lineRule="exact"/>
              <w:ind w:left="158" w:hangingChars="100" w:hanging="158"/>
              <w:jc w:val="left"/>
              <w:rPr>
                <w:rFonts w:asciiTheme="majorEastAsia" w:eastAsiaTheme="majorEastAsia" w:hAnsiTheme="majorEastAsia" w:cs="ＭＳ 明朝"/>
                <w:bCs/>
                <w:color w:val="000000"/>
                <w:sz w:val="18"/>
                <w:szCs w:val="18"/>
              </w:rPr>
            </w:pPr>
            <w:r w:rsidRPr="00D7742C">
              <w:rPr>
                <w:rFonts w:asciiTheme="majorEastAsia" w:eastAsiaTheme="majorEastAsia" w:hAnsiTheme="majorEastAsia" w:cs="ＭＳ 明朝" w:hint="eastAsia"/>
                <w:bCs/>
                <w:color w:val="000000"/>
                <w:sz w:val="18"/>
                <w:szCs w:val="18"/>
              </w:rPr>
              <w:t>【会計伝票】</w:t>
            </w:r>
          </w:p>
          <w:p w14:paraId="7A9A7600" w14:textId="77777777" w:rsidR="00D7742C" w:rsidRPr="00D7742C" w:rsidRDefault="00D7742C" w:rsidP="00D7742C">
            <w:pPr>
              <w:spacing w:line="240" w:lineRule="exact"/>
              <w:ind w:left="158" w:hangingChars="100" w:hanging="158"/>
              <w:jc w:val="left"/>
              <w:rPr>
                <w:rFonts w:asciiTheme="majorEastAsia" w:eastAsiaTheme="majorEastAsia" w:hAnsiTheme="majorEastAsia" w:cs="ＭＳ 明朝"/>
                <w:bCs/>
                <w:color w:val="000000"/>
                <w:sz w:val="18"/>
                <w:szCs w:val="18"/>
              </w:rPr>
            </w:pPr>
            <w:r w:rsidRPr="00D7742C">
              <w:rPr>
                <w:rFonts w:asciiTheme="majorEastAsia" w:eastAsiaTheme="majorEastAsia" w:hAnsiTheme="majorEastAsia" w:cs="ＭＳ 明朝" w:hint="eastAsia"/>
                <w:bCs/>
                <w:color w:val="000000"/>
                <w:sz w:val="18"/>
                <w:szCs w:val="18"/>
              </w:rPr>
              <w:t>【仕訳日記帳】</w:t>
            </w:r>
          </w:p>
          <w:p w14:paraId="46FBA807" w14:textId="77777777" w:rsidR="009F3720" w:rsidRDefault="00D7742C" w:rsidP="00D7742C">
            <w:pPr>
              <w:spacing w:line="240" w:lineRule="exact"/>
              <w:ind w:left="158" w:hangingChars="100" w:hanging="158"/>
              <w:jc w:val="left"/>
              <w:rPr>
                <w:rFonts w:asciiTheme="majorEastAsia" w:eastAsiaTheme="majorEastAsia" w:hAnsiTheme="majorEastAsia" w:cs="ＭＳ 明朝"/>
                <w:bCs/>
                <w:color w:val="000000"/>
                <w:sz w:val="18"/>
                <w:szCs w:val="18"/>
              </w:rPr>
            </w:pPr>
            <w:r w:rsidRPr="00D7742C">
              <w:rPr>
                <w:rFonts w:asciiTheme="majorEastAsia" w:eastAsiaTheme="majorEastAsia" w:hAnsiTheme="majorEastAsia" w:cs="ＭＳ 明朝" w:hint="eastAsia"/>
                <w:bCs/>
                <w:color w:val="000000"/>
                <w:sz w:val="18"/>
                <w:szCs w:val="18"/>
              </w:rPr>
              <w:t>【総勘定元帳】</w:t>
            </w:r>
          </w:p>
          <w:p w14:paraId="32B37DB7" w14:textId="516C68C1" w:rsidR="00001863" w:rsidRPr="001E217C" w:rsidRDefault="00001863" w:rsidP="00D7742C">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FE1E45" w:rsidRPr="00805533" w14:paraId="24A40F1C" w14:textId="77777777" w:rsidTr="00F2425D">
        <w:trPr>
          <w:trHeight w:val="74"/>
        </w:trPr>
        <w:tc>
          <w:tcPr>
            <w:tcW w:w="2382" w:type="dxa"/>
            <w:tcBorders>
              <w:top w:val="nil"/>
              <w:bottom w:val="nil"/>
            </w:tcBorders>
          </w:tcPr>
          <w:p w14:paraId="078E5763" w14:textId="77777777" w:rsidR="00FE1E45" w:rsidRDefault="005A6416"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（２）金銭の支払いを行う場合には、会計責任者の承認を得て行っていますか。</w:t>
            </w:r>
          </w:p>
          <w:p w14:paraId="7ABB33CC" w14:textId="77777777" w:rsidR="005A6416" w:rsidRDefault="005A6416"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7ABF1A35" w14:textId="77777777" w:rsidR="00FE1E45" w:rsidRPr="001E217C" w:rsidRDefault="005A6416"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105D6243" w14:textId="77777777" w:rsidR="00FE1E45" w:rsidRDefault="005A6416"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○会計伝票には、勘定科目、取引年月日、数量、金額、相手方、取引の内容など必要事項を記載し、会計責任者の決裁又は承認のサインを受けてください。</w:t>
            </w:r>
          </w:p>
          <w:p w14:paraId="698F5351" w14:textId="77777777" w:rsidR="005A6416" w:rsidRDefault="005A6416"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※会計伝票に代えて仕訳日記帳などを使用している場合は、経理規程にその旨規定し、会計伝票に準じた処理をします。</w:t>
            </w:r>
          </w:p>
          <w:p w14:paraId="3A7C465C" w14:textId="77777777" w:rsidR="005A6416" w:rsidRPr="0056317B" w:rsidRDefault="005A6416"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4CA3FB88" w14:textId="77777777" w:rsidR="005A6416" w:rsidRDefault="005A6416" w:rsidP="005A6416">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○モデル経理規程第13条,,第26条</w:t>
            </w:r>
          </w:p>
          <w:p w14:paraId="49F56E84" w14:textId="77777777" w:rsidR="005A6416" w:rsidRDefault="005A6416" w:rsidP="005A6416">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【会計伝票】</w:t>
            </w:r>
          </w:p>
          <w:p w14:paraId="679D9D2F" w14:textId="77777777" w:rsidR="005A6416" w:rsidRPr="001E217C" w:rsidRDefault="005A6416" w:rsidP="005A6416">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FE1E45" w:rsidRPr="00805533" w14:paraId="009DE887" w14:textId="77777777" w:rsidTr="00F2425D">
        <w:trPr>
          <w:trHeight w:val="74"/>
        </w:trPr>
        <w:tc>
          <w:tcPr>
            <w:tcW w:w="2382" w:type="dxa"/>
            <w:tcBorders>
              <w:top w:val="nil"/>
              <w:bottom w:val="nil"/>
            </w:tcBorders>
          </w:tcPr>
          <w:p w14:paraId="44E46263" w14:textId="77777777" w:rsidR="00FE1E45" w:rsidRDefault="005A6416"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（３）金銭を支払った際は領収書を受け取っていますか。</w:t>
            </w:r>
          </w:p>
        </w:tc>
        <w:tc>
          <w:tcPr>
            <w:tcW w:w="1275" w:type="dxa"/>
            <w:tcBorders>
              <w:top w:val="nil"/>
              <w:bottom w:val="nil"/>
            </w:tcBorders>
          </w:tcPr>
          <w:p w14:paraId="089F592B" w14:textId="77777777" w:rsidR="00FE1E45" w:rsidRPr="001E217C" w:rsidRDefault="005A6416"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642C7AFE" w14:textId="77777777" w:rsidR="00FE1E45" w:rsidRDefault="005A6416"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○金融機関から振込の方法で支払った場合は、経理規程の定めにより、振込を証する書類によって領収書に代えることができます。</w:t>
            </w:r>
          </w:p>
          <w:p w14:paraId="19776134" w14:textId="77777777" w:rsidR="00D100A5" w:rsidRPr="0056317B" w:rsidRDefault="00D100A5"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13D8D632" w14:textId="77777777" w:rsidR="00FE1E45" w:rsidRPr="001E217C" w:rsidRDefault="00D100A5"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○モデル経理規程第26条</w:t>
            </w:r>
          </w:p>
        </w:tc>
      </w:tr>
      <w:tr w:rsidR="00FE1E45" w:rsidRPr="00805533" w14:paraId="669E2364" w14:textId="77777777" w:rsidTr="00F2425D">
        <w:trPr>
          <w:trHeight w:val="74"/>
        </w:trPr>
        <w:tc>
          <w:tcPr>
            <w:tcW w:w="2382" w:type="dxa"/>
            <w:tcBorders>
              <w:top w:val="nil"/>
              <w:bottom w:val="nil"/>
            </w:tcBorders>
          </w:tcPr>
          <w:p w14:paraId="44EE2489" w14:textId="77777777" w:rsidR="00FE1E45" w:rsidRDefault="00D100A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（４）支払期日は守られていますか。</w:t>
            </w:r>
          </w:p>
        </w:tc>
        <w:tc>
          <w:tcPr>
            <w:tcW w:w="1275" w:type="dxa"/>
            <w:tcBorders>
              <w:top w:val="nil"/>
              <w:bottom w:val="nil"/>
            </w:tcBorders>
          </w:tcPr>
          <w:p w14:paraId="7EFC7D06" w14:textId="77777777" w:rsidR="00FE1E45" w:rsidRPr="001E217C" w:rsidRDefault="00D100A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37555201" w14:textId="77777777" w:rsidR="00FE1E45" w:rsidRPr="0056317B" w:rsidRDefault="00D100A5"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○経理規程の定めに従い、支払期日以内に支払いを行ってください。</w:t>
            </w:r>
          </w:p>
        </w:tc>
        <w:tc>
          <w:tcPr>
            <w:tcW w:w="1559" w:type="dxa"/>
            <w:tcBorders>
              <w:top w:val="nil"/>
              <w:bottom w:val="nil"/>
            </w:tcBorders>
          </w:tcPr>
          <w:p w14:paraId="5F37CFE5" w14:textId="77777777" w:rsidR="00FE1E45" w:rsidRDefault="00D100A5"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○モデル経理規程第27条</w:t>
            </w:r>
          </w:p>
          <w:p w14:paraId="7B2F74BB" w14:textId="77777777" w:rsidR="00D100A5" w:rsidRPr="001E217C" w:rsidRDefault="00D100A5"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982814" w:rsidRPr="00805533" w14:paraId="7BB33EE1" w14:textId="77777777" w:rsidTr="00F2425D">
        <w:trPr>
          <w:trHeight w:val="74"/>
        </w:trPr>
        <w:tc>
          <w:tcPr>
            <w:tcW w:w="2382" w:type="dxa"/>
            <w:tcBorders>
              <w:top w:val="nil"/>
              <w:bottom w:val="nil"/>
            </w:tcBorders>
          </w:tcPr>
          <w:p w14:paraId="07A08BB4" w14:textId="4210E4C2" w:rsidR="00982814" w:rsidRDefault="00982814"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（５）</w:t>
            </w:r>
            <w:r w:rsidRPr="00982814">
              <w:rPr>
                <w:rFonts w:asciiTheme="majorEastAsia" w:eastAsiaTheme="majorEastAsia" w:hAnsiTheme="majorEastAsia" w:cs="ＭＳ 明朝" w:hint="eastAsia"/>
                <w:bCs/>
                <w:color w:val="000000"/>
                <w:sz w:val="18"/>
                <w:szCs w:val="18"/>
              </w:rPr>
              <w:t>支出は、事業区分、拠点区分、サービス区分に、適切に区分されていますか。</w:t>
            </w:r>
          </w:p>
        </w:tc>
        <w:tc>
          <w:tcPr>
            <w:tcW w:w="1275" w:type="dxa"/>
            <w:tcBorders>
              <w:top w:val="nil"/>
              <w:bottom w:val="nil"/>
            </w:tcBorders>
          </w:tcPr>
          <w:p w14:paraId="351C3AA1" w14:textId="63885C09" w:rsidR="00982814" w:rsidRDefault="006911A2"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1701FBD9" w14:textId="135DD5FC" w:rsidR="00982814" w:rsidRDefault="006911A2" w:rsidP="0056317B">
            <w:pPr>
              <w:widowControl/>
              <w:spacing w:line="240" w:lineRule="exact"/>
              <w:ind w:left="158" w:hangingChars="100" w:hanging="158"/>
              <w:jc w:val="left"/>
              <w:rPr>
                <w:rFonts w:hAnsi="HG丸ｺﾞｼｯｸM-PRO"/>
                <w:sz w:val="18"/>
                <w:szCs w:val="18"/>
              </w:rPr>
            </w:pPr>
            <w:r w:rsidRPr="006911A2">
              <w:rPr>
                <w:rFonts w:hAnsi="HG丸ｺﾞｼｯｸM-PRO" w:hint="eastAsia"/>
                <w:sz w:val="18"/>
                <w:szCs w:val="18"/>
              </w:rPr>
              <w:t>○特定の事業、施設での費用は、当該事業、施設のサービス区分から支出してください。</w:t>
            </w:r>
          </w:p>
        </w:tc>
        <w:tc>
          <w:tcPr>
            <w:tcW w:w="1559" w:type="dxa"/>
            <w:tcBorders>
              <w:top w:val="nil"/>
              <w:bottom w:val="nil"/>
            </w:tcBorders>
          </w:tcPr>
          <w:p w14:paraId="06257AD8" w14:textId="263DB678" w:rsidR="00982814" w:rsidRDefault="006911A2"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sidRPr="006911A2">
              <w:rPr>
                <w:rFonts w:asciiTheme="majorEastAsia" w:eastAsiaTheme="majorEastAsia" w:hAnsiTheme="majorEastAsia" w:cs="ＭＳ 明朝" w:hint="eastAsia"/>
                <w:bCs/>
                <w:color w:val="000000"/>
                <w:sz w:val="18"/>
                <w:szCs w:val="18"/>
              </w:rPr>
              <w:t>○留意事項</w:t>
            </w:r>
            <w:r w:rsidR="00686E75">
              <w:rPr>
                <w:rFonts w:asciiTheme="majorEastAsia" w:eastAsiaTheme="majorEastAsia" w:hAnsiTheme="majorEastAsia" w:cs="ＭＳ 明朝" w:hint="eastAsia"/>
                <w:bCs/>
                <w:color w:val="000000"/>
                <w:sz w:val="18"/>
                <w:szCs w:val="18"/>
              </w:rPr>
              <w:t>11、</w:t>
            </w:r>
            <w:r w:rsidRPr="006911A2">
              <w:rPr>
                <w:rFonts w:asciiTheme="majorEastAsia" w:eastAsiaTheme="majorEastAsia" w:hAnsiTheme="majorEastAsia" w:cs="ＭＳ 明朝" w:hint="eastAsia"/>
                <w:bCs/>
                <w:color w:val="000000"/>
                <w:sz w:val="18"/>
                <w:szCs w:val="18"/>
              </w:rPr>
              <w:t>12</w:t>
            </w:r>
          </w:p>
          <w:p w14:paraId="584641DC" w14:textId="77777777" w:rsidR="006911A2" w:rsidRPr="006911A2" w:rsidRDefault="006911A2" w:rsidP="006911A2">
            <w:pPr>
              <w:spacing w:line="240" w:lineRule="exact"/>
              <w:ind w:left="158" w:hangingChars="100" w:hanging="158"/>
              <w:jc w:val="left"/>
              <w:rPr>
                <w:rFonts w:asciiTheme="majorEastAsia" w:eastAsiaTheme="majorEastAsia" w:hAnsiTheme="majorEastAsia" w:cs="ＭＳ 明朝"/>
                <w:bCs/>
                <w:color w:val="000000"/>
                <w:sz w:val="18"/>
                <w:szCs w:val="18"/>
              </w:rPr>
            </w:pPr>
            <w:r w:rsidRPr="006911A2">
              <w:rPr>
                <w:rFonts w:asciiTheme="majorEastAsia" w:eastAsiaTheme="majorEastAsia" w:hAnsiTheme="majorEastAsia" w:cs="ＭＳ 明朝" w:hint="eastAsia"/>
                <w:bCs/>
                <w:color w:val="000000"/>
                <w:sz w:val="18"/>
                <w:szCs w:val="18"/>
              </w:rPr>
              <w:t>○モデル経理規程第6条(注4)</w:t>
            </w:r>
          </w:p>
          <w:p w14:paraId="3AEB988F" w14:textId="77777777" w:rsidR="006911A2" w:rsidRDefault="006911A2" w:rsidP="006911A2">
            <w:pPr>
              <w:spacing w:line="240" w:lineRule="exact"/>
              <w:ind w:left="158" w:hangingChars="100" w:hanging="158"/>
              <w:jc w:val="left"/>
              <w:rPr>
                <w:rFonts w:asciiTheme="majorEastAsia" w:eastAsiaTheme="majorEastAsia" w:hAnsiTheme="majorEastAsia" w:cs="ＭＳ 明朝"/>
                <w:bCs/>
                <w:color w:val="000000"/>
                <w:sz w:val="18"/>
                <w:szCs w:val="18"/>
              </w:rPr>
            </w:pPr>
            <w:r w:rsidRPr="006911A2">
              <w:rPr>
                <w:rFonts w:asciiTheme="majorEastAsia" w:eastAsiaTheme="majorEastAsia" w:hAnsiTheme="majorEastAsia" w:cs="ＭＳ 明朝" w:hint="eastAsia"/>
                <w:bCs/>
                <w:color w:val="000000"/>
                <w:sz w:val="18"/>
                <w:szCs w:val="18"/>
              </w:rPr>
              <w:t>【事業活動収支計算内訳書】</w:t>
            </w:r>
          </w:p>
          <w:p w14:paraId="422760A4" w14:textId="13CD02A8" w:rsidR="00A74211" w:rsidRDefault="00A74211" w:rsidP="006911A2">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982814" w:rsidRPr="00805533" w14:paraId="4F91B8CB" w14:textId="77777777" w:rsidTr="00F2425D">
        <w:trPr>
          <w:trHeight w:val="74"/>
        </w:trPr>
        <w:tc>
          <w:tcPr>
            <w:tcW w:w="2382" w:type="dxa"/>
            <w:tcBorders>
              <w:top w:val="nil"/>
              <w:bottom w:val="nil"/>
            </w:tcBorders>
          </w:tcPr>
          <w:p w14:paraId="31CD8C74" w14:textId="292FF511" w:rsidR="00982814" w:rsidRDefault="004627A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（６）</w:t>
            </w:r>
            <w:r w:rsidRPr="004627A3">
              <w:rPr>
                <w:rFonts w:asciiTheme="majorEastAsia" w:eastAsiaTheme="majorEastAsia" w:hAnsiTheme="majorEastAsia" w:cs="ＭＳ 明朝" w:hint="eastAsia"/>
                <w:bCs/>
                <w:color w:val="000000"/>
                <w:sz w:val="18"/>
                <w:szCs w:val="18"/>
              </w:rPr>
              <w:t>放課後児童クラブ等を併設している場合、共通経費などは、合理的な基準に基づき按分していますか。</w:t>
            </w:r>
          </w:p>
        </w:tc>
        <w:tc>
          <w:tcPr>
            <w:tcW w:w="1275" w:type="dxa"/>
            <w:tcBorders>
              <w:top w:val="nil"/>
              <w:bottom w:val="nil"/>
            </w:tcBorders>
          </w:tcPr>
          <w:p w14:paraId="111624FB" w14:textId="77777777" w:rsidR="00982814" w:rsidRDefault="004627A3"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43B64BAA" w14:textId="77777777" w:rsidR="003C6D4A" w:rsidRDefault="003C6D4A" w:rsidP="0047503D">
            <w:pPr>
              <w:spacing w:line="240" w:lineRule="exact"/>
              <w:jc w:val="center"/>
              <w:rPr>
                <w:rFonts w:asciiTheme="majorEastAsia" w:eastAsiaTheme="majorEastAsia" w:hAnsiTheme="majorEastAsia" w:cs="ＭＳ 明朝"/>
                <w:bCs/>
                <w:color w:val="000000"/>
                <w:sz w:val="18"/>
                <w:szCs w:val="18"/>
              </w:rPr>
            </w:pPr>
          </w:p>
          <w:p w14:paraId="3591FF54" w14:textId="662DFD6C" w:rsidR="003C6D4A" w:rsidRDefault="003C6D4A"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4C8ED428" w14:textId="77777777" w:rsidR="004627A3" w:rsidRPr="004627A3" w:rsidRDefault="004627A3" w:rsidP="004627A3">
            <w:pPr>
              <w:widowControl/>
              <w:spacing w:line="240" w:lineRule="exact"/>
              <w:ind w:left="158" w:hangingChars="100" w:hanging="158"/>
              <w:jc w:val="left"/>
              <w:rPr>
                <w:rFonts w:hAnsi="HG丸ｺﾞｼｯｸM-PRO"/>
                <w:sz w:val="18"/>
                <w:szCs w:val="18"/>
              </w:rPr>
            </w:pPr>
            <w:r w:rsidRPr="004627A3">
              <w:rPr>
                <w:rFonts w:hAnsi="HG丸ｺﾞｼｯｸM-PRO" w:hint="eastAsia"/>
                <w:sz w:val="18"/>
                <w:szCs w:val="18"/>
              </w:rPr>
              <w:t>○水道光熱費や共通して使用する備品などの費用は、利用者の定員、面積など、恣意的な要素が入らない合理的な基準を設け、按分するようにしてください。</w:t>
            </w:r>
          </w:p>
          <w:p w14:paraId="13BE2C23" w14:textId="77777777" w:rsidR="00982814" w:rsidRDefault="004627A3" w:rsidP="004627A3">
            <w:pPr>
              <w:widowControl/>
              <w:spacing w:line="240" w:lineRule="exact"/>
              <w:ind w:left="158" w:hangingChars="100" w:hanging="158"/>
              <w:jc w:val="left"/>
              <w:rPr>
                <w:rFonts w:hAnsi="HG丸ｺﾞｼｯｸM-PRO"/>
                <w:sz w:val="18"/>
                <w:szCs w:val="18"/>
              </w:rPr>
            </w:pPr>
            <w:r w:rsidRPr="004627A3">
              <w:rPr>
                <w:rFonts w:hAnsi="HG丸ｺﾞｼｯｸM-PRO" w:hint="eastAsia"/>
                <w:sz w:val="18"/>
                <w:szCs w:val="18"/>
              </w:rPr>
              <w:t>※具体的な基準は、運用指針「別添1」を参照してください。</w:t>
            </w:r>
          </w:p>
          <w:p w14:paraId="3F613698" w14:textId="77777777" w:rsidR="004627A3" w:rsidRDefault="004627A3" w:rsidP="004627A3">
            <w:pPr>
              <w:widowControl/>
              <w:spacing w:line="240" w:lineRule="exact"/>
              <w:ind w:left="158" w:hangingChars="100" w:hanging="158"/>
              <w:jc w:val="left"/>
              <w:rPr>
                <w:rFonts w:hAnsi="HG丸ｺﾞｼｯｸM-PRO"/>
                <w:sz w:val="18"/>
                <w:szCs w:val="18"/>
              </w:rPr>
            </w:pPr>
          </w:p>
          <w:p w14:paraId="0BDF2E8C" w14:textId="77777777" w:rsidR="004627A3" w:rsidRDefault="004627A3" w:rsidP="004627A3">
            <w:pPr>
              <w:widowControl/>
              <w:spacing w:line="240" w:lineRule="exact"/>
              <w:ind w:left="158" w:hangingChars="100" w:hanging="158"/>
              <w:jc w:val="left"/>
              <w:rPr>
                <w:rFonts w:hAnsi="HG丸ｺﾞｼｯｸM-PRO"/>
                <w:sz w:val="18"/>
                <w:szCs w:val="18"/>
              </w:rPr>
            </w:pPr>
            <w:r w:rsidRPr="004627A3">
              <w:rPr>
                <w:rFonts w:hAnsi="HG丸ｺﾞｼｯｸM-PRO" w:hint="eastAsia"/>
                <w:sz w:val="18"/>
                <w:szCs w:val="18"/>
              </w:rPr>
              <w:t>○本部の経費とすることができるのは、理事会、評議員会の運営経費、役員の報酬等の他の拠点区分に属さないものであって、本部の経費とすることが妥当なものです。</w:t>
            </w:r>
          </w:p>
          <w:p w14:paraId="19CC991C" w14:textId="77777777" w:rsidR="004627A3" w:rsidRDefault="004627A3" w:rsidP="004627A3">
            <w:pPr>
              <w:widowControl/>
              <w:spacing w:line="240" w:lineRule="exact"/>
              <w:ind w:left="158" w:hangingChars="100" w:hanging="158"/>
              <w:jc w:val="left"/>
              <w:rPr>
                <w:rFonts w:hAnsi="HG丸ｺﾞｼｯｸM-PRO"/>
                <w:sz w:val="18"/>
                <w:szCs w:val="18"/>
              </w:rPr>
            </w:pPr>
            <w:r w:rsidRPr="004627A3">
              <w:rPr>
                <w:rFonts w:hAnsi="HG丸ｺﾞｼｯｸM-PRO" w:hint="eastAsia"/>
                <w:sz w:val="18"/>
                <w:szCs w:val="18"/>
              </w:rPr>
              <w:t>→共通経費を按分している場合、その按分方法を記入してください。</w:t>
            </w:r>
          </w:p>
          <w:tbl>
            <w:tblPr>
              <w:tblStyle w:val="a3"/>
              <w:tblW w:w="0" w:type="auto"/>
              <w:tblInd w:w="158" w:type="dxa"/>
              <w:tblLayout w:type="fixed"/>
              <w:tblLook w:val="04A0" w:firstRow="1" w:lastRow="0" w:firstColumn="1" w:lastColumn="0" w:noHBand="0" w:noVBand="1"/>
            </w:tblPr>
            <w:tblGrid>
              <w:gridCol w:w="2182"/>
              <w:gridCol w:w="2183"/>
            </w:tblGrid>
            <w:tr w:rsidR="004627A3" w14:paraId="32A3CAA0" w14:textId="77777777" w:rsidTr="005706D5">
              <w:trPr>
                <w:trHeight w:val="397"/>
              </w:trPr>
              <w:tc>
                <w:tcPr>
                  <w:tcW w:w="2182" w:type="dxa"/>
                  <w:vAlign w:val="center"/>
                </w:tcPr>
                <w:p w14:paraId="47525C82" w14:textId="6B84CD4B" w:rsidR="004627A3" w:rsidRDefault="004627A3" w:rsidP="00A405D1">
                  <w:pPr>
                    <w:widowControl/>
                    <w:spacing w:line="240" w:lineRule="exact"/>
                    <w:jc w:val="center"/>
                    <w:rPr>
                      <w:rFonts w:hAnsi="HG丸ｺﾞｼｯｸM-PRO"/>
                      <w:sz w:val="18"/>
                      <w:szCs w:val="18"/>
                    </w:rPr>
                  </w:pPr>
                  <w:r w:rsidRPr="004627A3">
                    <w:rPr>
                      <w:rFonts w:hAnsi="HG丸ｺﾞｼｯｸM-PRO" w:hint="eastAsia"/>
                      <w:sz w:val="18"/>
                      <w:szCs w:val="18"/>
                    </w:rPr>
                    <w:t>共通経費</w:t>
                  </w:r>
                </w:p>
              </w:tc>
              <w:tc>
                <w:tcPr>
                  <w:tcW w:w="2183" w:type="dxa"/>
                  <w:vAlign w:val="center"/>
                </w:tcPr>
                <w:p w14:paraId="3DB3B7ED" w14:textId="791587CD" w:rsidR="004627A3" w:rsidRDefault="004627A3" w:rsidP="00A405D1">
                  <w:pPr>
                    <w:widowControl/>
                    <w:spacing w:line="240" w:lineRule="exact"/>
                    <w:jc w:val="center"/>
                    <w:rPr>
                      <w:rFonts w:hAnsi="HG丸ｺﾞｼｯｸM-PRO"/>
                      <w:sz w:val="18"/>
                      <w:szCs w:val="18"/>
                    </w:rPr>
                  </w:pPr>
                  <w:r w:rsidRPr="004627A3">
                    <w:rPr>
                      <w:rFonts w:hAnsi="HG丸ｺﾞｼｯｸM-PRO" w:hint="eastAsia"/>
                      <w:sz w:val="18"/>
                      <w:szCs w:val="18"/>
                    </w:rPr>
                    <w:t>按分方法</w:t>
                  </w:r>
                </w:p>
              </w:tc>
            </w:tr>
            <w:tr w:rsidR="004627A3" w14:paraId="6CBC218F" w14:textId="77777777" w:rsidTr="005706D5">
              <w:trPr>
                <w:trHeight w:val="397"/>
              </w:trPr>
              <w:tc>
                <w:tcPr>
                  <w:tcW w:w="2182" w:type="dxa"/>
                  <w:vAlign w:val="center"/>
                </w:tcPr>
                <w:p w14:paraId="50A1398F" w14:textId="5684AB13" w:rsidR="004627A3" w:rsidRDefault="004627A3" w:rsidP="00A405D1">
                  <w:pPr>
                    <w:widowControl/>
                    <w:spacing w:line="240" w:lineRule="exact"/>
                    <w:rPr>
                      <w:rFonts w:hAnsi="HG丸ｺﾞｼｯｸM-PRO"/>
                      <w:sz w:val="18"/>
                      <w:szCs w:val="18"/>
                    </w:rPr>
                  </w:pPr>
                  <w:r w:rsidRPr="004627A3">
                    <w:rPr>
                      <w:rFonts w:hAnsi="HG丸ｺﾞｼｯｸM-PRO" w:hint="eastAsia"/>
                      <w:sz w:val="18"/>
                      <w:szCs w:val="18"/>
                    </w:rPr>
                    <w:t>例）給食委託費</w:t>
                  </w:r>
                </w:p>
              </w:tc>
              <w:tc>
                <w:tcPr>
                  <w:tcW w:w="2183" w:type="dxa"/>
                  <w:vAlign w:val="center"/>
                </w:tcPr>
                <w:p w14:paraId="542A1032" w14:textId="5672DB52" w:rsidR="004627A3" w:rsidRDefault="004627A3" w:rsidP="00A405D1">
                  <w:pPr>
                    <w:widowControl/>
                    <w:spacing w:line="240" w:lineRule="exact"/>
                    <w:rPr>
                      <w:rFonts w:hAnsi="HG丸ｺﾞｼｯｸM-PRO"/>
                      <w:sz w:val="18"/>
                      <w:szCs w:val="18"/>
                    </w:rPr>
                  </w:pPr>
                  <w:r w:rsidRPr="004627A3">
                    <w:rPr>
                      <w:rFonts w:hAnsi="HG丸ｺﾞｼｯｸM-PRO" w:hint="eastAsia"/>
                      <w:sz w:val="18"/>
                      <w:szCs w:val="18"/>
                    </w:rPr>
                    <w:t>給食数による按分</w:t>
                  </w:r>
                </w:p>
              </w:tc>
            </w:tr>
            <w:tr w:rsidR="004627A3" w14:paraId="5E4ADA2E" w14:textId="77777777" w:rsidTr="005706D5">
              <w:trPr>
                <w:trHeight w:val="397"/>
              </w:trPr>
              <w:tc>
                <w:tcPr>
                  <w:tcW w:w="2182" w:type="dxa"/>
                </w:tcPr>
                <w:p w14:paraId="08604B29" w14:textId="77777777" w:rsidR="004627A3" w:rsidRDefault="004627A3" w:rsidP="004627A3">
                  <w:pPr>
                    <w:widowControl/>
                    <w:spacing w:line="240" w:lineRule="exact"/>
                    <w:jc w:val="left"/>
                    <w:rPr>
                      <w:rFonts w:hAnsi="HG丸ｺﾞｼｯｸM-PRO"/>
                      <w:sz w:val="18"/>
                      <w:szCs w:val="18"/>
                    </w:rPr>
                  </w:pPr>
                </w:p>
              </w:tc>
              <w:tc>
                <w:tcPr>
                  <w:tcW w:w="2183" w:type="dxa"/>
                </w:tcPr>
                <w:p w14:paraId="7130200F" w14:textId="77777777" w:rsidR="004627A3" w:rsidRDefault="004627A3" w:rsidP="004627A3">
                  <w:pPr>
                    <w:widowControl/>
                    <w:spacing w:line="240" w:lineRule="exact"/>
                    <w:jc w:val="left"/>
                    <w:rPr>
                      <w:rFonts w:hAnsi="HG丸ｺﾞｼｯｸM-PRO"/>
                      <w:sz w:val="18"/>
                      <w:szCs w:val="18"/>
                    </w:rPr>
                  </w:pPr>
                </w:p>
              </w:tc>
            </w:tr>
            <w:tr w:rsidR="004627A3" w14:paraId="42CD06FE" w14:textId="77777777" w:rsidTr="005706D5">
              <w:trPr>
                <w:trHeight w:val="397"/>
              </w:trPr>
              <w:tc>
                <w:tcPr>
                  <w:tcW w:w="2182" w:type="dxa"/>
                </w:tcPr>
                <w:p w14:paraId="78A104ED" w14:textId="77777777" w:rsidR="004627A3" w:rsidRDefault="004627A3" w:rsidP="004627A3">
                  <w:pPr>
                    <w:widowControl/>
                    <w:spacing w:line="240" w:lineRule="exact"/>
                    <w:jc w:val="left"/>
                    <w:rPr>
                      <w:rFonts w:hAnsi="HG丸ｺﾞｼｯｸM-PRO"/>
                      <w:sz w:val="18"/>
                      <w:szCs w:val="18"/>
                    </w:rPr>
                  </w:pPr>
                </w:p>
              </w:tc>
              <w:tc>
                <w:tcPr>
                  <w:tcW w:w="2183" w:type="dxa"/>
                </w:tcPr>
                <w:p w14:paraId="5446FFB8" w14:textId="77777777" w:rsidR="004627A3" w:rsidRDefault="004627A3" w:rsidP="004627A3">
                  <w:pPr>
                    <w:widowControl/>
                    <w:spacing w:line="240" w:lineRule="exact"/>
                    <w:jc w:val="left"/>
                    <w:rPr>
                      <w:rFonts w:hAnsi="HG丸ｺﾞｼｯｸM-PRO"/>
                      <w:sz w:val="18"/>
                      <w:szCs w:val="18"/>
                    </w:rPr>
                  </w:pPr>
                </w:p>
              </w:tc>
            </w:tr>
            <w:tr w:rsidR="004627A3" w14:paraId="7B17EA7E" w14:textId="77777777" w:rsidTr="005706D5">
              <w:trPr>
                <w:trHeight w:val="397"/>
              </w:trPr>
              <w:tc>
                <w:tcPr>
                  <w:tcW w:w="2182" w:type="dxa"/>
                </w:tcPr>
                <w:p w14:paraId="4E920D3F" w14:textId="77777777" w:rsidR="004627A3" w:rsidRDefault="004627A3" w:rsidP="004627A3">
                  <w:pPr>
                    <w:widowControl/>
                    <w:spacing w:line="240" w:lineRule="exact"/>
                    <w:jc w:val="left"/>
                    <w:rPr>
                      <w:rFonts w:hAnsi="HG丸ｺﾞｼｯｸM-PRO"/>
                      <w:sz w:val="18"/>
                      <w:szCs w:val="18"/>
                    </w:rPr>
                  </w:pPr>
                </w:p>
              </w:tc>
              <w:tc>
                <w:tcPr>
                  <w:tcW w:w="2183" w:type="dxa"/>
                </w:tcPr>
                <w:p w14:paraId="541314F5" w14:textId="77777777" w:rsidR="004627A3" w:rsidRDefault="004627A3" w:rsidP="004627A3">
                  <w:pPr>
                    <w:widowControl/>
                    <w:spacing w:line="240" w:lineRule="exact"/>
                    <w:jc w:val="left"/>
                    <w:rPr>
                      <w:rFonts w:hAnsi="HG丸ｺﾞｼｯｸM-PRO"/>
                      <w:sz w:val="18"/>
                      <w:szCs w:val="18"/>
                    </w:rPr>
                  </w:pPr>
                </w:p>
              </w:tc>
            </w:tr>
            <w:tr w:rsidR="004627A3" w14:paraId="231E8E4B" w14:textId="77777777" w:rsidTr="005706D5">
              <w:trPr>
                <w:trHeight w:val="397"/>
              </w:trPr>
              <w:tc>
                <w:tcPr>
                  <w:tcW w:w="2182" w:type="dxa"/>
                </w:tcPr>
                <w:p w14:paraId="5F8BEEC4" w14:textId="77777777" w:rsidR="004627A3" w:rsidRDefault="004627A3" w:rsidP="004627A3">
                  <w:pPr>
                    <w:widowControl/>
                    <w:spacing w:line="240" w:lineRule="exact"/>
                    <w:jc w:val="left"/>
                    <w:rPr>
                      <w:rFonts w:hAnsi="HG丸ｺﾞｼｯｸM-PRO"/>
                      <w:sz w:val="18"/>
                      <w:szCs w:val="18"/>
                    </w:rPr>
                  </w:pPr>
                </w:p>
              </w:tc>
              <w:tc>
                <w:tcPr>
                  <w:tcW w:w="2183" w:type="dxa"/>
                </w:tcPr>
                <w:p w14:paraId="1653ACF2" w14:textId="77777777" w:rsidR="004627A3" w:rsidRDefault="004627A3" w:rsidP="004627A3">
                  <w:pPr>
                    <w:widowControl/>
                    <w:spacing w:line="240" w:lineRule="exact"/>
                    <w:jc w:val="left"/>
                    <w:rPr>
                      <w:rFonts w:hAnsi="HG丸ｺﾞｼｯｸM-PRO"/>
                      <w:sz w:val="18"/>
                      <w:szCs w:val="18"/>
                    </w:rPr>
                  </w:pPr>
                </w:p>
              </w:tc>
            </w:tr>
          </w:tbl>
          <w:p w14:paraId="1731D915" w14:textId="77777777" w:rsidR="004627A3" w:rsidRDefault="004627A3" w:rsidP="005706D5">
            <w:pPr>
              <w:widowControl/>
              <w:spacing w:line="240" w:lineRule="exact"/>
              <w:jc w:val="left"/>
              <w:rPr>
                <w:rFonts w:hAnsi="HG丸ｺﾞｼｯｸM-PRO"/>
                <w:sz w:val="18"/>
                <w:szCs w:val="18"/>
              </w:rPr>
            </w:pPr>
          </w:p>
          <w:p w14:paraId="3A7A5B8B" w14:textId="6117BFEC" w:rsidR="005706D5" w:rsidRDefault="005706D5" w:rsidP="005706D5">
            <w:pPr>
              <w:widowControl/>
              <w:spacing w:line="240" w:lineRule="exact"/>
              <w:jc w:val="left"/>
              <w:rPr>
                <w:rFonts w:hAnsi="HG丸ｺﾞｼｯｸM-PRO"/>
                <w:sz w:val="18"/>
                <w:szCs w:val="18"/>
              </w:rPr>
            </w:pPr>
          </w:p>
          <w:p w14:paraId="3CFD1467" w14:textId="31BCFE73" w:rsidR="005706D5" w:rsidRDefault="005706D5" w:rsidP="005706D5">
            <w:pPr>
              <w:widowControl/>
              <w:spacing w:line="240" w:lineRule="exact"/>
              <w:jc w:val="left"/>
              <w:rPr>
                <w:rFonts w:hAnsi="HG丸ｺﾞｼｯｸM-PRO"/>
                <w:sz w:val="18"/>
                <w:szCs w:val="18"/>
              </w:rPr>
            </w:pPr>
          </w:p>
        </w:tc>
        <w:tc>
          <w:tcPr>
            <w:tcW w:w="1559" w:type="dxa"/>
            <w:tcBorders>
              <w:top w:val="nil"/>
              <w:bottom w:val="nil"/>
            </w:tcBorders>
          </w:tcPr>
          <w:p w14:paraId="38A38070" w14:textId="77777777" w:rsidR="00982814" w:rsidRDefault="00A74211"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sidRPr="00A74211">
              <w:rPr>
                <w:rFonts w:asciiTheme="majorEastAsia" w:eastAsiaTheme="majorEastAsia" w:hAnsiTheme="majorEastAsia" w:cs="ＭＳ 明朝" w:hint="eastAsia"/>
                <w:bCs/>
                <w:color w:val="000000"/>
                <w:sz w:val="18"/>
                <w:szCs w:val="18"/>
              </w:rPr>
              <w:t>○留意事項13、別添1</w:t>
            </w:r>
          </w:p>
          <w:p w14:paraId="540499EB" w14:textId="10D31263" w:rsidR="00A74211" w:rsidRDefault="00A74211"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sidRPr="00A74211">
              <w:rPr>
                <w:rFonts w:asciiTheme="majorEastAsia" w:eastAsiaTheme="majorEastAsia" w:hAnsiTheme="majorEastAsia" w:cs="ＭＳ 明朝" w:hint="eastAsia"/>
                <w:bCs/>
                <w:color w:val="000000"/>
                <w:sz w:val="18"/>
                <w:szCs w:val="18"/>
              </w:rPr>
              <w:t>【按分の根拠を示す資料】</w:t>
            </w:r>
          </w:p>
        </w:tc>
      </w:tr>
      <w:tr w:rsidR="00FE1E45" w:rsidRPr="00805533" w14:paraId="1E31FD33" w14:textId="77777777" w:rsidTr="00F2425D">
        <w:trPr>
          <w:trHeight w:val="74"/>
        </w:trPr>
        <w:tc>
          <w:tcPr>
            <w:tcW w:w="2382" w:type="dxa"/>
            <w:tcBorders>
              <w:top w:val="nil"/>
              <w:bottom w:val="nil"/>
            </w:tcBorders>
            <w:shd w:val="clear" w:color="auto" w:fill="D9D9D9" w:themeFill="background1" w:themeFillShade="D9"/>
          </w:tcPr>
          <w:p w14:paraId="5BC09E19" w14:textId="77777777" w:rsidR="00FE1E45" w:rsidRDefault="00D100A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５　契約事務</w:t>
            </w:r>
          </w:p>
        </w:tc>
        <w:tc>
          <w:tcPr>
            <w:tcW w:w="1275" w:type="dxa"/>
            <w:tcBorders>
              <w:top w:val="nil"/>
              <w:bottom w:val="nil"/>
            </w:tcBorders>
            <w:shd w:val="clear" w:color="auto" w:fill="D9D9D9" w:themeFill="background1" w:themeFillShade="D9"/>
          </w:tcPr>
          <w:p w14:paraId="077E1F12" w14:textId="77777777" w:rsidR="00FE1E45" w:rsidRPr="001E217C" w:rsidRDefault="00FE1E45"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D9D9D9" w:themeFill="background1" w:themeFillShade="D9"/>
          </w:tcPr>
          <w:p w14:paraId="0C7A9DEE" w14:textId="77777777" w:rsidR="00FE1E45" w:rsidRPr="0056317B" w:rsidRDefault="00FE1E45"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57096344" w14:textId="77777777" w:rsidR="00FE1E45" w:rsidRPr="001E217C" w:rsidRDefault="00FE1E45"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FE1E45" w:rsidRPr="00805533" w14:paraId="76314DBF" w14:textId="77777777" w:rsidTr="00F2425D">
        <w:trPr>
          <w:trHeight w:val="74"/>
        </w:trPr>
        <w:tc>
          <w:tcPr>
            <w:tcW w:w="2382" w:type="dxa"/>
            <w:tcBorders>
              <w:top w:val="nil"/>
              <w:bottom w:val="nil"/>
            </w:tcBorders>
          </w:tcPr>
          <w:p w14:paraId="7ECB4AAA" w14:textId="77777777" w:rsidR="00B21144" w:rsidRDefault="00BF5F20" w:rsidP="005F6DB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（１）契約手続きの開始にあたり、契約内容、予定価格、競争入札又は随意契約の方法等について理事会の承認（又は理事長等の専決）を得ていますか。</w:t>
            </w:r>
          </w:p>
        </w:tc>
        <w:tc>
          <w:tcPr>
            <w:tcW w:w="1275" w:type="dxa"/>
            <w:tcBorders>
              <w:top w:val="nil"/>
              <w:bottom w:val="nil"/>
            </w:tcBorders>
          </w:tcPr>
          <w:p w14:paraId="57FC645A" w14:textId="77777777" w:rsidR="00FE1E45" w:rsidRPr="001E217C" w:rsidRDefault="00BF5F20"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08A2AFA2" w14:textId="763BB3BA" w:rsidR="00F12698" w:rsidRDefault="00EA154B" w:rsidP="00F12698">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F12698">
              <w:rPr>
                <w:rFonts w:hAnsi="HG丸ｺﾞｼｯｸM-PRO" w:hint="eastAsia"/>
                <w:sz w:val="18"/>
                <w:szCs w:val="18"/>
              </w:rPr>
              <w:t>埼玉県発出の「契約事務の手引」を参考にしてください。</w:t>
            </w:r>
          </w:p>
          <w:p w14:paraId="1C5AD5AC" w14:textId="6C0CC41D" w:rsidR="00A405D1" w:rsidRDefault="00A405D1" w:rsidP="005706D5">
            <w:pPr>
              <w:widowControl/>
              <w:spacing w:line="240" w:lineRule="exact"/>
              <w:ind w:left="158" w:hangingChars="100" w:hanging="158"/>
              <w:jc w:val="left"/>
              <w:rPr>
                <w:rFonts w:hAnsi="HG丸ｺﾞｼｯｸM-PRO"/>
                <w:sz w:val="18"/>
                <w:szCs w:val="18"/>
              </w:rPr>
            </w:pPr>
            <w:r w:rsidRPr="00A405D1">
              <w:rPr>
                <w:rFonts w:hAnsi="HG丸ｺﾞｼｯｸM-PRO" w:hint="eastAsia"/>
                <w:sz w:val="18"/>
                <w:szCs w:val="18"/>
              </w:rPr>
              <w:t xml:space="preserve">参考URL　</w:t>
            </w:r>
            <w:hyperlink r:id="rId10" w:history="1">
              <w:r w:rsidRPr="00A405D1">
                <w:rPr>
                  <w:rStyle w:val="af0"/>
                  <w:rFonts w:hAnsi="HG丸ｺﾞｼｯｸM-PRO" w:hint="eastAsia"/>
                  <w:sz w:val="18"/>
                  <w:szCs w:val="18"/>
                </w:rPr>
                <w:t>https://www.pref.saitama.lg.jp/a0606/houjin-sido.html</w:t>
              </w:r>
            </w:hyperlink>
          </w:p>
          <w:p w14:paraId="643892A5" w14:textId="77777777" w:rsidR="00F12698" w:rsidRDefault="00F12698" w:rsidP="00F12698">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○契約手続きの開始に関する理事会において、契約に関して特別な利害関係を有する理事は、その議事の議決に加わることはできません。</w:t>
            </w:r>
          </w:p>
          <w:p w14:paraId="695EB801" w14:textId="77777777" w:rsidR="00F12698" w:rsidRDefault="00F12698" w:rsidP="00F12698">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○理事長等が専決できるのは、定款細則や専決規程などによりあらかじめ理事会の承認を得ている事項（契約の種類及び金額）に限られます。</w:t>
            </w:r>
          </w:p>
          <w:p w14:paraId="71C5E610" w14:textId="77777777" w:rsidR="00B90A48" w:rsidRDefault="00B90A48" w:rsidP="00F12698">
            <w:pPr>
              <w:widowControl/>
              <w:spacing w:line="240" w:lineRule="exact"/>
              <w:ind w:left="158" w:hangingChars="100" w:hanging="158"/>
              <w:jc w:val="left"/>
              <w:rPr>
                <w:rFonts w:hAnsi="HG丸ｺﾞｼｯｸM-PRO"/>
                <w:sz w:val="18"/>
                <w:szCs w:val="18"/>
              </w:rPr>
            </w:pPr>
            <w:r>
              <w:rPr>
                <w:rFonts w:hAnsi="HG丸ｺﾞｼｯｸM-PRO" w:hint="eastAsia"/>
                <w:sz w:val="18"/>
                <w:szCs w:val="18"/>
              </w:rPr>
              <w:t>○なお、理事長及び業務執行理事は、定款の定めに従って自己の職務の執行状況を理事会に報告する義務があります。</w:t>
            </w:r>
          </w:p>
          <w:p w14:paraId="5017DCA3" w14:textId="77777777" w:rsidR="00B90A48" w:rsidRDefault="00B90A48" w:rsidP="00F12698">
            <w:pPr>
              <w:widowControl/>
              <w:spacing w:line="240" w:lineRule="exact"/>
              <w:ind w:left="158" w:hangingChars="100" w:hanging="158"/>
              <w:jc w:val="left"/>
              <w:rPr>
                <w:rFonts w:hAnsi="HG丸ｺﾞｼｯｸM-PRO"/>
                <w:sz w:val="18"/>
                <w:szCs w:val="18"/>
              </w:rPr>
            </w:pPr>
          </w:p>
          <w:p w14:paraId="3E78378D" w14:textId="77777777" w:rsidR="00F12698" w:rsidRDefault="00B90A48" w:rsidP="00B90A48">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※単価契約の締結に当たり、単価に当該年度の見込み数を乗じた金額が理事長専決権限を超える場合も、理事会の承認が必要になります。</w:t>
            </w:r>
          </w:p>
          <w:p w14:paraId="24F7EA00" w14:textId="77777777" w:rsidR="00B90A48" w:rsidRDefault="00B90A48" w:rsidP="00B90A48">
            <w:pPr>
              <w:widowControl/>
              <w:spacing w:line="240" w:lineRule="exact"/>
              <w:ind w:leftChars="100" w:left="218"/>
              <w:jc w:val="left"/>
              <w:rPr>
                <w:rFonts w:hAnsi="HG丸ｺﾞｼｯｸM-PRO"/>
                <w:sz w:val="18"/>
                <w:szCs w:val="18"/>
              </w:rPr>
            </w:pPr>
            <w:r>
              <w:rPr>
                <w:rFonts w:hAnsi="HG丸ｺﾞｼｯｸM-PRO" w:hint="eastAsia"/>
                <w:sz w:val="18"/>
                <w:szCs w:val="18"/>
              </w:rPr>
              <w:t>例）給食委託契約、寝具リース契約</w:t>
            </w:r>
          </w:p>
          <w:p w14:paraId="55D8CA4E" w14:textId="77777777" w:rsidR="00B90A48" w:rsidRPr="0056317B" w:rsidRDefault="00B90A48" w:rsidP="00B90A48">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78D5F709" w14:textId="77777777" w:rsidR="00FE1E45" w:rsidRDefault="00F12698"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5F6DB7">
              <w:rPr>
                <w:rFonts w:asciiTheme="majorEastAsia" w:eastAsiaTheme="majorEastAsia" w:hAnsiTheme="majorEastAsia" w:cs="ＭＳ 明朝" w:hint="eastAsia"/>
                <w:bCs/>
                <w:color w:val="000000"/>
                <w:sz w:val="18"/>
                <w:szCs w:val="18"/>
              </w:rPr>
              <w:t>理事会議事録</w:t>
            </w:r>
            <w:r>
              <w:rPr>
                <w:rFonts w:asciiTheme="majorEastAsia" w:eastAsiaTheme="majorEastAsia" w:hAnsiTheme="majorEastAsia" w:cs="ＭＳ 明朝" w:hint="eastAsia"/>
                <w:bCs/>
                <w:color w:val="000000"/>
                <w:sz w:val="18"/>
                <w:szCs w:val="18"/>
              </w:rPr>
              <w:t>】</w:t>
            </w:r>
          </w:p>
          <w:p w14:paraId="43731944" w14:textId="77777777" w:rsidR="00B90A48" w:rsidRDefault="00B90A48"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○定款例第24条</w:t>
            </w:r>
          </w:p>
          <w:p w14:paraId="319D2F6E" w14:textId="77777777" w:rsidR="00B90A48" w:rsidRPr="001E217C" w:rsidRDefault="00B90A48"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○定款施行細則例第31条</w:t>
            </w:r>
          </w:p>
        </w:tc>
      </w:tr>
      <w:tr w:rsidR="00D100A5" w:rsidRPr="00805533" w14:paraId="20ABB3E1" w14:textId="77777777" w:rsidTr="00F2425D">
        <w:trPr>
          <w:trHeight w:val="74"/>
        </w:trPr>
        <w:tc>
          <w:tcPr>
            <w:tcW w:w="2382" w:type="dxa"/>
            <w:tcBorders>
              <w:top w:val="nil"/>
              <w:bottom w:val="nil"/>
            </w:tcBorders>
          </w:tcPr>
          <w:p w14:paraId="5C80A0D4" w14:textId="77777777" w:rsidR="00D100A5" w:rsidRDefault="00EE1AC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（２）予算は確保されていますか。</w:t>
            </w:r>
          </w:p>
        </w:tc>
        <w:tc>
          <w:tcPr>
            <w:tcW w:w="1275" w:type="dxa"/>
            <w:tcBorders>
              <w:top w:val="nil"/>
              <w:bottom w:val="nil"/>
            </w:tcBorders>
          </w:tcPr>
          <w:p w14:paraId="4DA6DC60" w14:textId="77777777" w:rsidR="00D100A5" w:rsidRPr="001E217C" w:rsidRDefault="00EE1AC0"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15613647" w14:textId="77777777" w:rsidR="00D100A5" w:rsidRDefault="00EE1AC0"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○予算を超える執行が見込まれる場合は、事前に補正予算案を作成し理事会の承認を得る必要があります。</w:t>
            </w:r>
          </w:p>
          <w:p w14:paraId="4D6C0EBE" w14:textId="77777777" w:rsidR="00EE1AC0" w:rsidRPr="0056317B" w:rsidRDefault="00EE1AC0"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457E7DC4" w14:textId="77777777" w:rsidR="00D100A5" w:rsidRPr="001E217C" w:rsidRDefault="00EE1AC0"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○モデル経理規程第21条</w:t>
            </w:r>
          </w:p>
        </w:tc>
      </w:tr>
      <w:tr w:rsidR="00D100A5" w:rsidRPr="00805533" w14:paraId="2FA94915" w14:textId="77777777" w:rsidTr="00F2425D">
        <w:tc>
          <w:tcPr>
            <w:tcW w:w="2382" w:type="dxa"/>
            <w:tcBorders>
              <w:top w:val="nil"/>
              <w:bottom w:val="nil"/>
            </w:tcBorders>
          </w:tcPr>
          <w:p w14:paraId="762072E3" w14:textId="77777777" w:rsidR="00D100A5" w:rsidRDefault="00EE1AC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（３）競争入札の手続きは適正に行っていますか。</w:t>
            </w:r>
          </w:p>
          <w:p w14:paraId="55E4587D" w14:textId="77777777" w:rsidR="00EE1AC0" w:rsidRDefault="00EE1AC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4238E26" w14:textId="77777777" w:rsidR="00EE1AC0" w:rsidRDefault="00EE1AC0" w:rsidP="00266220">
            <w:pPr>
              <w:widowControl/>
              <w:spacing w:line="240" w:lineRule="exact"/>
              <w:ind w:leftChars="100" w:left="218" w:firstLineChars="100" w:firstLine="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予定価格は適正に定めていますか。</w:t>
            </w:r>
          </w:p>
          <w:p w14:paraId="5311205E" w14:textId="77777777" w:rsidR="00EE1AC0" w:rsidRDefault="00EE1AC0" w:rsidP="00EE1AC0">
            <w:pPr>
              <w:widowControl/>
              <w:spacing w:line="240" w:lineRule="exact"/>
              <w:ind w:leftChars="100" w:left="21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5313AAD0" w14:textId="77777777" w:rsidR="00D100A5" w:rsidRDefault="00EE1AC0"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348CC049" w14:textId="77777777" w:rsidR="00EE1AC0" w:rsidRDefault="00EE1AC0"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16B97861" w14:textId="77777777" w:rsidR="00EE1AC0" w:rsidRDefault="00EE1AC0" w:rsidP="0047503D">
            <w:pPr>
              <w:spacing w:line="240" w:lineRule="exact"/>
              <w:jc w:val="center"/>
              <w:rPr>
                <w:rFonts w:asciiTheme="majorEastAsia" w:eastAsiaTheme="majorEastAsia" w:hAnsiTheme="majorEastAsia" w:cs="ＭＳ 明朝"/>
                <w:bCs/>
                <w:color w:val="000000"/>
                <w:sz w:val="18"/>
                <w:szCs w:val="18"/>
              </w:rPr>
            </w:pPr>
          </w:p>
          <w:p w14:paraId="644BDC21" w14:textId="77777777" w:rsidR="00EE1AC0" w:rsidRPr="001E217C" w:rsidRDefault="00EE1AC0"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4D48D559" w14:textId="77777777" w:rsidR="00D100A5" w:rsidRDefault="00EE1AC0"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○経理規程の定めに従って、一般競争入札及び指名競争入札を適正に行ってください。</w:t>
            </w:r>
          </w:p>
          <w:p w14:paraId="7E2D9EBB" w14:textId="77777777" w:rsidR="00EE1AC0" w:rsidRDefault="00EE1AC0" w:rsidP="0056317B">
            <w:pPr>
              <w:widowControl/>
              <w:spacing w:line="240" w:lineRule="exact"/>
              <w:ind w:left="158" w:hangingChars="100" w:hanging="158"/>
              <w:jc w:val="left"/>
              <w:rPr>
                <w:rFonts w:hAnsi="HG丸ｺﾞｼｯｸM-PRO"/>
                <w:sz w:val="18"/>
                <w:szCs w:val="18"/>
              </w:rPr>
            </w:pPr>
          </w:p>
          <w:p w14:paraId="372F5F40" w14:textId="3E9D4256" w:rsidR="00EE1AC0" w:rsidRDefault="00EE1AC0" w:rsidP="00F2425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○競争入札をする場合には、発注内容の仕様を定め、あら</w:t>
            </w:r>
            <w:r w:rsidR="00555D9B">
              <w:rPr>
                <w:rFonts w:hAnsi="HG丸ｺﾞｼｯｸM-PRO" w:hint="eastAsia"/>
                <w:sz w:val="18"/>
                <w:szCs w:val="18"/>
              </w:rPr>
              <w:t>かじめ契約しようとする内容にかかる実例価格、数量の多寡、履行期間</w:t>
            </w:r>
            <w:r>
              <w:rPr>
                <w:rFonts w:hAnsi="HG丸ｺﾞｼｯｸM-PRO" w:hint="eastAsia"/>
                <w:sz w:val="18"/>
                <w:szCs w:val="18"/>
              </w:rPr>
              <w:t>の長短などを考慮し、予定価格を定めることが必要です。</w:t>
            </w:r>
          </w:p>
          <w:p w14:paraId="2F65E2B5" w14:textId="77777777" w:rsidR="00F2425D" w:rsidRPr="00F2425D" w:rsidRDefault="00F2425D" w:rsidP="00F2425D">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72B70607" w14:textId="77777777" w:rsidR="00D100A5" w:rsidRDefault="00EE1AC0"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○モデル経理規程第72条、第73条</w:t>
            </w:r>
          </w:p>
          <w:p w14:paraId="726F374C" w14:textId="77777777" w:rsidR="00EE1AC0" w:rsidRPr="001E217C" w:rsidRDefault="00EE1AC0"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D100A5" w:rsidRPr="00805533" w14:paraId="6E827958" w14:textId="77777777" w:rsidTr="00F2425D">
        <w:tc>
          <w:tcPr>
            <w:tcW w:w="2382" w:type="dxa"/>
            <w:tcBorders>
              <w:top w:val="nil"/>
              <w:bottom w:val="nil"/>
            </w:tcBorders>
          </w:tcPr>
          <w:p w14:paraId="0C6588D1" w14:textId="77777777" w:rsidR="00D100A5" w:rsidRDefault="00EE1AC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（４）随意契約の手続きは適正に行っていますか。</w:t>
            </w:r>
          </w:p>
          <w:p w14:paraId="2E3E79C4" w14:textId="77777777" w:rsidR="00EE1AC0" w:rsidRDefault="00EE1AC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2F28812" w14:textId="1760EF4F" w:rsidR="00085FC2" w:rsidRDefault="00085FC2" w:rsidP="005706D5">
            <w:pPr>
              <w:widowControl/>
              <w:spacing w:line="240" w:lineRule="exact"/>
              <w:jc w:val="left"/>
              <w:rPr>
                <w:rFonts w:asciiTheme="majorEastAsia" w:eastAsiaTheme="majorEastAsia" w:hAnsiTheme="majorEastAsia" w:cs="ＭＳ 明朝"/>
                <w:bCs/>
                <w:color w:val="000000"/>
                <w:sz w:val="18"/>
                <w:szCs w:val="18"/>
              </w:rPr>
            </w:pPr>
          </w:p>
          <w:p w14:paraId="4D5AE0BF" w14:textId="77777777" w:rsidR="00EE1AC0" w:rsidRDefault="00EE1AC0" w:rsidP="00266220">
            <w:pPr>
              <w:widowControl/>
              <w:spacing w:line="240" w:lineRule="exact"/>
              <w:ind w:leftChars="100" w:left="218" w:firstLineChars="100" w:firstLine="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随意契約を行う理由は経理規程の定めに適合していますか。</w:t>
            </w:r>
          </w:p>
          <w:p w14:paraId="326CE0CB" w14:textId="77777777" w:rsidR="00EE1AC0" w:rsidRDefault="00EE1AC0"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15F8AAAF"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7FB8B45E"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6BEC6E36"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684CF564"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6B6EED32"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198E7846"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09A8D87F"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2D86230E"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0DFB9C4B"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08A7924F"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1FA4A8DC"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0AEEB054"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01EF4708"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5384C071"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26D79448"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376067D9"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087CB392"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3301A34F"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60E2DB2C"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79FF2024"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4B80FA44"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2E0DDFD7" w14:textId="3E95E3EE"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1755F023" w14:textId="77777777" w:rsidR="00BC3A7F" w:rsidRDefault="00BC3A7F" w:rsidP="00EE1AC0">
            <w:pPr>
              <w:widowControl/>
              <w:spacing w:line="240" w:lineRule="exact"/>
              <w:ind w:leftChars="100" w:left="218"/>
              <w:jc w:val="left"/>
              <w:rPr>
                <w:rFonts w:asciiTheme="majorEastAsia" w:eastAsiaTheme="majorEastAsia" w:hAnsiTheme="majorEastAsia" w:cs="ＭＳ 明朝"/>
                <w:bCs/>
                <w:color w:val="000000"/>
                <w:sz w:val="18"/>
                <w:szCs w:val="18"/>
              </w:rPr>
            </w:pPr>
          </w:p>
          <w:p w14:paraId="6DC22C08" w14:textId="58C06BEC" w:rsidR="00BC3A7F" w:rsidRDefault="00BC3A7F" w:rsidP="005706D5">
            <w:pPr>
              <w:widowControl/>
              <w:spacing w:line="240" w:lineRule="exact"/>
              <w:jc w:val="left"/>
              <w:rPr>
                <w:rFonts w:asciiTheme="majorEastAsia" w:eastAsiaTheme="majorEastAsia" w:hAnsiTheme="majorEastAsia" w:cs="ＭＳ 明朝"/>
                <w:bCs/>
                <w:color w:val="000000"/>
                <w:sz w:val="18"/>
                <w:szCs w:val="18"/>
              </w:rPr>
            </w:pPr>
          </w:p>
          <w:p w14:paraId="65510C7A" w14:textId="62D77C71" w:rsidR="00D919C1" w:rsidRDefault="00266220" w:rsidP="00266220">
            <w:pPr>
              <w:widowControl/>
              <w:spacing w:line="240" w:lineRule="exact"/>
              <w:ind w:leftChars="100" w:left="218" w:firstLineChars="100" w:firstLine="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見積書は原則3</w:t>
            </w:r>
            <w:r w:rsidR="00D919C1">
              <w:rPr>
                <w:rFonts w:asciiTheme="majorEastAsia" w:eastAsiaTheme="majorEastAsia" w:hAnsiTheme="majorEastAsia" w:cs="ＭＳ 明朝" w:hint="eastAsia"/>
                <w:bCs/>
                <w:color w:val="000000"/>
                <w:sz w:val="18"/>
                <w:szCs w:val="18"/>
              </w:rPr>
              <w:t>者以上から徴していますか。</w:t>
            </w:r>
          </w:p>
          <w:p w14:paraId="71588832" w14:textId="77777777" w:rsidR="00D919C1" w:rsidRDefault="00D919C1" w:rsidP="00EE1AC0">
            <w:pPr>
              <w:widowControl/>
              <w:spacing w:line="240" w:lineRule="exact"/>
              <w:ind w:leftChars="100" w:left="21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6C6DEB3C" w14:textId="77777777" w:rsidR="00D100A5" w:rsidRDefault="00EE1AC0"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いる　いない</w:t>
            </w:r>
          </w:p>
          <w:p w14:paraId="4FE64D6A" w14:textId="77777777" w:rsidR="00EE1AC0" w:rsidRDefault="00EE1AC0"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459A4C51" w14:textId="6ECF903B" w:rsidR="00085FC2" w:rsidRDefault="00085FC2" w:rsidP="005706D5">
            <w:pPr>
              <w:spacing w:line="240" w:lineRule="exact"/>
              <w:rPr>
                <w:rFonts w:asciiTheme="majorEastAsia" w:eastAsiaTheme="majorEastAsia" w:hAnsiTheme="majorEastAsia" w:cs="ＭＳ 明朝"/>
                <w:bCs/>
                <w:color w:val="000000"/>
                <w:sz w:val="18"/>
                <w:szCs w:val="18"/>
              </w:rPr>
            </w:pPr>
          </w:p>
          <w:p w14:paraId="4B6E8F39" w14:textId="77777777" w:rsidR="00786940" w:rsidRDefault="00786940" w:rsidP="0047503D">
            <w:pPr>
              <w:spacing w:line="240" w:lineRule="exact"/>
              <w:jc w:val="center"/>
              <w:rPr>
                <w:rFonts w:asciiTheme="majorEastAsia" w:eastAsiaTheme="majorEastAsia" w:hAnsiTheme="majorEastAsia" w:cs="ＭＳ 明朝"/>
                <w:bCs/>
                <w:color w:val="000000"/>
                <w:sz w:val="18"/>
                <w:szCs w:val="18"/>
              </w:rPr>
            </w:pPr>
          </w:p>
          <w:p w14:paraId="6B7968B4" w14:textId="77777777" w:rsidR="00EE1AC0" w:rsidRDefault="00EE1AC0"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2BB2A9EB"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002D5ED6"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679BEFA3"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64452D63"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4CEB09C7"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6FE2F6D3"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7123ED31"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0A4F6A6A"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23B2107E"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012F7D28"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15E110AB"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76493F3E"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730C3208"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35E852EB"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2CC1DE82"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2481F29A"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2844BB77"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6FD87C93"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5F300405"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50170DF4"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1F7F3730"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6E74F557"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17F500B2"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2D286A55" w14:textId="77777777"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0284052A" w14:textId="4F20DA3D" w:rsidR="00D919C1" w:rsidRDefault="00D919C1" w:rsidP="0047503D">
            <w:pPr>
              <w:spacing w:line="240" w:lineRule="exact"/>
              <w:jc w:val="center"/>
              <w:rPr>
                <w:rFonts w:asciiTheme="majorEastAsia" w:eastAsiaTheme="majorEastAsia" w:hAnsiTheme="majorEastAsia" w:cs="ＭＳ 明朝"/>
                <w:bCs/>
                <w:color w:val="000000"/>
                <w:sz w:val="18"/>
                <w:szCs w:val="18"/>
              </w:rPr>
            </w:pPr>
          </w:p>
          <w:p w14:paraId="3A613578" w14:textId="7624A50B" w:rsidR="00BC3A7F" w:rsidRDefault="00BC3A7F" w:rsidP="0047503D">
            <w:pPr>
              <w:spacing w:line="240" w:lineRule="exact"/>
              <w:jc w:val="center"/>
              <w:rPr>
                <w:rFonts w:asciiTheme="majorEastAsia" w:eastAsiaTheme="majorEastAsia" w:hAnsiTheme="majorEastAsia" w:cs="ＭＳ 明朝"/>
                <w:bCs/>
                <w:color w:val="000000"/>
                <w:sz w:val="18"/>
                <w:szCs w:val="18"/>
              </w:rPr>
            </w:pPr>
          </w:p>
          <w:p w14:paraId="7C1B1ACE" w14:textId="1EE0E6CE" w:rsidR="00BC3A7F" w:rsidRDefault="00BC3A7F" w:rsidP="005706D5">
            <w:pPr>
              <w:spacing w:line="240" w:lineRule="exact"/>
              <w:rPr>
                <w:rFonts w:asciiTheme="majorEastAsia" w:eastAsiaTheme="majorEastAsia" w:hAnsiTheme="majorEastAsia" w:cs="ＭＳ 明朝"/>
                <w:bCs/>
                <w:color w:val="000000"/>
                <w:sz w:val="18"/>
                <w:szCs w:val="18"/>
              </w:rPr>
            </w:pPr>
          </w:p>
          <w:p w14:paraId="1DC6DE46" w14:textId="77777777" w:rsidR="00D919C1" w:rsidRPr="001E217C" w:rsidRDefault="00D919C1"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いる　いない</w:t>
            </w:r>
          </w:p>
        </w:tc>
        <w:tc>
          <w:tcPr>
            <w:tcW w:w="4820" w:type="dxa"/>
            <w:tcBorders>
              <w:top w:val="nil"/>
              <w:bottom w:val="nil"/>
            </w:tcBorders>
          </w:tcPr>
          <w:p w14:paraId="7149D7E1" w14:textId="77777777" w:rsidR="00D100A5" w:rsidRDefault="00EE1AC0"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lastRenderedPageBreak/>
              <w:t>○経理規程の定めに従って随意契約を行ってください。</w:t>
            </w:r>
          </w:p>
          <w:p w14:paraId="48956A0E" w14:textId="25609583" w:rsidR="00EE1AC0" w:rsidRDefault="00555D9B" w:rsidP="00EE1AC0">
            <w:pPr>
              <w:widowControl/>
              <w:spacing w:line="240" w:lineRule="exact"/>
              <w:jc w:val="left"/>
              <w:rPr>
                <w:rFonts w:hAnsi="HG丸ｺﾞｼｯｸM-PRO"/>
                <w:sz w:val="18"/>
                <w:szCs w:val="18"/>
              </w:rPr>
            </w:pPr>
            <w:r w:rsidRPr="00555D9B">
              <w:rPr>
                <w:rFonts w:hAnsi="HG丸ｺﾞｼｯｸM-PRO" w:hint="eastAsia"/>
                <w:sz w:val="18"/>
                <w:szCs w:val="18"/>
              </w:rPr>
              <w:t>○随意契約は国の入札通知に基づいて定めた法人の経理規程に従って行うことができます。</w:t>
            </w:r>
          </w:p>
          <w:p w14:paraId="0B500BEF" w14:textId="10084D10" w:rsidR="00085FC2" w:rsidRDefault="00085FC2" w:rsidP="00EE1AC0">
            <w:pPr>
              <w:widowControl/>
              <w:spacing w:line="240" w:lineRule="exact"/>
              <w:jc w:val="left"/>
              <w:rPr>
                <w:rFonts w:hAnsi="HG丸ｺﾞｼｯｸM-PRO"/>
                <w:sz w:val="18"/>
                <w:szCs w:val="18"/>
              </w:rPr>
            </w:pPr>
          </w:p>
          <w:p w14:paraId="18E69642" w14:textId="77777777" w:rsidR="00EE1AC0" w:rsidRDefault="00EE1AC0" w:rsidP="00EE1AC0">
            <w:pPr>
              <w:widowControl/>
              <w:spacing w:line="240" w:lineRule="exact"/>
              <w:jc w:val="left"/>
              <w:rPr>
                <w:rFonts w:hAnsi="HG丸ｺﾞｼｯｸM-PRO"/>
                <w:sz w:val="18"/>
                <w:szCs w:val="18"/>
              </w:rPr>
            </w:pPr>
            <w:r>
              <w:rPr>
                <w:rFonts w:hAnsi="HG丸ｺﾞｼｯｸM-PRO" w:hint="eastAsia"/>
                <w:sz w:val="18"/>
                <w:szCs w:val="18"/>
              </w:rPr>
              <w:t>○入札通知の概要</w:t>
            </w:r>
          </w:p>
          <w:p w14:paraId="611F31EC" w14:textId="77777777" w:rsidR="00EE1AC0" w:rsidRDefault="00EE1AC0" w:rsidP="00EE1AC0">
            <w:pPr>
              <w:widowControl/>
              <w:spacing w:line="240" w:lineRule="exact"/>
              <w:ind w:left="158" w:hangingChars="100" w:hanging="158"/>
              <w:jc w:val="left"/>
              <w:rPr>
                <w:rFonts w:hAnsi="HG丸ｺﾞｼｯｸM-PRO"/>
                <w:sz w:val="18"/>
                <w:szCs w:val="18"/>
              </w:rPr>
            </w:pPr>
            <w:r>
              <w:rPr>
                <w:rFonts w:hAnsi="HG丸ｺﾞｼｯｸM-PRO" w:hint="eastAsia"/>
                <w:sz w:val="18"/>
                <w:szCs w:val="18"/>
              </w:rPr>
              <w:t>１　売買、賃貸借、請負その他の契約でその予定価格が別表に掲げる区分に応じ同表右欄に定める額を超えない場合</w:t>
            </w:r>
          </w:p>
          <w:p w14:paraId="04CB23AC" w14:textId="77777777" w:rsidR="00EE1AC0" w:rsidRPr="00065CEA" w:rsidRDefault="00EE1AC0" w:rsidP="00EE1AC0">
            <w:pPr>
              <w:widowControl/>
              <w:spacing w:line="240" w:lineRule="exact"/>
              <w:ind w:leftChars="100" w:left="218"/>
              <w:jc w:val="left"/>
              <w:rPr>
                <w:rFonts w:hAnsi="HG丸ｺﾞｼｯｸM-PRO"/>
                <w:sz w:val="15"/>
                <w:szCs w:val="15"/>
              </w:rPr>
            </w:pPr>
            <w:r w:rsidRPr="00065CEA">
              <w:rPr>
                <w:rFonts w:hAnsi="HG丸ｺﾞｼｯｸM-PRO" w:hint="eastAsia"/>
                <w:sz w:val="15"/>
                <w:szCs w:val="15"/>
              </w:rPr>
              <w:t>別表</w:t>
            </w:r>
          </w:p>
          <w:tbl>
            <w:tblPr>
              <w:tblStyle w:val="a3"/>
              <w:tblW w:w="0" w:type="auto"/>
              <w:tblInd w:w="158" w:type="dxa"/>
              <w:tblLayout w:type="fixed"/>
              <w:tblLook w:val="04A0" w:firstRow="1" w:lastRow="0" w:firstColumn="1" w:lastColumn="0" w:noHBand="0" w:noVBand="1"/>
            </w:tblPr>
            <w:tblGrid>
              <w:gridCol w:w="1856"/>
              <w:gridCol w:w="2409"/>
            </w:tblGrid>
            <w:tr w:rsidR="00EE1AC0" w:rsidRPr="00065CEA" w14:paraId="0B962EA0" w14:textId="77777777" w:rsidTr="00EE1AC0">
              <w:tc>
                <w:tcPr>
                  <w:tcW w:w="1856" w:type="dxa"/>
                </w:tcPr>
                <w:p w14:paraId="00243768" w14:textId="77777777" w:rsidR="00EE1AC0" w:rsidRPr="00065CEA" w:rsidRDefault="00EE1AC0" w:rsidP="00EE1AC0">
                  <w:pPr>
                    <w:widowControl/>
                    <w:spacing w:line="240" w:lineRule="exact"/>
                    <w:jc w:val="center"/>
                    <w:rPr>
                      <w:rFonts w:hAnsi="HG丸ｺﾞｼｯｸM-PRO"/>
                      <w:sz w:val="15"/>
                      <w:szCs w:val="15"/>
                    </w:rPr>
                  </w:pPr>
                  <w:r w:rsidRPr="00065CEA">
                    <w:rPr>
                      <w:rFonts w:hAnsi="HG丸ｺﾞｼｯｸM-PRO" w:hint="eastAsia"/>
                      <w:sz w:val="15"/>
                      <w:szCs w:val="15"/>
                    </w:rPr>
                    <w:t>区分</w:t>
                  </w:r>
                </w:p>
              </w:tc>
              <w:tc>
                <w:tcPr>
                  <w:tcW w:w="2409" w:type="dxa"/>
                </w:tcPr>
                <w:p w14:paraId="086E53EC" w14:textId="77777777" w:rsidR="00EE1AC0" w:rsidRPr="00065CEA" w:rsidRDefault="00EE1AC0" w:rsidP="00EE1AC0">
                  <w:pPr>
                    <w:widowControl/>
                    <w:spacing w:line="240" w:lineRule="exact"/>
                    <w:jc w:val="center"/>
                    <w:rPr>
                      <w:rFonts w:hAnsi="HG丸ｺﾞｼｯｸM-PRO"/>
                      <w:sz w:val="15"/>
                      <w:szCs w:val="15"/>
                    </w:rPr>
                  </w:pPr>
                  <w:r w:rsidRPr="00065CEA">
                    <w:rPr>
                      <w:rFonts w:hAnsi="HG丸ｺﾞｼｯｸM-PRO" w:hint="eastAsia"/>
                      <w:sz w:val="15"/>
                      <w:szCs w:val="15"/>
                    </w:rPr>
                    <w:t>金額</w:t>
                  </w:r>
                </w:p>
              </w:tc>
            </w:tr>
            <w:tr w:rsidR="00EE1AC0" w:rsidRPr="00065CEA" w14:paraId="4967087B" w14:textId="77777777" w:rsidTr="00EE1AC0">
              <w:tc>
                <w:tcPr>
                  <w:tcW w:w="1856" w:type="dxa"/>
                </w:tcPr>
                <w:p w14:paraId="1B876039" w14:textId="77777777" w:rsidR="00EE1AC0" w:rsidRPr="00065CEA" w:rsidRDefault="00EE1AC0" w:rsidP="00EE1AC0">
                  <w:pPr>
                    <w:widowControl/>
                    <w:spacing w:line="240" w:lineRule="exact"/>
                    <w:jc w:val="left"/>
                    <w:rPr>
                      <w:rFonts w:hAnsi="HG丸ｺﾞｼｯｸM-PRO"/>
                      <w:sz w:val="15"/>
                      <w:szCs w:val="15"/>
                    </w:rPr>
                  </w:pPr>
                  <w:r w:rsidRPr="00065CEA">
                    <w:rPr>
                      <w:rFonts w:hAnsi="HG丸ｺﾞｼｯｸM-PRO" w:hint="eastAsia"/>
                      <w:sz w:val="15"/>
                      <w:szCs w:val="15"/>
                    </w:rPr>
                    <w:t>会計監査を受けない法人</w:t>
                  </w:r>
                </w:p>
              </w:tc>
              <w:tc>
                <w:tcPr>
                  <w:tcW w:w="2409" w:type="dxa"/>
                </w:tcPr>
                <w:p w14:paraId="33832674" w14:textId="4BC5FA3A" w:rsidR="00EE1AC0" w:rsidRPr="00065CEA" w:rsidRDefault="00266220" w:rsidP="00EE1AC0">
                  <w:pPr>
                    <w:widowControl/>
                    <w:spacing w:line="240" w:lineRule="exact"/>
                    <w:jc w:val="left"/>
                    <w:rPr>
                      <w:rFonts w:hAnsi="HG丸ｺﾞｼｯｸM-PRO"/>
                      <w:sz w:val="15"/>
                      <w:szCs w:val="15"/>
                    </w:rPr>
                  </w:pPr>
                  <w:r>
                    <w:rPr>
                      <w:rFonts w:hAnsi="HG丸ｺﾞｼｯｸM-PRO" w:hint="eastAsia"/>
                      <w:sz w:val="15"/>
                      <w:szCs w:val="15"/>
                    </w:rPr>
                    <w:t>1,000</w:t>
                  </w:r>
                  <w:r w:rsidR="00EE1AC0" w:rsidRPr="00065CEA">
                    <w:rPr>
                      <w:rFonts w:hAnsi="HG丸ｺﾞｼｯｸM-PRO" w:hint="eastAsia"/>
                      <w:sz w:val="15"/>
                      <w:szCs w:val="15"/>
                    </w:rPr>
                    <w:t>万円</w:t>
                  </w:r>
                </w:p>
              </w:tc>
            </w:tr>
            <w:tr w:rsidR="00EE1AC0" w:rsidRPr="00065CEA" w14:paraId="665A2898" w14:textId="77777777" w:rsidTr="00EE1AC0">
              <w:tc>
                <w:tcPr>
                  <w:tcW w:w="1856" w:type="dxa"/>
                </w:tcPr>
                <w:p w14:paraId="10BD3672" w14:textId="77777777" w:rsidR="00EE1AC0" w:rsidRPr="00065CEA" w:rsidRDefault="00EE1AC0" w:rsidP="00EE1AC0">
                  <w:pPr>
                    <w:widowControl/>
                    <w:spacing w:line="240" w:lineRule="exact"/>
                    <w:jc w:val="left"/>
                    <w:rPr>
                      <w:rFonts w:hAnsi="HG丸ｺﾞｼｯｸM-PRO"/>
                      <w:sz w:val="15"/>
                      <w:szCs w:val="15"/>
                    </w:rPr>
                  </w:pPr>
                  <w:r w:rsidRPr="00065CEA">
                    <w:rPr>
                      <w:rFonts w:hAnsi="HG丸ｺﾞｼｯｸM-PRO" w:hint="eastAsia"/>
                      <w:sz w:val="15"/>
                      <w:szCs w:val="15"/>
                    </w:rPr>
                    <w:t>会計監査を受ける法人</w:t>
                  </w:r>
                </w:p>
                <w:p w14:paraId="45DE6C22" w14:textId="77777777" w:rsidR="00EE1AC0" w:rsidRPr="00065CEA" w:rsidRDefault="00EE1AC0" w:rsidP="00EE1AC0">
                  <w:pPr>
                    <w:widowControl/>
                    <w:spacing w:line="240" w:lineRule="exact"/>
                    <w:ind w:left="128" w:hangingChars="100" w:hanging="128"/>
                    <w:jc w:val="left"/>
                    <w:rPr>
                      <w:rFonts w:hAnsi="HG丸ｺﾞｼｯｸM-PRO"/>
                      <w:sz w:val="15"/>
                      <w:szCs w:val="15"/>
                    </w:rPr>
                  </w:pPr>
                  <w:r w:rsidRPr="00065CEA">
                    <w:rPr>
                      <w:rFonts w:hAnsi="HG丸ｺﾞｼｯｸM-PRO" w:hint="eastAsia"/>
                      <w:sz w:val="15"/>
                      <w:szCs w:val="15"/>
                    </w:rPr>
                    <w:t>※会計監査人設置法人及び会計監査人を設置せずに公認会計士又は監査法人による会計監査を受ける法人</w:t>
                  </w:r>
                </w:p>
              </w:tc>
              <w:tc>
                <w:tcPr>
                  <w:tcW w:w="2409" w:type="dxa"/>
                </w:tcPr>
                <w:p w14:paraId="00E74174" w14:textId="77777777" w:rsidR="00EE1AC0" w:rsidRDefault="00EE1AC0" w:rsidP="00EE1AC0">
                  <w:pPr>
                    <w:widowControl/>
                    <w:spacing w:line="240" w:lineRule="exact"/>
                    <w:jc w:val="left"/>
                    <w:rPr>
                      <w:rFonts w:hAnsi="HG丸ｺﾞｼｯｸM-PRO"/>
                      <w:sz w:val="15"/>
                      <w:szCs w:val="15"/>
                    </w:rPr>
                  </w:pPr>
                  <w:r>
                    <w:rPr>
                      <w:rFonts w:hAnsi="HG丸ｺﾞｼｯｸM-PRO" w:hint="eastAsia"/>
                      <w:sz w:val="15"/>
                      <w:szCs w:val="15"/>
                    </w:rPr>
                    <w:t>法人の実態に応じて、下記金額を上限に設定</w:t>
                  </w:r>
                </w:p>
                <w:p w14:paraId="42C69E3C" w14:textId="77777777" w:rsidR="00EE1AC0" w:rsidRDefault="00EE1AC0" w:rsidP="00EE1AC0">
                  <w:pPr>
                    <w:widowControl/>
                    <w:spacing w:line="240" w:lineRule="exact"/>
                    <w:jc w:val="left"/>
                    <w:rPr>
                      <w:rFonts w:hAnsi="HG丸ｺﾞｼｯｸM-PRO"/>
                      <w:sz w:val="15"/>
                      <w:szCs w:val="15"/>
                    </w:rPr>
                  </w:pPr>
                  <w:r>
                    <w:rPr>
                      <w:rFonts w:hAnsi="HG丸ｺﾞｼｯｸM-PRO" w:hint="eastAsia"/>
                      <w:sz w:val="15"/>
                      <w:szCs w:val="15"/>
                    </w:rPr>
                    <w:t>（上限額）</w:t>
                  </w:r>
                </w:p>
                <w:p w14:paraId="58B14C3F" w14:textId="6E2CC189" w:rsidR="00EE1AC0" w:rsidRDefault="00266220" w:rsidP="00EE1AC0">
                  <w:pPr>
                    <w:widowControl/>
                    <w:spacing w:line="240" w:lineRule="exact"/>
                    <w:jc w:val="left"/>
                    <w:rPr>
                      <w:rFonts w:hAnsi="HG丸ｺﾞｼｯｸM-PRO"/>
                      <w:sz w:val="15"/>
                      <w:szCs w:val="15"/>
                    </w:rPr>
                  </w:pPr>
                  <w:r>
                    <w:rPr>
                      <w:rFonts w:hAnsi="HG丸ｺﾞｼｯｸM-PRO" w:hint="eastAsia"/>
                      <w:sz w:val="15"/>
                      <w:szCs w:val="15"/>
                    </w:rPr>
                    <w:t>・建築工事：20</w:t>
                  </w:r>
                  <w:r w:rsidR="00EE1AC0">
                    <w:rPr>
                      <w:rFonts w:hAnsi="HG丸ｺﾞｼｯｸM-PRO" w:hint="eastAsia"/>
                      <w:sz w:val="15"/>
                      <w:szCs w:val="15"/>
                    </w:rPr>
                    <w:t>億円</w:t>
                  </w:r>
                </w:p>
                <w:p w14:paraId="24C6FA22" w14:textId="1A1FD7BF" w:rsidR="00EE1AC0" w:rsidRDefault="00EE1AC0" w:rsidP="00EE1AC0">
                  <w:pPr>
                    <w:widowControl/>
                    <w:spacing w:line="240" w:lineRule="exact"/>
                    <w:jc w:val="left"/>
                    <w:rPr>
                      <w:rFonts w:hAnsi="HG丸ｺﾞｼｯｸM-PRO"/>
                      <w:sz w:val="15"/>
                      <w:szCs w:val="15"/>
                    </w:rPr>
                  </w:pPr>
                  <w:r>
                    <w:rPr>
                      <w:rFonts w:hAnsi="HG丸ｺﾞｼｯｸM-PRO" w:hint="eastAsia"/>
                      <w:sz w:val="15"/>
                      <w:szCs w:val="15"/>
                    </w:rPr>
                    <w:t>・建築技術・サ</w:t>
                  </w:r>
                  <w:r w:rsidR="00266220">
                    <w:rPr>
                      <w:rFonts w:hAnsi="HG丸ｺﾞｼｯｸM-PRO" w:hint="eastAsia"/>
                      <w:sz w:val="15"/>
                      <w:szCs w:val="15"/>
                    </w:rPr>
                    <w:t>ービス：2</w:t>
                  </w:r>
                  <w:r>
                    <w:rPr>
                      <w:rFonts w:hAnsi="HG丸ｺﾞｼｯｸM-PRO" w:hint="eastAsia"/>
                      <w:sz w:val="15"/>
                      <w:szCs w:val="15"/>
                    </w:rPr>
                    <w:t>億円</w:t>
                  </w:r>
                </w:p>
                <w:p w14:paraId="0076BDC0" w14:textId="255A1AEC" w:rsidR="00EE1AC0" w:rsidRPr="00065CEA" w:rsidRDefault="00266220" w:rsidP="00EE1AC0">
                  <w:pPr>
                    <w:widowControl/>
                    <w:spacing w:line="240" w:lineRule="exact"/>
                    <w:jc w:val="left"/>
                    <w:rPr>
                      <w:rFonts w:hAnsi="HG丸ｺﾞｼｯｸM-PRO"/>
                      <w:sz w:val="15"/>
                      <w:szCs w:val="15"/>
                    </w:rPr>
                  </w:pPr>
                  <w:r>
                    <w:rPr>
                      <w:rFonts w:hAnsi="HG丸ｺﾞｼｯｸM-PRO" w:hint="eastAsia"/>
                      <w:sz w:val="15"/>
                      <w:szCs w:val="15"/>
                    </w:rPr>
                    <w:t>・物品等：3,000</w:t>
                  </w:r>
                  <w:r w:rsidR="00EE1AC0">
                    <w:rPr>
                      <w:rFonts w:hAnsi="HG丸ｺﾞｼｯｸM-PRO" w:hint="eastAsia"/>
                      <w:sz w:val="15"/>
                      <w:szCs w:val="15"/>
                    </w:rPr>
                    <w:t>万円</w:t>
                  </w:r>
                </w:p>
              </w:tc>
            </w:tr>
          </w:tbl>
          <w:p w14:paraId="2BD431C1" w14:textId="77777777" w:rsidR="00EE1AC0" w:rsidRDefault="00EE1AC0" w:rsidP="00EE1AC0">
            <w:pPr>
              <w:widowControl/>
              <w:spacing w:line="240" w:lineRule="exact"/>
              <w:ind w:left="158" w:hangingChars="100" w:hanging="158"/>
              <w:jc w:val="left"/>
              <w:rPr>
                <w:rFonts w:hAnsi="HG丸ｺﾞｼｯｸM-PRO"/>
                <w:sz w:val="18"/>
                <w:szCs w:val="18"/>
              </w:rPr>
            </w:pPr>
            <w:r>
              <w:rPr>
                <w:rFonts w:hAnsi="HG丸ｺﾞｼｯｸM-PRO" w:hint="eastAsia"/>
                <w:sz w:val="18"/>
                <w:szCs w:val="18"/>
              </w:rPr>
              <w:t>２　契約の性質・目的が競争入札に適さない場合</w:t>
            </w:r>
          </w:p>
          <w:p w14:paraId="06857296" w14:textId="1E3A4EBA" w:rsidR="00EE1AC0" w:rsidRDefault="00EE1AC0" w:rsidP="00EE1AC0">
            <w:pPr>
              <w:widowControl/>
              <w:spacing w:line="240" w:lineRule="exact"/>
              <w:ind w:leftChars="100" w:left="218" w:firstLineChars="100" w:firstLine="158"/>
              <w:jc w:val="left"/>
              <w:rPr>
                <w:rFonts w:hAnsi="HG丸ｺﾞｼｯｸM-PRO"/>
                <w:sz w:val="18"/>
                <w:szCs w:val="18"/>
              </w:rPr>
            </w:pPr>
            <w:r>
              <w:rPr>
                <w:rFonts w:hAnsi="HG丸ｺﾞｼｯｸM-PRO" w:hint="eastAsia"/>
                <w:sz w:val="18"/>
                <w:szCs w:val="18"/>
              </w:rPr>
              <w:t>特定の</w:t>
            </w:r>
            <w:r w:rsidR="00555D9B">
              <w:rPr>
                <w:rFonts w:hAnsi="HG丸ｺﾞｼｯｸM-PRO" w:hint="eastAsia"/>
                <w:sz w:val="18"/>
                <w:szCs w:val="18"/>
              </w:rPr>
              <w:t>者</w:t>
            </w:r>
            <w:r>
              <w:rPr>
                <w:rFonts w:hAnsi="HG丸ｺﾞｼｯｸM-PRO" w:hint="eastAsia"/>
                <w:sz w:val="18"/>
                <w:szCs w:val="18"/>
              </w:rPr>
              <w:t>でなければ提供できないもの（土地、特注の機械類）など</w:t>
            </w:r>
          </w:p>
          <w:p w14:paraId="4889A42E" w14:textId="77777777" w:rsidR="00EE1AC0" w:rsidRDefault="00EE1AC0" w:rsidP="00EE1AC0">
            <w:pPr>
              <w:widowControl/>
              <w:spacing w:line="240" w:lineRule="exact"/>
              <w:ind w:left="158" w:hangingChars="100" w:hanging="158"/>
              <w:jc w:val="left"/>
              <w:rPr>
                <w:rFonts w:hAnsi="HG丸ｺﾞｼｯｸM-PRO"/>
                <w:sz w:val="18"/>
                <w:szCs w:val="18"/>
              </w:rPr>
            </w:pPr>
            <w:r>
              <w:rPr>
                <w:rFonts w:hAnsi="HG丸ｺﾞｼｯｸM-PRO" w:hint="eastAsia"/>
                <w:sz w:val="18"/>
                <w:szCs w:val="18"/>
              </w:rPr>
              <w:t>３　緊急の必要により競争に付することができない場合</w:t>
            </w:r>
          </w:p>
          <w:p w14:paraId="636C61AF" w14:textId="77777777" w:rsidR="00EE1AC0" w:rsidRDefault="00EE1AC0" w:rsidP="00EE1AC0">
            <w:pPr>
              <w:widowControl/>
              <w:spacing w:line="240" w:lineRule="exact"/>
              <w:ind w:leftChars="100" w:left="218" w:firstLineChars="100" w:firstLine="158"/>
              <w:jc w:val="left"/>
              <w:rPr>
                <w:rFonts w:hAnsi="HG丸ｺﾞｼｯｸM-PRO"/>
                <w:sz w:val="18"/>
                <w:szCs w:val="18"/>
              </w:rPr>
            </w:pPr>
            <w:r>
              <w:rPr>
                <w:rFonts w:hAnsi="HG丸ｺﾞｼｯｸM-PRO" w:hint="eastAsia"/>
                <w:sz w:val="18"/>
                <w:szCs w:val="18"/>
              </w:rPr>
              <w:t>設備故障による緊急復旧工事、災害時等の対応</w:t>
            </w:r>
          </w:p>
          <w:p w14:paraId="4FEC62C5" w14:textId="77777777" w:rsidR="00EE1AC0" w:rsidRDefault="00EE1AC0" w:rsidP="00EE1AC0">
            <w:pPr>
              <w:widowControl/>
              <w:spacing w:line="240" w:lineRule="exact"/>
              <w:ind w:left="158" w:hangingChars="100" w:hanging="158"/>
              <w:jc w:val="left"/>
              <w:rPr>
                <w:rFonts w:hAnsi="HG丸ｺﾞｼｯｸM-PRO"/>
                <w:sz w:val="18"/>
                <w:szCs w:val="18"/>
              </w:rPr>
            </w:pPr>
            <w:r>
              <w:rPr>
                <w:rFonts w:hAnsi="HG丸ｺﾞｼｯｸM-PRO" w:hint="eastAsia"/>
                <w:sz w:val="18"/>
                <w:szCs w:val="18"/>
              </w:rPr>
              <w:t>４　競争入札を行うことが不利となる場合</w:t>
            </w:r>
          </w:p>
          <w:p w14:paraId="3A96047F" w14:textId="77777777" w:rsidR="00EE1AC0" w:rsidRDefault="00EE1AC0" w:rsidP="00EE1AC0">
            <w:pPr>
              <w:widowControl/>
              <w:spacing w:line="240" w:lineRule="exact"/>
              <w:ind w:leftChars="100" w:left="218" w:firstLineChars="100" w:firstLine="158"/>
              <w:jc w:val="left"/>
              <w:rPr>
                <w:rFonts w:hAnsi="HG丸ｺﾞｼｯｸM-PRO"/>
                <w:sz w:val="18"/>
                <w:szCs w:val="18"/>
              </w:rPr>
            </w:pPr>
            <w:r>
              <w:rPr>
                <w:rFonts w:hAnsi="HG丸ｺﾞｼｯｸM-PRO" w:hint="eastAsia"/>
                <w:sz w:val="18"/>
                <w:szCs w:val="18"/>
              </w:rPr>
              <w:t>履行中の工事に直接関連するものなど低価で契約できる機会が設けられている場合など（このような場合は、1,000万円以下の予定価格の場合に限る。）</w:t>
            </w:r>
          </w:p>
          <w:p w14:paraId="28374951" w14:textId="77777777" w:rsidR="00EE1AC0" w:rsidRDefault="00EE1AC0" w:rsidP="00EE1AC0">
            <w:pPr>
              <w:widowControl/>
              <w:spacing w:line="240" w:lineRule="exact"/>
              <w:ind w:left="158" w:hangingChars="100" w:hanging="158"/>
              <w:jc w:val="left"/>
              <w:rPr>
                <w:rFonts w:hAnsi="HG丸ｺﾞｼｯｸM-PRO"/>
                <w:sz w:val="18"/>
                <w:szCs w:val="18"/>
              </w:rPr>
            </w:pPr>
            <w:r>
              <w:rPr>
                <w:rFonts w:hAnsi="HG丸ｺﾞｼｯｸM-PRO" w:hint="eastAsia"/>
                <w:sz w:val="18"/>
                <w:szCs w:val="18"/>
              </w:rPr>
              <w:t>５　時価に比して有利な場合</w:t>
            </w:r>
          </w:p>
          <w:p w14:paraId="6C045F59" w14:textId="77777777" w:rsidR="00EE1AC0" w:rsidRDefault="00EE1AC0" w:rsidP="00EE1AC0">
            <w:pPr>
              <w:widowControl/>
              <w:spacing w:line="240" w:lineRule="exact"/>
              <w:ind w:leftChars="100" w:left="218" w:firstLineChars="100" w:firstLine="158"/>
              <w:jc w:val="left"/>
              <w:rPr>
                <w:rFonts w:hAnsi="HG丸ｺﾞｼｯｸM-PRO"/>
                <w:sz w:val="18"/>
                <w:szCs w:val="18"/>
              </w:rPr>
            </w:pPr>
            <w:r>
              <w:rPr>
                <w:rFonts w:hAnsi="HG丸ｺﾞｼｯｸM-PRO" w:hint="eastAsia"/>
                <w:sz w:val="18"/>
                <w:szCs w:val="18"/>
              </w:rPr>
              <w:t>特定の者が大量に処分を必要とする場合など</w:t>
            </w:r>
          </w:p>
          <w:p w14:paraId="7ECAB8A3" w14:textId="77777777" w:rsidR="00EE1AC0" w:rsidRDefault="00EE1AC0" w:rsidP="00EE1AC0">
            <w:pPr>
              <w:widowControl/>
              <w:spacing w:line="240" w:lineRule="exact"/>
              <w:ind w:leftChars="100" w:left="218" w:firstLineChars="100" w:firstLine="158"/>
              <w:jc w:val="left"/>
              <w:rPr>
                <w:rFonts w:hAnsi="HG丸ｺﾞｼｯｸM-PRO"/>
                <w:sz w:val="18"/>
                <w:szCs w:val="18"/>
              </w:rPr>
            </w:pPr>
            <w:r>
              <w:rPr>
                <w:rFonts w:hAnsi="HG丸ｺﾞｼｯｸM-PRO" w:hint="eastAsia"/>
                <w:sz w:val="18"/>
                <w:szCs w:val="18"/>
              </w:rPr>
              <w:t>（ただし、予定価格1,000万円を超える場合は、競争入札とする。）</w:t>
            </w:r>
          </w:p>
          <w:p w14:paraId="421A4737" w14:textId="7CBAA524" w:rsidR="00D919C1" w:rsidRDefault="00BC3A7F" w:rsidP="00BC3A7F">
            <w:pPr>
              <w:widowControl/>
              <w:spacing w:line="240" w:lineRule="exact"/>
              <w:ind w:left="158" w:hangingChars="100" w:hanging="158"/>
              <w:jc w:val="left"/>
              <w:rPr>
                <w:rFonts w:hAnsi="HG丸ｺﾞｼｯｸM-PRO"/>
                <w:sz w:val="18"/>
                <w:szCs w:val="18"/>
              </w:rPr>
            </w:pPr>
            <w:r w:rsidRPr="00BC3A7F">
              <w:rPr>
                <w:rFonts w:hAnsi="HG丸ｺﾞｼｯｸM-PRO" w:hint="eastAsia"/>
                <w:sz w:val="18"/>
                <w:szCs w:val="18"/>
              </w:rPr>
              <w:t>６　競争入札に付し入札者がないとき、又は再度の入札に付し落札者がない場合</w:t>
            </w:r>
          </w:p>
          <w:p w14:paraId="27A32B00" w14:textId="7B630881" w:rsidR="00BC3A7F" w:rsidRPr="00BC3A7F" w:rsidRDefault="00BC3A7F" w:rsidP="005706D5">
            <w:pPr>
              <w:widowControl/>
              <w:spacing w:line="240" w:lineRule="exact"/>
              <w:ind w:left="158" w:hangingChars="100" w:hanging="158"/>
              <w:jc w:val="left"/>
              <w:rPr>
                <w:rFonts w:hAnsi="HG丸ｺﾞｼｯｸM-PRO"/>
                <w:sz w:val="18"/>
                <w:szCs w:val="18"/>
              </w:rPr>
            </w:pPr>
            <w:r w:rsidRPr="00BC3A7F">
              <w:rPr>
                <w:rFonts w:hAnsi="HG丸ｺﾞｼｯｸM-PRO" w:hint="eastAsia"/>
                <w:sz w:val="18"/>
                <w:szCs w:val="18"/>
              </w:rPr>
              <w:t>７　落札者が契約を締結しない場合</w:t>
            </w:r>
          </w:p>
          <w:p w14:paraId="052AE885" w14:textId="31601477" w:rsidR="00D919C1" w:rsidRDefault="00266220" w:rsidP="00D919C1">
            <w:pPr>
              <w:widowControl/>
              <w:spacing w:line="240" w:lineRule="exact"/>
              <w:ind w:left="158" w:hangingChars="100" w:hanging="158"/>
              <w:jc w:val="left"/>
              <w:rPr>
                <w:rFonts w:hAnsi="HG丸ｺﾞｼｯｸM-PRO"/>
                <w:sz w:val="18"/>
                <w:szCs w:val="18"/>
              </w:rPr>
            </w:pPr>
            <w:r>
              <w:rPr>
                <w:rFonts w:hAnsi="HG丸ｺﾞｼｯｸM-PRO" w:hint="eastAsia"/>
                <w:sz w:val="18"/>
                <w:szCs w:val="18"/>
              </w:rPr>
              <w:lastRenderedPageBreak/>
              <w:t>○原則、3</w:t>
            </w:r>
            <w:r w:rsidR="006244D1">
              <w:rPr>
                <w:rFonts w:hAnsi="HG丸ｺﾞｼｯｸM-PRO" w:hint="eastAsia"/>
                <w:sz w:val="18"/>
                <w:szCs w:val="18"/>
              </w:rPr>
              <w:t>者</w:t>
            </w:r>
            <w:r w:rsidR="00D919C1">
              <w:rPr>
                <w:rFonts w:hAnsi="HG丸ｺﾞｼｯｸM-PRO" w:hint="eastAsia"/>
                <w:sz w:val="18"/>
                <w:szCs w:val="18"/>
              </w:rPr>
              <w:t>以上の業者から見積もりを徴し比較するなど、適正な価格を客観的に判断してください。</w:t>
            </w:r>
          </w:p>
          <w:p w14:paraId="5E89F1DD" w14:textId="6470E8A5" w:rsidR="00BC3A7F" w:rsidRDefault="00266220" w:rsidP="00BC3A7F">
            <w:pPr>
              <w:widowControl/>
              <w:spacing w:line="240" w:lineRule="exact"/>
              <w:ind w:firstLineChars="100" w:firstLine="158"/>
              <w:jc w:val="left"/>
              <w:rPr>
                <w:rFonts w:hAnsi="HG丸ｺﾞｼｯｸM-PRO"/>
                <w:sz w:val="18"/>
                <w:szCs w:val="18"/>
              </w:rPr>
            </w:pPr>
            <w:r>
              <w:rPr>
                <w:rFonts w:hAnsi="HG丸ｺﾞｼｯｸM-PRO" w:hint="eastAsia"/>
                <w:sz w:val="18"/>
                <w:szCs w:val="18"/>
              </w:rPr>
              <w:t>ただし、次の金額を超えない場合には、2</w:t>
            </w:r>
            <w:r w:rsidR="00D919C1">
              <w:rPr>
                <w:rFonts w:hAnsi="HG丸ｺﾞｼｯｸM-PRO" w:hint="eastAsia"/>
                <w:sz w:val="18"/>
                <w:szCs w:val="18"/>
              </w:rPr>
              <w:t>者以上の業者からの</w:t>
            </w:r>
          </w:p>
          <w:p w14:paraId="5A26DA22" w14:textId="642E47EB" w:rsidR="00D919C1" w:rsidRDefault="00D919C1" w:rsidP="00BC3A7F">
            <w:pPr>
              <w:widowControl/>
              <w:spacing w:line="240" w:lineRule="exact"/>
              <w:ind w:firstLineChars="100" w:firstLine="158"/>
              <w:jc w:val="left"/>
              <w:rPr>
                <w:rFonts w:hAnsi="HG丸ｺﾞｼｯｸM-PRO"/>
                <w:sz w:val="18"/>
                <w:szCs w:val="18"/>
              </w:rPr>
            </w:pPr>
            <w:r>
              <w:rPr>
                <w:rFonts w:hAnsi="HG丸ｺﾞｼｯｸM-PRO" w:hint="eastAsia"/>
                <w:sz w:val="18"/>
                <w:szCs w:val="18"/>
              </w:rPr>
              <w:t>見積もりで差し支えありません。</w:t>
            </w:r>
          </w:p>
          <w:p w14:paraId="1F8B1D73" w14:textId="60A0EBFC" w:rsidR="00D919C1" w:rsidRDefault="00266220" w:rsidP="00D919C1">
            <w:pPr>
              <w:widowControl/>
              <w:spacing w:line="240" w:lineRule="exact"/>
              <w:ind w:firstLineChars="200" w:firstLine="316"/>
              <w:jc w:val="left"/>
              <w:rPr>
                <w:rFonts w:hAnsi="HG丸ｺﾞｼｯｸM-PRO"/>
                <w:sz w:val="18"/>
                <w:szCs w:val="18"/>
              </w:rPr>
            </w:pPr>
            <w:r>
              <w:rPr>
                <w:rFonts w:hAnsi="HG丸ｺﾞｼｯｸM-PRO" w:hint="eastAsia"/>
                <w:sz w:val="18"/>
                <w:szCs w:val="18"/>
              </w:rPr>
              <w:t>・工事又は製造の請負　　　250</w:t>
            </w:r>
            <w:r w:rsidR="00D919C1">
              <w:rPr>
                <w:rFonts w:hAnsi="HG丸ｺﾞｼｯｸM-PRO" w:hint="eastAsia"/>
                <w:sz w:val="18"/>
                <w:szCs w:val="18"/>
              </w:rPr>
              <w:t>万円</w:t>
            </w:r>
          </w:p>
          <w:p w14:paraId="36F5891D" w14:textId="57F5B50C" w:rsidR="00D919C1" w:rsidRDefault="00266220" w:rsidP="00D919C1">
            <w:pPr>
              <w:widowControl/>
              <w:spacing w:line="240" w:lineRule="exact"/>
              <w:ind w:firstLineChars="200" w:firstLine="316"/>
              <w:jc w:val="left"/>
              <w:rPr>
                <w:rFonts w:hAnsi="HG丸ｺﾞｼｯｸM-PRO"/>
                <w:sz w:val="18"/>
                <w:szCs w:val="18"/>
              </w:rPr>
            </w:pPr>
            <w:r>
              <w:rPr>
                <w:rFonts w:hAnsi="HG丸ｺﾞｼｯｸM-PRO" w:hint="eastAsia"/>
                <w:sz w:val="18"/>
                <w:szCs w:val="18"/>
              </w:rPr>
              <w:t>・食料品、物品の買入れ　　160</w:t>
            </w:r>
            <w:r w:rsidR="00D919C1">
              <w:rPr>
                <w:rFonts w:hAnsi="HG丸ｺﾞｼｯｸM-PRO" w:hint="eastAsia"/>
                <w:sz w:val="18"/>
                <w:szCs w:val="18"/>
              </w:rPr>
              <w:t>万円</w:t>
            </w:r>
          </w:p>
          <w:p w14:paraId="0499EA31" w14:textId="15F6D0CE" w:rsidR="00D919C1" w:rsidRDefault="00266220" w:rsidP="00F2425D">
            <w:pPr>
              <w:widowControl/>
              <w:spacing w:line="240" w:lineRule="exact"/>
              <w:ind w:firstLineChars="200" w:firstLine="316"/>
              <w:jc w:val="left"/>
              <w:rPr>
                <w:rFonts w:hAnsi="HG丸ｺﾞｼｯｸM-PRO"/>
                <w:sz w:val="18"/>
                <w:szCs w:val="18"/>
              </w:rPr>
            </w:pPr>
            <w:r>
              <w:rPr>
                <w:rFonts w:hAnsi="HG丸ｺﾞｼｯｸM-PRO" w:hint="eastAsia"/>
                <w:sz w:val="18"/>
                <w:szCs w:val="18"/>
              </w:rPr>
              <w:t>・上記以外のもの　　　　　100</w:t>
            </w:r>
            <w:r w:rsidR="00D919C1">
              <w:rPr>
                <w:rFonts w:hAnsi="HG丸ｺﾞｼｯｸM-PRO" w:hint="eastAsia"/>
                <w:sz w:val="18"/>
                <w:szCs w:val="18"/>
              </w:rPr>
              <w:t>万円</w:t>
            </w:r>
          </w:p>
          <w:p w14:paraId="1FBA064F" w14:textId="77777777" w:rsidR="00F2425D" w:rsidRPr="00F2425D" w:rsidRDefault="00F2425D" w:rsidP="00F2425D">
            <w:pPr>
              <w:widowControl/>
              <w:spacing w:line="240" w:lineRule="exact"/>
              <w:ind w:firstLineChars="200" w:firstLine="316"/>
              <w:jc w:val="left"/>
              <w:rPr>
                <w:rFonts w:hAnsi="HG丸ｺﾞｼｯｸM-PRO"/>
                <w:sz w:val="18"/>
                <w:szCs w:val="18"/>
              </w:rPr>
            </w:pPr>
          </w:p>
        </w:tc>
        <w:tc>
          <w:tcPr>
            <w:tcW w:w="1559" w:type="dxa"/>
            <w:tcBorders>
              <w:top w:val="nil"/>
              <w:bottom w:val="nil"/>
            </w:tcBorders>
          </w:tcPr>
          <w:p w14:paraId="3E90DA7E" w14:textId="630A407D" w:rsidR="00D100A5" w:rsidRDefault="00EE1AC0"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○入札</w:t>
            </w:r>
            <w:r w:rsidR="00555D9B">
              <w:rPr>
                <w:rFonts w:asciiTheme="majorEastAsia" w:eastAsiaTheme="majorEastAsia" w:hAnsiTheme="majorEastAsia" w:cs="ＭＳ 明朝" w:hint="eastAsia"/>
                <w:bCs/>
                <w:color w:val="000000"/>
                <w:sz w:val="18"/>
                <w:szCs w:val="18"/>
              </w:rPr>
              <w:t>契約</w:t>
            </w:r>
            <w:r>
              <w:rPr>
                <w:rFonts w:asciiTheme="majorEastAsia" w:eastAsiaTheme="majorEastAsia" w:hAnsiTheme="majorEastAsia" w:cs="ＭＳ 明朝" w:hint="eastAsia"/>
                <w:bCs/>
                <w:color w:val="000000"/>
                <w:sz w:val="18"/>
                <w:szCs w:val="18"/>
              </w:rPr>
              <w:t>通知</w:t>
            </w:r>
          </w:p>
          <w:p w14:paraId="561AECCA" w14:textId="7ED70A78" w:rsidR="00EE1AC0" w:rsidRDefault="00EE1AC0"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○モデル経理規程</w:t>
            </w:r>
            <w:r w:rsidR="00555D9B">
              <w:rPr>
                <w:rFonts w:asciiTheme="majorEastAsia" w:eastAsiaTheme="majorEastAsia" w:hAnsiTheme="majorEastAsia" w:cs="ＭＳ 明朝" w:hint="eastAsia"/>
                <w:bCs/>
                <w:color w:val="000000"/>
                <w:sz w:val="18"/>
                <w:szCs w:val="18"/>
              </w:rPr>
              <w:t>第74</w:t>
            </w:r>
            <w:r w:rsidR="00786940">
              <w:rPr>
                <w:rFonts w:asciiTheme="majorEastAsia" w:eastAsiaTheme="majorEastAsia" w:hAnsiTheme="majorEastAsia" w:cs="ＭＳ 明朝" w:hint="eastAsia"/>
                <w:bCs/>
                <w:color w:val="000000"/>
                <w:sz w:val="18"/>
                <w:szCs w:val="18"/>
              </w:rPr>
              <w:t>条</w:t>
            </w:r>
          </w:p>
          <w:p w14:paraId="61FAD321" w14:textId="77777777" w:rsidR="00B90A48" w:rsidRPr="001E217C" w:rsidRDefault="00B90A48"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D100A5" w:rsidRPr="00805533" w14:paraId="592EABF6" w14:textId="77777777" w:rsidTr="00F2425D">
        <w:trPr>
          <w:trHeight w:val="74"/>
        </w:trPr>
        <w:tc>
          <w:tcPr>
            <w:tcW w:w="2382" w:type="dxa"/>
            <w:tcBorders>
              <w:top w:val="nil"/>
              <w:bottom w:val="nil"/>
            </w:tcBorders>
          </w:tcPr>
          <w:p w14:paraId="1E761570" w14:textId="54ABFC48" w:rsidR="00D100A5" w:rsidRDefault="0022663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（５）契約の相手方の決定について理事会の議決</w:t>
            </w:r>
            <w:r w:rsidR="00C207DE">
              <w:rPr>
                <w:rFonts w:asciiTheme="majorEastAsia" w:eastAsiaTheme="majorEastAsia" w:hAnsiTheme="majorEastAsia" w:cs="ＭＳ 明朝" w:hint="eastAsia"/>
                <w:bCs/>
                <w:color w:val="000000"/>
                <w:sz w:val="18"/>
                <w:szCs w:val="18"/>
              </w:rPr>
              <w:t>（</w:t>
            </w:r>
            <w:r w:rsidR="00D919C1">
              <w:rPr>
                <w:rFonts w:asciiTheme="majorEastAsia" w:eastAsiaTheme="majorEastAsia" w:hAnsiTheme="majorEastAsia" w:cs="ＭＳ 明朝" w:hint="eastAsia"/>
                <w:bCs/>
                <w:color w:val="000000"/>
                <w:sz w:val="18"/>
                <w:szCs w:val="18"/>
              </w:rPr>
              <w:t>又は理事長等の専決）を得ていますか。</w:t>
            </w:r>
          </w:p>
          <w:p w14:paraId="332135E4" w14:textId="77777777" w:rsidR="00D919C1" w:rsidRDefault="00D919C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1C1D3B41" w14:textId="77777777" w:rsidR="00D100A5" w:rsidRDefault="00D919C1"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2876F4C5" w14:textId="77777777" w:rsidR="00D919C1" w:rsidRPr="001E217C" w:rsidRDefault="00D919C1"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76990055" w14:textId="77777777" w:rsidR="00D100A5" w:rsidRDefault="000F5B15"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○契約相手の決定に関する理事会において、契約に関して特別な利害関係を有する理事は、その議事の議決に加わることはできません。</w:t>
            </w:r>
          </w:p>
          <w:p w14:paraId="66AEA3C1" w14:textId="47198E25" w:rsidR="000F5B15" w:rsidRDefault="0022663B"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○理事長</w:t>
            </w:r>
            <w:r w:rsidR="000F5B15">
              <w:rPr>
                <w:rFonts w:hAnsi="HG丸ｺﾞｼｯｸM-PRO" w:hint="eastAsia"/>
                <w:sz w:val="18"/>
                <w:szCs w:val="18"/>
              </w:rPr>
              <w:t>が</w:t>
            </w:r>
            <w:r>
              <w:rPr>
                <w:rFonts w:hAnsi="HG丸ｺﾞｼｯｸM-PRO" w:hint="eastAsia"/>
                <w:sz w:val="18"/>
                <w:szCs w:val="18"/>
              </w:rPr>
              <w:t>専決できるのは、定款細則や専決規程などによりあらかじめ理事会の議決</w:t>
            </w:r>
            <w:r w:rsidR="00C207DE">
              <w:rPr>
                <w:rFonts w:hAnsi="HG丸ｺﾞｼｯｸM-PRO" w:hint="eastAsia"/>
                <w:sz w:val="18"/>
                <w:szCs w:val="18"/>
              </w:rPr>
              <w:t>を得ている事項</w:t>
            </w:r>
            <w:r w:rsidR="000F5B15">
              <w:rPr>
                <w:rFonts w:hAnsi="HG丸ｺﾞｼｯｸM-PRO" w:hint="eastAsia"/>
                <w:sz w:val="18"/>
                <w:szCs w:val="18"/>
              </w:rPr>
              <w:t>に限られます。</w:t>
            </w:r>
          </w:p>
          <w:p w14:paraId="54CD0C16" w14:textId="77777777" w:rsidR="000F5B15" w:rsidRDefault="008A0150"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○なお、理事長が専決した事項は、定款の定めに従って、理事会に報告する必要があります。</w:t>
            </w:r>
          </w:p>
          <w:p w14:paraId="59559430" w14:textId="77777777" w:rsidR="008A0150" w:rsidRPr="0056317B" w:rsidRDefault="008A0150"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4322DA5E" w14:textId="77777777" w:rsidR="00D100A5" w:rsidRDefault="000F5B15"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【理事会議事録】</w:t>
            </w:r>
          </w:p>
          <w:p w14:paraId="2B201554" w14:textId="77777777" w:rsidR="000F5B15" w:rsidRDefault="000F5B15"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08DEEE71" w14:textId="77777777" w:rsidR="000F5B15" w:rsidRDefault="000F5B15"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6B6E1DFE" w14:textId="77777777" w:rsidR="000F5B15" w:rsidRDefault="000F5B15"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○定款例第24条</w:t>
            </w:r>
          </w:p>
          <w:p w14:paraId="7A819B45" w14:textId="77777777" w:rsidR="000F5B15" w:rsidRPr="001E217C" w:rsidRDefault="000F5B15"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○定款施行細則例第31条</w:t>
            </w:r>
          </w:p>
        </w:tc>
      </w:tr>
      <w:tr w:rsidR="00D100A5" w:rsidRPr="00805533" w14:paraId="029A858B" w14:textId="77777777" w:rsidTr="00F2425D">
        <w:trPr>
          <w:trHeight w:val="74"/>
        </w:trPr>
        <w:tc>
          <w:tcPr>
            <w:tcW w:w="2382" w:type="dxa"/>
            <w:tcBorders>
              <w:top w:val="nil"/>
              <w:bottom w:val="nil"/>
            </w:tcBorders>
          </w:tcPr>
          <w:p w14:paraId="6E87ECFB" w14:textId="6A047D4E" w:rsidR="00D100A5" w:rsidRDefault="0026622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（６）1</w:t>
            </w:r>
            <w:r w:rsidR="008A0150">
              <w:rPr>
                <w:rFonts w:asciiTheme="majorEastAsia" w:eastAsiaTheme="majorEastAsia" w:hAnsiTheme="majorEastAsia" w:cs="ＭＳ 明朝" w:hint="eastAsia"/>
                <w:bCs/>
                <w:color w:val="000000"/>
                <w:sz w:val="18"/>
                <w:szCs w:val="18"/>
              </w:rPr>
              <w:t>件</w:t>
            </w:r>
            <w:r>
              <w:rPr>
                <w:rFonts w:asciiTheme="majorEastAsia" w:eastAsiaTheme="majorEastAsia" w:hAnsiTheme="majorEastAsia" w:cs="ＭＳ 明朝" w:hint="eastAsia"/>
                <w:bCs/>
                <w:color w:val="000000"/>
                <w:sz w:val="18"/>
                <w:szCs w:val="18"/>
              </w:rPr>
              <w:t>100</w:t>
            </w:r>
            <w:r w:rsidR="008A0150">
              <w:rPr>
                <w:rFonts w:asciiTheme="majorEastAsia" w:eastAsiaTheme="majorEastAsia" w:hAnsiTheme="majorEastAsia" w:cs="ＭＳ 明朝" w:hint="eastAsia"/>
                <w:bCs/>
                <w:color w:val="000000"/>
                <w:sz w:val="18"/>
                <w:szCs w:val="18"/>
              </w:rPr>
              <w:t>万円を超える契約について</w:t>
            </w:r>
            <w:r w:rsidR="0022663B">
              <w:rPr>
                <w:rFonts w:asciiTheme="majorEastAsia" w:eastAsiaTheme="majorEastAsia" w:hAnsiTheme="majorEastAsia" w:cs="ＭＳ 明朝" w:hint="eastAsia"/>
                <w:bCs/>
                <w:color w:val="000000"/>
                <w:sz w:val="18"/>
                <w:szCs w:val="18"/>
              </w:rPr>
              <w:t>は</w:t>
            </w:r>
            <w:r w:rsidR="008A0150">
              <w:rPr>
                <w:rFonts w:asciiTheme="majorEastAsia" w:eastAsiaTheme="majorEastAsia" w:hAnsiTheme="majorEastAsia" w:cs="ＭＳ 明朝" w:hint="eastAsia"/>
                <w:bCs/>
                <w:color w:val="000000"/>
                <w:sz w:val="18"/>
                <w:szCs w:val="18"/>
              </w:rPr>
              <w:t>契約書を作成していますか。</w:t>
            </w:r>
          </w:p>
          <w:p w14:paraId="6F9B599C" w14:textId="77777777" w:rsidR="008A0150" w:rsidRDefault="008A015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5C99C66" w14:textId="2BCECCED" w:rsidR="008A0150" w:rsidRDefault="008A015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7986EFF" w14:textId="02A41397" w:rsidR="0022663B" w:rsidRDefault="0022663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B90478B" w14:textId="77777777" w:rsidR="0022663B" w:rsidRDefault="0022663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FE33892" w14:textId="77777777" w:rsidR="0022663B" w:rsidRDefault="0022663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281D018" w14:textId="77777777" w:rsidR="008A0150" w:rsidRDefault="008A0150" w:rsidP="00266220">
            <w:pPr>
              <w:widowControl/>
              <w:spacing w:line="240" w:lineRule="exact"/>
              <w:ind w:leftChars="100" w:left="218" w:firstLineChars="100" w:firstLine="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契約書には、契約の目的、契約金額、履行期限及び契約保証金に関する事項のほか、経理規程に定める事項が記載されていますか。</w:t>
            </w:r>
          </w:p>
          <w:p w14:paraId="1918F6CC" w14:textId="77777777" w:rsidR="008A0150" w:rsidRDefault="008A015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6DC0ADEC" w14:textId="77777777" w:rsidR="00D100A5" w:rsidRDefault="008A0150"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13DD3152" w14:textId="77777777" w:rsidR="008A0150" w:rsidRDefault="008A0150"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27B9D090" w14:textId="77777777" w:rsidR="008A0150" w:rsidRDefault="008A0150" w:rsidP="0047503D">
            <w:pPr>
              <w:spacing w:line="240" w:lineRule="exact"/>
              <w:jc w:val="center"/>
              <w:rPr>
                <w:rFonts w:asciiTheme="majorEastAsia" w:eastAsiaTheme="majorEastAsia" w:hAnsiTheme="majorEastAsia" w:cs="ＭＳ 明朝"/>
                <w:bCs/>
                <w:color w:val="000000"/>
                <w:sz w:val="18"/>
                <w:szCs w:val="18"/>
              </w:rPr>
            </w:pPr>
          </w:p>
          <w:p w14:paraId="1E82D984" w14:textId="7E2E9F02" w:rsidR="008A0150" w:rsidRDefault="008A0150" w:rsidP="0047503D">
            <w:pPr>
              <w:spacing w:line="240" w:lineRule="exact"/>
              <w:jc w:val="center"/>
              <w:rPr>
                <w:rFonts w:asciiTheme="majorEastAsia" w:eastAsiaTheme="majorEastAsia" w:hAnsiTheme="majorEastAsia" w:cs="ＭＳ 明朝"/>
                <w:bCs/>
                <w:color w:val="000000"/>
                <w:sz w:val="18"/>
                <w:szCs w:val="18"/>
              </w:rPr>
            </w:pPr>
          </w:p>
          <w:p w14:paraId="5D970DD2" w14:textId="2E398975" w:rsidR="0022663B" w:rsidRDefault="0022663B" w:rsidP="0047503D">
            <w:pPr>
              <w:spacing w:line="240" w:lineRule="exact"/>
              <w:jc w:val="center"/>
              <w:rPr>
                <w:rFonts w:asciiTheme="majorEastAsia" w:eastAsiaTheme="majorEastAsia" w:hAnsiTheme="majorEastAsia" w:cs="ＭＳ 明朝"/>
                <w:bCs/>
                <w:color w:val="000000"/>
                <w:sz w:val="18"/>
                <w:szCs w:val="18"/>
              </w:rPr>
            </w:pPr>
          </w:p>
          <w:p w14:paraId="705B0805" w14:textId="2781E1C2" w:rsidR="0022663B" w:rsidRDefault="0022663B" w:rsidP="0047503D">
            <w:pPr>
              <w:spacing w:line="240" w:lineRule="exact"/>
              <w:jc w:val="center"/>
              <w:rPr>
                <w:rFonts w:asciiTheme="majorEastAsia" w:eastAsiaTheme="majorEastAsia" w:hAnsiTheme="majorEastAsia" w:cs="ＭＳ 明朝"/>
                <w:bCs/>
                <w:color w:val="000000"/>
                <w:sz w:val="18"/>
                <w:szCs w:val="18"/>
              </w:rPr>
            </w:pPr>
          </w:p>
          <w:p w14:paraId="3CBE93D0" w14:textId="77777777" w:rsidR="0022663B" w:rsidRDefault="0022663B" w:rsidP="0047503D">
            <w:pPr>
              <w:spacing w:line="240" w:lineRule="exact"/>
              <w:jc w:val="center"/>
              <w:rPr>
                <w:rFonts w:asciiTheme="majorEastAsia" w:eastAsiaTheme="majorEastAsia" w:hAnsiTheme="majorEastAsia" w:cs="ＭＳ 明朝"/>
                <w:bCs/>
                <w:color w:val="000000"/>
                <w:sz w:val="18"/>
                <w:szCs w:val="18"/>
              </w:rPr>
            </w:pPr>
          </w:p>
          <w:p w14:paraId="1CDF4F15" w14:textId="77777777" w:rsidR="008A0150" w:rsidRDefault="008A0150" w:rsidP="0047503D">
            <w:pPr>
              <w:spacing w:line="240" w:lineRule="exact"/>
              <w:jc w:val="center"/>
              <w:rPr>
                <w:rFonts w:asciiTheme="majorEastAsia" w:eastAsiaTheme="majorEastAsia" w:hAnsiTheme="majorEastAsia" w:cs="ＭＳ 明朝"/>
                <w:bCs/>
                <w:color w:val="000000"/>
                <w:sz w:val="18"/>
                <w:szCs w:val="18"/>
              </w:rPr>
            </w:pPr>
          </w:p>
          <w:p w14:paraId="3DE99FF6" w14:textId="77777777" w:rsidR="008A0150" w:rsidRPr="001E217C" w:rsidRDefault="008A0150"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46AA7736" w14:textId="627FB9FF" w:rsidR="00D100A5" w:rsidRDefault="008A0150"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○経理規程の定めに従って</w:t>
            </w:r>
            <w:r w:rsidR="00266220">
              <w:rPr>
                <w:rFonts w:hAnsi="HG丸ｺﾞｼｯｸM-PRO" w:hint="eastAsia"/>
                <w:sz w:val="18"/>
                <w:szCs w:val="18"/>
              </w:rPr>
              <w:t>100</w:t>
            </w:r>
            <w:r>
              <w:rPr>
                <w:rFonts w:hAnsi="HG丸ｺﾞｼｯｸM-PRO" w:hint="eastAsia"/>
                <w:sz w:val="18"/>
                <w:szCs w:val="18"/>
              </w:rPr>
              <w:t>万円を超える契約では、契約書を作成してください。</w:t>
            </w:r>
          </w:p>
          <w:p w14:paraId="14AC1A1A" w14:textId="77777777" w:rsidR="008A0150" w:rsidRDefault="008A0150" w:rsidP="0056317B">
            <w:pPr>
              <w:widowControl/>
              <w:spacing w:line="240" w:lineRule="exact"/>
              <w:ind w:left="158" w:hangingChars="100" w:hanging="158"/>
              <w:jc w:val="left"/>
              <w:rPr>
                <w:rFonts w:hAnsi="HG丸ｺﾞｼｯｸM-PRO"/>
                <w:sz w:val="18"/>
                <w:szCs w:val="18"/>
              </w:rPr>
            </w:pPr>
          </w:p>
          <w:p w14:paraId="297215DD" w14:textId="7B054A19" w:rsidR="008A0150" w:rsidRDefault="00266220"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※別紙1</w:t>
            </w:r>
            <w:r w:rsidR="008A0150">
              <w:rPr>
                <w:rFonts w:hAnsi="HG丸ｺﾞｼｯｸM-PRO" w:hint="eastAsia"/>
                <w:sz w:val="18"/>
                <w:szCs w:val="18"/>
              </w:rPr>
              <w:t>「契約一覧表」を作成してください。</w:t>
            </w:r>
          </w:p>
          <w:p w14:paraId="0FD0D77D" w14:textId="295E6C14" w:rsidR="0022663B" w:rsidRDefault="0022663B" w:rsidP="0056317B">
            <w:pPr>
              <w:widowControl/>
              <w:spacing w:line="240" w:lineRule="exact"/>
              <w:ind w:left="158" w:hangingChars="100" w:hanging="158"/>
              <w:jc w:val="left"/>
              <w:rPr>
                <w:rFonts w:hAnsi="HG丸ｺﾞｼｯｸM-PRO"/>
                <w:sz w:val="18"/>
                <w:szCs w:val="18"/>
              </w:rPr>
            </w:pPr>
          </w:p>
          <w:p w14:paraId="2665139C" w14:textId="2B5EAAAF" w:rsidR="0022663B" w:rsidRDefault="0022663B" w:rsidP="0056317B">
            <w:pPr>
              <w:widowControl/>
              <w:spacing w:line="240" w:lineRule="exact"/>
              <w:ind w:left="158" w:hangingChars="100" w:hanging="158"/>
              <w:jc w:val="left"/>
              <w:rPr>
                <w:rFonts w:hAnsi="HG丸ｺﾞｼｯｸM-PRO"/>
                <w:sz w:val="18"/>
                <w:szCs w:val="18"/>
              </w:rPr>
            </w:pPr>
            <w:r w:rsidRPr="0022663B">
              <w:rPr>
                <w:rFonts w:hAnsi="HG丸ｺﾞｼｯｸM-PRO" w:hint="eastAsia"/>
                <w:sz w:val="18"/>
                <w:szCs w:val="18"/>
              </w:rPr>
              <w:t>○</w:t>
            </w:r>
            <w:r w:rsidR="00266220">
              <w:rPr>
                <w:rFonts w:hAnsi="HG丸ｺﾞｼｯｸM-PRO" w:hint="eastAsia"/>
                <w:sz w:val="18"/>
                <w:szCs w:val="18"/>
              </w:rPr>
              <w:t>100</w:t>
            </w:r>
            <w:r w:rsidRPr="0022663B">
              <w:rPr>
                <w:rFonts w:hAnsi="HG丸ｺﾞｼｯｸM-PRO" w:hint="eastAsia"/>
                <w:sz w:val="18"/>
                <w:szCs w:val="18"/>
              </w:rPr>
              <w:t>万円以下の契約について、必要に応じ、適正な履行を確保するため請書等を徴してください。</w:t>
            </w:r>
          </w:p>
          <w:p w14:paraId="18BD7E87" w14:textId="77777777" w:rsidR="008A0150" w:rsidRDefault="008A0150" w:rsidP="0056317B">
            <w:pPr>
              <w:widowControl/>
              <w:spacing w:line="240" w:lineRule="exact"/>
              <w:ind w:left="158" w:hangingChars="100" w:hanging="158"/>
              <w:jc w:val="left"/>
              <w:rPr>
                <w:rFonts w:hAnsi="HG丸ｺﾞｼｯｸM-PRO"/>
                <w:sz w:val="18"/>
                <w:szCs w:val="18"/>
              </w:rPr>
            </w:pPr>
          </w:p>
          <w:p w14:paraId="38ABC035" w14:textId="77777777" w:rsidR="008A0150" w:rsidRPr="0056317B" w:rsidRDefault="008A0150"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○契約上のトラブルから法人を守るため、経理規程に定める事項を契約書に明記します。</w:t>
            </w:r>
            <w:r>
              <w:rPr>
                <w:rFonts w:hAnsi="HG丸ｺﾞｼｯｸM-PRO"/>
                <w:sz w:val="18"/>
                <w:szCs w:val="18"/>
              </w:rPr>
              <w:br/>
            </w:r>
            <w:r>
              <w:rPr>
                <w:rFonts w:hAnsi="HG丸ｺﾞｼｯｸM-PRO" w:hint="eastAsia"/>
                <w:sz w:val="18"/>
                <w:szCs w:val="18"/>
              </w:rPr>
              <w:t>ただし、契約の性質又は目的により該当のない事項は省略することができます。</w:t>
            </w:r>
          </w:p>
        </w:tc>
        <w:tc>
          <w:tcPr>
            <w:tcW w:w="1559" w:type="dxa"/>
            <w:tcBorders>
              <w:top w:val="nil"/>
              <w:bottom w:val="nil"/>
            </w:tcBorders>
          </w:tcPr>
          <w:p w14:paraId="2FF98FD1" w14:textId="77777777" w:rsidR="00D100A5" w:rsidRDefault="008A0150"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○モデル経理規程第75条、第76条</w:t>
            </w:r>
          </w:p>
          <w:p w14:paraId="140F013F" w14:textId="77777777" w:rsidR="008A0150" w:rsidRDefault="008A0150"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1EAF89D5" w14:textId="5446478D" w:rsidR="008A0150" w:rsidRDefault="008A0150"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2733CD68" w14:textId="7FB54ACA" w:rsidR="0022663B" w:rsidRDefault="0022663B"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69031AFF" w14:textId="77777777" w:rsidR="0022663B" w:rsidRDefault="0022663B"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7E9E0F94" w14:textId="77777777" w:rsidR="0022663B" w:rsidRDefault="0022663B"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4F476FD8" w14:textId="77777777" w:rsidR="008A0150" w:rsidRPr="001E217C" w:rsidRDefault="008A0150"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○モデル経理規程第75条</w:t>
            </w:r>
          </w:p>
        </w:tc>
      </w:tr>
      <w:tr w:rsidR="00D100A5" w:rsidRPr="00805533" w14:paraId="0F0F8724" w14:textId="77777777" w:rsidTr="00F2425D">
        <w:trPr>
          <w:trHeight w:val="74"/>
        </w:trPr>
        <w:tc>
          <w:tcPr>
            <w:tcW w:w="2382" w:type="dxa"/>
            <w:tcBorders>
              <w:top w:val="nil"/>
              <w:bottom w:val="nil"/>
            </w:tcBorders>
          </w:tcPr>
          <w:p w14:paraId="7D01D153" w14:textId="77777777" w:rsidR="00D100A5" w:rsidRDefault="008A015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（７）契約書に自動更新の定めがある場合、毎年、契約の相手方の履行状況、契約金額の妥当性等を検証し、理事会の承認（又は理事長等の専決）を得ていますか。</w:t>
            </w:r>
          </w:p>
          <w:p w14:paraId="49C86752" w14:textId="77777777" w:rsidR="008A0150" w:rsidRDefault="008A015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2830A39C" w14:textId="77777777" w:rsidR="00D100A5" w:rsidRDefault="008A0150"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D0163F2" w14:textId="77777777" w:rsidR="008A0150" w:rsidRPr="001E217C" w:rsidRDefault="008A0150"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696437AB" w14:textId="77777777" w:rsidR="00D100A5" w:rsidRDefault="008A0150"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○契約書に自動更新の定めがある場合、定期的に契約内容の見直しを行ってください。</w:t>
            </w:r>
          </w:p>
          <w:p w14:paraId="44B88598" w14:textId="1C76CA20" w:rsidR="008A0150" w:rsidRDefault="00266220"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※自動更新により契約を継続している場合、別紙1</w:t>
            </w:r>
            <w:r w:rsidR="008A0150">
              <w:rPr>
                <w:rFonts w:hAnsi="HG丸ｺﾞｼｯｸM-PRO" w:hint="eastAsia"/>
                <w:sz w:val="18"/>
                <w:szCs w:val="18"/>
              </w:rPr>
              <w:t>「契約一覧表」に自動更新を行うにあたり妥当性の検討の有無を記載してください。</w:t>
            </w:r>
          </w:p>
          <w:p w14:paraId="75E9F653" w14:textId="77777777" w:rsidR="008A0150" w:rsidRDefault="008A0150"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○契約に関して特別な利害関係を有する理事は、その議事の議決に加わることはできません。</w:t>
            </w:r>
          </w:p>
          <w:p w14:paraId="2B9BD3C0" w14:textId="5DCF5448" w:rsidR="008A0150" w:rsidRDefault="008A0150"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○理事長等が専決できるのは、定款細則</w:t>
            </w:r>
            <w:r w:rsidR="00C62541">
              <w:rPr>
                <w:rFonts w:hAnsi="HG丸ｺﾞｼｯｸM-PRO" w:hint="eastAsia"/>
                <w:sz w:val="18"/>
                <w:szCs w:val="18"/>
              </w:rPr>
              <w:t>や専決規程などによりあらかじめ理事会の議決</w:t>
            </w:r>
            <w:r w:rsidR="004209B4">
              <w:rPr>
                <w:rFonts w:hAnsi="HG丸ｺﾞｼｯｸM-PRO" w:hint="eastAsia"/>
                <w:sz w:val="18"/>
                <w:szCs w:val="18"/>
              </w:rPr>
              <w:t>を得ている事項（契約の種類及び金額）に限られます。</w:t>
            </w:r>
          </w:p>
          <w:p w14:paraId="1417417F" w14:textId="77777777" w:rsidR="004209B4" w:rsidRDefault="004209B4"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○なお、理事長及び業務執行理事が専決した事項は、定款の定めに従って理事会に報告する必要があります。</w:t>
            </w:r>
          </w:p>
          <w:p w14:paraId="5B386952" w14:textId="77777777" w:rsidR="00F2425D" w:rsidRPr="0056317B" w:rsidRDefault="00F2425D"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1E2D53DF" w14:textId="77777777" w:rsidR="00D100A5" w:rsidRDefault="008A0150"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○モデル経理規程第77条</w:t>
            </w:r>
          </w:p>
          <w:p w14:paraId="4BF746C3" w14:textId="77777777" w:rsidR="00C847BC" w:rsidRDefault="00C847BC"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68627BE2" w14:textId="77777777" w:rsidR="00C847BC" w:rsidRDefault="00C847BC"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25376D29" w14:textId="77777777" w:rsidR="00C847BC" w:rsidRDefault="00C847BC"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【理事会議事録】</w:t>
            </w:r>
          </w:p>
          <w:p w14:paraId="5A63927D" w14:textId="77777777" w:rsidR="00C847BC" w:rsidRDefault="00C847BC"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○定款例第24条</w:t>
            </w:r>
          </w:p>
          <w:p w14:paraId="38F7A206" w14:textId="77777777" w:rsidR="00C847BC" w:rsidRPr="001E217C" w:rsidRDefault="00C847BC"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○定款施行細則例第31条</w:t>
            </w:r>
          </w:p>
        </w:tc>
      </w:tr>
      <w:tr w:rsidR="00D100A5" w:rsidRPr="00805533" w14:paraId="4BF4E88B" w14:textId="77777777" w:rsidTr="00F2425D">
        <w:trPr>
          <w:trHeight w:val="74"/>
        </w:trPr>
        <w:tc>
          <w:tcPr>
            <w:tcW w:w="2382" w:type="dxa"/>
            <w:tcBorders>
              <w:top w:val="nil"/>
              <w:bottom w:val="nil"/>
            </w:tcBorders>
          </w:tcPr>
          <w:p w14:paraId="61C02414" w14:textId="77777777" w:rsidR="00D100A5" w:rsidRDefault="00C847B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（８）複数年契約を適正に行っていますか。</w:t>
            </w:r>
          </w:p>
          <w:p w14:paraId="2334EF5B" w14:textId="77777777" w:rsidR="00C847BC" w:rsidRDefault="00C847B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40CF329A" w14:textId="77777777" w:rsidR="00D100A5" w:rsidRDefault="00C847B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7D50ECA" w14:textId="77777777" w:rsidR="00C847BC" w:rsidRPr="001E217C" w:rsidRDefault="00C847B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73A55B35" w14:textId="77777777" w:rsidR="00D100A5" w:rsidRDefault="00C847BC"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○作業員の長期雇用を前提とする契約や履行にあたって一定の設備投資や物品の調達が必要な契約については、期間を複数年とすることによって経済的な合理性が高まる場合があります。</w:t>
            </w:r>
          </w:p>
          <w:p w14:paraId="2466BDE0" w14:textId="77777777" w:rsidR="00E56514" w:rsidRDefault="00C847BC" w:rsidP="00E56514">
            <w:pPr>
              <w:widowControl/>
              <w:spacing w:line="240" w:lineRule="exact"/>
              <w:ind w:firstLineChars="100" w:firstLine="158"/>
              <w:jc w:val="left"/>
              <w:rPr>
                <w:rFonts w:hAnsi="HG丸ｺﾞｼｯｸM-PRO"/>
                <w:sz w:val="18"/>
                <w:szCs w:val="18"/>
              </w:rPr>
            </w:pPr>
            <w:r>
              <w:rPr>
                <w:rFonts w:hAnsi="HG丸ｺﾞｼｯｸM-PRO" w:hint="eastAsia"/>
                <w:sz w:val="18"/>
                <w:szCs w:val="18"/>
              </w:rPr>
              <w:t>この場合の契約期間は、商</w:t>
            </w:r>
            <w:r w:rsidR="00A063EB">
              <w:rPr>
                <w:rFonts w:hAnsi="HG丸ｺﾞｼｯｸM-PRO" w:hint="eastAsia"/>
                <w:sz w:val="18"/>
                <w:szCs w:val="18"/>
              </w:rPr>
              <w:t>慣</w:t>
            </w:r>
            <w:r>
              <w:rPr>
                <w:rFonts w:hAnsi="HG丸ｺﾞｼｯｸM-PRO" w:hint="eastAsia"/>
                <w:sz w:val="18"/>
                <w:szCs w:val="18"/>
              </w:rPr>
              <w:t>習</w:t>
            </w:r>
            <w:r w:rsidR="00A063EB">
              <w:rPr>
                <w:rFonts w:hAnsi="HG丸ｺﾞｼｯｸM-PRO" w:hint="eastAsia"/>
                <w:sz w:val="18"/>
                <w:szCs w:val="18"/>
              </w:rPr>
              <w:t>や資産の耐用年数などを基に決</w:t>
            </w:r>
          </w:p>
          <w:p w14:paraId="29A8FBD0" w14:textId="78F32F33" w:rsidR="00C847BC" w:rsidRDefault="00A063EB" w:rsidP="00E56514">
            <w:pPr>
              <w:widowControl/>
              <w:spacing w:line="240" w:lineRule="exact"/>
              <w:ind w:firstLineChars="100" w:firstLine="158"/>
              <w:jc w:val="left"/>
              <w:rPr>
                <w:rFonts w:hAnsi="HG丸ｺﾞｼｯｸM-PRO"/>
                <w:sz w:val="18"/>
                <w:szCs w:val="18"/>
              </w:rPr>
            </w:pPr>
            <w:r>
              <w:rPr>
                <w:rFonts w:hAnsi="HG丸ｺﾞｼｯｸM-PRO" w:hint="eastAsia"/>
                <w:sz w:val="18"/>
                <w:szCs w:val="18"/>
              </w:rPr>
              <w:t>定します。</w:t>
            </w:r>
          </w:p>
          <w:p w14:paraId="4E442026" w14:textId="77777777" w:rsidR="00E56514" w:rsidRDefault="00A063EB" w:rsidP="00E56514">
            <w:pPr>
              <w:widowControl/>
              <w:spacing w:line="240" w:lineRule="exact"/>
              <w:ind w:firstLineChars="100" w:firstLine="158"/>
              <w:jc w:val="left"/>
              <w:rPr>
                <w:rFonts w:hAnsi="HG丸ｺﾞｼｯｸM-PRO"/>
                <w:sz w:val="18"/>
                <w:szCs w:val="18"/>
              </w:rPr>
            </w:pPr>
            <w:r>
              <w:rPr>
                <w:rFonts w:hAnsi="HG丸ｺﾞｼｯｸM-PRO" w:hint="eastAsia"/>
                <w:sz w:val="18"/>
                <w:szCs w:val="18"/>
              </w:rPr>
              <w:t>締結後に契約期間や金額を変更することは特別な事情がない限</w:t>
            </w:r>
          </w:p>
          <w:p w14:paraId="05BE0206" w14:textId="77777777" w:rsidR="00E56514" w:rsidRDefault="00A063EB" w:rsidP="00E56514">
            <w:pPr>
              <w:widowControl/>
              <w:spacing w:line="240" w:lineRule="exact"/>
              <w:ind w:firstLineChars="100" w:firstLine="158"/>
              <w:jc w:val="left"/>
              <w:rPr>
                <w:rFonts w:hAnsi="HG丸ｺﾞｼｯｸM-PRO"/>
                <w:sz w:val="18"/>
                <w:szCs w:val="18"/>
              </w:rPr>
            </w:pPr>
            <w:r>
              <w:rPr>
                <w:rFonts w:hAnsi="HG丸ｺﾞｼｯｸM-PRO" w:hint="eastAsia"/>
                <w:sz w:val="18"/>
                <w:szCs w:val="18"/>
              </w:rPr>
              <w:t>りできませんのでその点を考慮したうえで契約期間を定めてく</w:t>
            </w:r>
          </w:p>
          <w:p w14:paraId="52D12245" w14:textId="103CC0D2" w:rsidR="00A063EB" w:rsidRDefault="00A063EB" w:rsidP="00E56514">
            <w:pPr>
              <w:widowControl/>
              <w:spacing w:line="240" w:lineRule="exact"/>
              <w:ind w:firstLineChars="100" w:firstLine="158"/>
              <w:jc w:val="left"/>
              <w:rPr>
                <w:rFonts w:hAnsi="HG丸ｺﾞｼｯｸM-PRO"/>
                <w:sz w:val="18"/>
                <w:szCs w:val="18"/>
              </w:rPr>
            </w:pPr>
            <w:r>
              <w:rPr>
                <w:rFonts w:hAnsi="HG丸ｺﾞｼｯｸM-PRO" w:hint="eastAsia"/>
                <w:sz w:val="18"/>
                <w:szCs w:val="18"/>
              </w:rPr>
              <w:t>ださい。</w:t>
            </w:r>
          </w:p>
          <w:p w14:paraId="3C1C8463" w14:textId="77777777" w:rsidR="00A063EB" w:rsidRPr="004209B4" w:rsidRDefault="00A063EB" w:rsidP="00A063EB">
            <w:pPr>
              <w:widowControl/>
              <w:spacing w:line="240" w:lineRule="exact"/>
              <w:ind w:leftChars="100" w:left="218"/>
              <w:jc w:val="left"/>
              <w:rPr>
                <w:rFonts w:hAnsi="HG丸ｺﾞｼｯｸM-PRO"/>
                <w:sz w:val="18"/>
                <w:szCs w:val="18"/>
              </w:rPr>
            </w:pPr>
          </w:p>
        </w:tc>
        <w:tc>
          <w:tcPr>
            <w:tcW w:w="1559" w:type="dxa"/>
            <w:tcBorders>
              <w:top w:val="nil"/>
              <w:bottom w:val="nil"/>
            </w:tcBorders>
          </w:tcPr>
          <w:p w14:paraId="2D0FA335" w14:textId="77777777" w:rsidR="00D100A5" w:rsidRPr="001E217C" w:rsidRDefault="00A063EB"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296C9B">
              <w:rPr>
                <w:rFonts w:asciiTheme="majorEastAsia" w:eastAsiaTheme="majorEastAsia" w:hAnsiTheme="majorEastAsia" w:cs="ＭＳ 明朝" w:hint="eastAsia"/>
                <w:bCs/>
                <w:color w:val="000000"/>
                <w:sz w:val="18"/>
                <w:szCs w:val="18"/>
              </w:rPr>
              <w:t>契約に係る稟議書等</w:t>
            </w:r>
            <w:r>
              <w:rPr>
                <w:rFonts w:asciiTheme="majorEastAsia" w:eastAsiaTheme="majorEastAsia" w:hAnsiTheme="majorEastAsia" w:cs="ＭＳ 明朝" w:hint="eastAsia"/>
                <w:bCs/>
                <w:color w:val="000000"/>
                <w:sz w:val="18"/>
                <w:szCs w:val="18"/>
              </w:rPr>
              <w:t>】</w:t>
            </w:r>
          </w:p>
        </w:tc>
      </w:tr>
      <w:tr w:rsidR="00D100A5" w:rsidRPr="00805533" w14:paraId="30D44600" w14:textId="77777777" w:rsidTr="00F2425D">
        <w:trPr>
          <w:trHeight w:val="74"/>
        </w:trPr>
        <w:tc>
          <w:tcPr>
            <w:tcW w:w="2382" w:type="dxa"/>
            <w:tcBorders>
              <w:top w:val="nil"/>
              <w:bottom w:val="nil"/>
            </w:tcBorders>
            <w:shd w:val="clear" w:color="auto" w:fill="D9D9D9" w:themeFill="background1" w:themeFillShade="D9"/>
          </w:tcPr>
          <w:p w14:paraId="0D89F07E" w14:textId="77777777" w:rsidR="00D100A5" w:rsidRDefault="00F2425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 xml:space="preserve">６　</w:t>
            </w:r>
            <w:r w:rsidR="00D411BF">
              <w:rPr>
                <w:rFonts w:asciiTheme="majorEastAsia" w:eastAsiaTheme="majorEastAsia" w:hAnsiTheme="majorEastAsia" w:cs="ＭＳ 明朝" w:hint="eastAsia"/>
                <w:bCs/>
                <w:color w:val="000000"/>
                <w:sz w:val="18"/>
                <w:szCs w:val="18"/>
              </w:rPr>
              <w:t>寄附金</w:t>
            </w:r>
            <w:r>
              <w:rPr>
                <w:rFonts w:asciiTheme="majorEastAsia" w:eastAsiaTheme="majorEastAsia" w:hAnsiTheme="majorEastAsia" w:cs="ＭＳ 明朝" w:hint="eastAsia"/>
                <w:bCs/>
                <w:color w:val="000000"/>
                <w:sz w:val="18"/>
                <w:szCs w:val="18"/>
              </w:rPr>
              <w:t>、資産管理</w:t>
            </w:r>
          </w:p>
        </w:tc>
        <w:tc>
          <w:tcPr>
            <w:tcW w:w="1275" w:type="dxa"/>
            <w:tcBorders>
              <w:top w:val="nil"/>
              <w:bottom w:val="nil"/>
            </w:tcBorders>
            <w:shd w:val="clear" w:color="auto" w:fill="D9D9D9" w:themeFill="background1" w:themeFillShade="D9"/>
          </w:tcPr>
          <w:p w14:paraId="7FDBDCFF" w14:textId="77777777" w:rsidR="00D100A5" w:rsidRPr="001E217C" w:rsidRDefault="00D100A5"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D9D9D9" w:themeFill="background1" w:themeFillShade="D9"/>
          </w:tcPr>
          <w:p w14:paraId="30BA30ED" w14:textId="77777777" w:rsidR="00D100A5" w:rsidRPr="0056317B" w:rsidRDefault="00D100A5"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71F3CB89" w14:textId="77777777" w:rsidR="00D100A5" w:rsidRPr="00296C9B" w:rsidRDefault="00D100A5"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D100A5" w:rsidRPr="00805533" w14:paraId="4C4ECE7A" w14:textId="77777777" w:rsidTr="00F2425D">
        <w:trPr>
          <w:trHeight w:val="74"/>
        </w:trPr>
        <w:tc>
          <w:tcPr>
            <w:tcW w:w="2382" w:type="dxa"/>
            <w:tcBorders>
              <w:top w:val="nil"/>
              <w:bottom w:val="nil"/>
            </w:tcBorders>
          </w:tcPr>
          <w:p w14:paraId="5A8E31F5" w14:textId="77777777" w:rsidR="00D100A5" w:rsidRDefault="00F2425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（１）</w:t>
            </w:r>
            <w:r w:rsidR="00D411BF">
              <w:rPr>
                <w:rFonts w:asciiTheme="majorEastAsia" w:eastAsiaTheme="majorEastAsia" w:hAnsiTheme="majorEastAsia" w:cs="ＭＳ 明朝" w:hint="eastAsia"/>
                <w:bCs/>
                <w:color w:val="000000"/>
                <w:sz w:val="18"/>
                <w:szCs w:val="18"/>
              </w:rPr>
              <w:t>寄附金</w:t>
            </w:r>
            <w:r>
              <w:rPr>
                <w:rFonts w:asciiTheme="majorEastAsia" w:eastAsiaTheme="majorEastAsia" w:hAnsiTheme="majorEastAsia" w:cs="ＭＳ 明朝" w:hint="eastAsia"/>
                <w:bCs/>
                <w:color w:val="000000"/>
                <w:sz w:val="18"/>
                <w:szCs w:val="18"/>
              </w:rPr>
              <w:t>受入</w:t>
            </w:r>
          </w:p>
        </w:tc>
        <w:tc>
          <w:tcPr>
            <w:tcW w:w="1275" w:type="dxa"/>
            <w:tcBorders>
              <w:top w:val="nil"/>
              <w:bottom w:val="nil"/>
            </w:tcBorders>
          </w:tcPr>
          <w:p w14:paraId="1C1F7A8B" w14:textId="77777777" w:rsidR="00D100A5" w:rsidRPr="001E217C" w:rsidRDefault="00D100A5"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7EACE79B" w14:textId="77777777" w:rsidR="00D100A5" w:rsidRPr="0056317B" w:rsidRDefault="00D100A5"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4A3E1F97" w14:textId="77777777" w:rsidR="00D100A5" w:rsidRPr="001E217C" w:rsidRDefault="00D100A5"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D100A5" w:rsidRPr="00805533" w14:paraId="5FED63AC" w14:textId="77777777" w:rsidTr="00F2425D">
        <w:trPr>
          <w:trHeight w:val="74"/>
        </w:trPr>
        <w:tc>
          <w:tcPr>
            <w:tcW w:w="2382" w:type="dxa"/>
            <w:tcBorders>
              <w:top w:val="nil"/>
              <w:bottom w:val="nil"/>
            </w:tcBorders>
          </w:tcPr>
          <w:p w14:paraId="06540A5F" w14:textId="77777777" w:rsidR="00D100A5" w:rsidRDefault="00251FB9" w:rsidP="00251FB9">
            <w:pPr>
              <w:widowControl/>
              <w:spacing w:line="240" w:lineRule="exact"/>
              <w:ind w:left="158" w:hanging="158"/>
              <w:jc w:val="left"/>
              <w:rPr>
                <w:rFonts w:asciiTheme="majorEastAsia" w:eastAsiaTheme="majorEastAsia" w:hAnsiTheme="majorEastAsia" w:cs="ＭＳ 明朝"/>
                <w:bCs/>
                <w:color w:val="000000"/>
                <w:sz w:val="18"/>
                <w:szCs w:val="18"/>
              </w:rPr>
            </w:pPr>
            <w:r w:rsidRPr="00251FB9">
              <w:rPr>
                <w:rFonts w:asciiTheme="majorEastAsia" w:eastAsiaTheme="majorEastAsia" w:hAnsiTheme="majorEastAsia" w:cs="ＭＳ 明朝" w:hint="eastAsia"/>
                <w:bCs/>
                <w:color w:val="000000"/>
                <w:sz w:val="18"/>
                <w:szCs w:val="18"/>
              </w:rPr>
              <w:t>①</w:t>
            </w:r>
            <w:r w:rsidR="00D411BF">
              <w:rPr>
                <w:rFonts w:asciiTheme="majorEastAsia" w:eastAsiaTheme="majorEastAsia" w:hAnsiTheme="majorEastAsia" w:cs="ＭＳ 明朝" w:hint="eastAsia"/>
                <w:bCs/>
                <w:color w:val="000000"/>
                <w:sz w:val="18"/>
                <w:szCs w:val="18"/>
              </w:rPr>
              <w:t>寄附金</w:t>
            </w:r>
            <w:r>
              <w:rPr>
                <w:rFonts w:asciiTheme="majorEastAsia" w:eastAsiaTheme="majorEastAsia" w:hAnsiTheme="majorEastAsia" w:cs="ＭＳ 明朝" w:hint="eastAsia"/>
                <w:bCs/>
                <w:color w:val="000000"/>
                <w:sz w:val="18"/>
                <w:szCs w:val="18"/>
              </w:rPr>
              <w:t>の受入は、適正に行われ</w:t>
            </w:r>
            <w:r w:rsidR="00F26D75">
              <w:rPr>
                <w:rFonts w:asciiTheme="majorEastAsia" w:eastAsiaTheme="majorEastAsia" w:hAnsiTheme="majorEastAsia" w:cs="ＭＳ 明朝" w:hint="eastAsia"/>
                <w:bCs/>
                <w:color w:val="000000"/>
                <w:sz w:val="18"/>
                <w:szCs w:val="18"/>
              </w:rPr>
              <w:t>寄附</w:t>
            </w:r>
            <w:r>
              <w:rPr>
                <w:rFonts w:asciiTheme="majorEastAsia" w:eastAsiaTheme="majorEastAsia" w:hAnsiTheme="majorEastAsia" w:cs="ＭＳ 明朝" w:hint="eastAsia"/>
                <w:bCs/>
                <w:color w:val="000000"/>
                <w:sz w:val="18"/>
                <w:szCs w:val="18"/>
              </w:rPr>
              <w:t>者の意向に沿った拠点区分となっていますか。</w:t>
            </w:r>
          </w:p>
          <w:p w14:paraId="4F9935C2" w14:textId="77777777" w:rsidR="00251FB9" w:rsidRDefault="00251FB9" w:rsidP="00251FB9">
            <w:pPr>
              <w:widowControl/>
              <w:spacing w:line="240" w:lineRule="exact"/>
              <w:ind w:left="158" w:hanging="158"/>
              <w:jc w:val="left"/>
              <w:rPr>
                <w:rFonts w:asciiTheme="majorEastAsia" w:eastAsiaTheme="majorEastAsia" w:hAnsiTheme="majorEastAsia" w:cs="ＭＳ 明朝"/>
                <w:bCs/>
                <w:color w:val="000000"/>
                <w:sz w:val="18"/>
                <w:szCs w:val="18"/>
              </w:rPr>
            </w:pPr>
          </w:p>
          <w:p w14:paraId="3297DBA8" w14:textId="77777777" w:rsidR="004E68A9" w:rsidRDefault="004E68A9" w:rsidP="00251FB9">
            <w:pPr>
              <w:widowControl/>
              <w:spacing w:line="240" w:lineRule="exact"/>
              <w:ind w:left="158" w:hanging="158"/>
              <w:jc w:val="left"/>
              <w:rPr>
                <w:rFonts w:asciiTheme="majorEastAsia" w:eastAsiaTheme="majorEastAsia" w:hAnsiTheme="majorEastAsia" w:cs="ＭＳ 明朝"/>
                <w:bCs/>
                <w:color w:val="000000"/>
                <w:sz w:val="18"/>
                <w:szCs w:val="18"/>
              </w:rPr>
            </w:pPr>
          </w:p>
          <w:p w14:paraId="611E8F23" w14:textId="1E25FE42" w:rsidR="0063616D" w:rsidRPr="00251FB9" w:rsidRDefault="0063616D" w:rsidP="00251FB9">
            <w:pPr>
              <w:widowControl/>
              <w:spacing w:line="240" w:lineRule="exact"/>
              <w:ind w:left="158"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6C662D7E" w14:textId="77777777" w:rsidR="00D100A5" w:rsidRDefault="00251FB9"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26EC3DAD" w14:textId="77777777" w:rsidR="00251FB9" w:rsidRPr="001E217C" w:rsidRDefault="00251FB9"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5006D5E9" w14:textId="77777777" w:rsidR="00D100A5" w:rsidRPr="0056317B" w:rsidRDefault="00D100A5"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139DEFE3" w14:textId="5F0BD5EA" w:rsidR="0063616D" w:rsidRDefault="0063616D" w:rsidP="0063616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○留意事項9(</w:t>
            </w:r>
            <w:r>
              <w:rPr>
                <w:rFonts w:asciiTheme="majorEastAsia" w:eastAsiaTheme="majorEastAsia" w:hAnsiTheme="majorEastAsia" w:cs="ＭＳ 明朝"/>
                <w:bCs/>
                <w:color w:val="000000"/>
                <w:sz w:val="18"/>
                <w:szCs w:val="18"/>
              </w:rPr>
              <w:t>2)</w:t>
            </w:r>
          </w:p>
          <w:p w14:paraId="31493119" w14:textId="5275FDFF" w:rsidR="0063616D" w:rsidRPr="001E217C" w:rsidRDefault="00251FB9" w:rsidP="0063616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○モデル経理規程第25条</w:t>
            </w:r>
          </w:p>
        </w:tc>
      </w:tr>
      <w:tr w:rsidR="00D100A5" w:rsidRPr="00805533" w14:paraId="78F34854" w14:textId="77777777" w:rsidTr="00F2425D">
        <w:trPr>
          <w:trHeight w:val="74"/>
        </w:trPr>
        <w:tc>
          <w:tcPr>
            <w:tcW w:w="2382" w:type="dxa"/>
            <w:tcBorders>
              <w:top w:val="nil"/>
              <w:bottom w:val="nil"/>
            </w:tcBorders>
          </w:tcPr>
          <w:p w14:paraId="3115A44A" w14:textId="77777777" w:rsidR="00D100A5" w:rsidRDefault="00F26D7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②</w:t>
            </w:r>
            <w:r w:rsidR="00D411BF">
              <w:rPr>
                <w:rFonts w:asciiTheme="majorEastAsia" w:eastAsiaTheme="majorEastAsia" w:hAnsiTheme="majorEastAsia" w:cs="ＭＳ 明朝" w:hint="eastAsia"/>
                <w:bCs/>
                <w:color w:val="000000"/>
                <w:sz w:val="18"/>
                <w:szCs w:val="18"/>
              </w:rPr>
              <w:t>寄附金</w:t>
            </w:r>
            <w:r>
              <w:rPr>
                <w:rFonts w:asciiTheme="majorEastAsia" w:eastAsiaTheme="majorEastAsia" w:hAnsiTheme="majorEastAsia" w:cs="ＭＳ 明朝" w:hint="eastAsia"/>
                <w:bCs/>
                <w:color w:val="000000"/>
                <w:sz w:val="18"/>
                <w:szCs w:val="18"/>
              </w:rPr>
              <w:t>に関する書類を整備していますか。</w:t>
            </w:r>
          </w:p>
        </w:tc>
        <w:tc>
          <w:tcPr>
            <w:tcW w:w="1275" w:type="dxa"/>
            <w:tcBorders>
              <w:top w:val="nil"/>
              <w:bottom w:val="nil"/>
            </w:tcBorders>
          </w:tcPr>
          <w:p w14:paraId="264C6674" w14:textId="77777777" w:rsidR="00D100A5" w:rsidRDefault="00F26D7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5C033320" w14:textId="77777777" w:rsidR="00F26D75" w:rsidRPr="001E217C" w:rsidRDefault="00F26D7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01CD3B4E" w14:textId="77777777" w:rsidR="00D100A5" w:rsidRDefault="00F26D75"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○寄附の受入は、国や県の通知等に基づき、以下の書類を整備し適正な手続きで行ってください。</w:t>
            </w:r>
          </w:p>
          <w:p w14:paraId="3968C94C" w14:textId="77777777" w:rsidR="00F26D75" w:rsidRDefault="00F26D75" w:rsidP="0056317B">
            <w:pPr>
              <w:widowControl/>
              <w:spacing w:line="240" w:lineRule="exact"/>
              <w:ind w:left="158" w:hangingChars="100" w:hanging="158"/>
              <w:jc w:val="left"/>
              <w:rPr>
                <w:rFonts w:hAnsi="HG丸ｺﾞｼｯｸM-PRO"/>
                <w:sz w:val="18"/>
                <w:szCs w:val="18"/>
              </w:rPr>
            </w:pPr>
          </w:p>
          <w:p w14:paraId="03FF37AA" w14:textId="77777777" w:rsidR="00F26D75" w:rsidRDefault="00F26D75"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→書類の整備状況について記載してください。</w:t>
            </w:r>
          </w:p>
          <w:p w14:paraId="71073113" w14:textId="321CBB08" w:rsidR="00F26D75" w:rsidRDefault="00F26D75" w:rsidP="00F26D75">
            <w:pPr>
              <w:widowControl/>
              <w:spacing w:line="240" w:lineRule="exact"/>
              <w:ind w:leftChars="100" w:left="218"/>
              <w:jc w:val="left"/>
              <w:rPr>
                <w:rFonts w:hAnsi="HG丸ｺﾞｼｯｸM-PRO"/>
                <w:sz w:val="18"/>
                <w:szCs w:val="18"/>
              </w:rPr>
            </w:pPr>
            <w:r>
              <w:rPr>
                <w:rFonts w:hAnsi="HG丸ｺﾞｼｯｸM-PRO" w:hint="eastAsia"/>
                <w:sz w:val="18"/>
                <w:szCs w:val="18"/>
              </w:rPr>
              <w:t xml:space="preserve">寄附申込書　　　　　　</w:t>
            </w:r>
            <w:sdt>
              <w:sdtPr>
                <w:rPr>
                  <w:rFonts w:hAnsi="HG丸ｺﾞｼｯｸM-PRO" w:hint="eastAsia"/>
                  <w:kern w:val="0"/>
                  <w:sz w:val="18"/>
                  <w:szCs w:val="18"/>
                </w:rPr>
                <w:id w:val="1761792103"/>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Pr>
                <w:rFonts w:hAnsi="HG丸ｺﾞｼｯｸM-PRO" w:hint="eastAsia"/>
                <w:sz w:val="18"/>
                <w:szCs w:val="18"/>
              </w:rPr>
              <w:t xml:space="preserve">あり　　</w:t>
            </w:r>
            <w:sdt>
              <w:sdtPr>
                <w:rPr>
                  <w:rFonts w:hAnsi="HG丸ｺﾞｼｯｸM-PRO" w:hint="eastAsia"/>
                  <w:kern w:val="0"/>
                  <w:sz w:val="18"/>
                  <w:szCs w:val="18"/>
                </w:rPr>
                <w:id w:val="-1577591677"/>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Pr>
                <w:rFonts w:hAnsi="HG丸ｺﾞｼｯｸM-PRO" w:hint="eastAsia"/>
                <w:sz w:val="18"/>
                <w:szCs w:val="18"/>
              </w:rPr>
              <w:t>なし</w:t>
            </w:r>
          </w:p>
          <w:p w14:paraId="3BF28835" w14:textId="253AE1EE" w:rsidR="00F26D75" w:rsidRDefault="00F26D75" w:rsidP="00F26D75">
            <w:pPr>
              <w:widowControl/>
              <w:spacing w:line="240" w:lineRule="exact"/>
              <w:ind w:leftChars="100" w:left="218"/>
              <w:jc w:val="left"/>
              <w:rPr>
                <w:rFonts w:hAnsi="HG丸ｺﾞｼｯｸM-PRO"/>
                <w:sz w:val="18"/>
                <w:szCs w:val="18"/>
              </w:rPr>
            </w:pPr>
            <w:r>
              <w:rPr>
                <w:rFonts w:hAnsi="HG丸ｺﾞｼｯｸM-PRO" w:hint="eastAsia"/>
                <w:sz w:val="18"/>
                <w:szCs w:val="18"/>
              </w:rPr>
              <w:t xml:space="preserve">領収書とその控え　　　</w:t>
            </w:r>
            <w:sdt>
              <w:sdtPr>
                <w:rPr>
                  <w:rFonts w:hAnsi="HG丸ｺﾞｼｯｸM-PRO" w:hint="eastAsia"/>
                  <w:kern w:val="0"/>
                  <w:sz w:val="18"/>
                  <w:szCs w:val="18"/>
                </w:rPr>
                <w:id w:val="398336772"/>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Pr>
                <w:rFonts w:hAnsi="HG丸ｺﾞｼｯｸM-PRO" w:hint="eastAsia"/>
                <w:sz w:val="18"/>
                <w:szCs w:val="18"/>
              </w:rPr>
              <w:t xml:space="preserve">あり　　</w:t>
            </w:r>
            <w:sdt>
              <w:sdtPr>
                <w:rPr>
                  <w:rFonts w:hAnsi="HG丸ｺﾞｼｯｸM-PRO" w:hint="eastAsia"/>
                  <w:kern w:val="0"/>
                  <w:sz w:val="18"/>
                  <w:szCs w:val="18"/>
                </w:rPr>
                <w:id w:val="-1055774890"/>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Pr>
                <w:rFonts w:hAnsi="HG丸ｺﾞｼｯｸM-PRO" w:hint="eastAsia"/>
                <w:sz w:val="18"/>
                <w:szCs w:val="18"/>
              </w:rPr>
              <w:t>なし</w:t>
            </w:r>
          </w:p>
          <w:p w14:paraId="62603F14" w14:textId="64A7B299" w:rsidR="00F26D75" w:rsidRDefault="00D411BF" w:rsidP="00F26D75">
            <w:pPr>
              <w:widowControl/>
              <w:spacing w:line="240" w:lineRule="exact"/>
              <w:ind w:leftChars="100" w:left="218"/>
              <w:jc w:val="left"/>
              <w:rPr>
                <w:rFonts w:hAnsi="HG丸ｺﾞｼｯｸM-PRO"/>
                <w:sz w:val="18"/>
                <w:szCs w:val="18"/>
              </w:rPr>
            </w:pPr>
            <w:r>
              <w:rPr>
                <w:rFonts w:hAnsi="HG丸ｺﾞｼｯｸM-PRO" w:hint="eastAsia"/>
                <w:sz w:val="18"/>
                <w:szCs w:val="18"/>
              </w:rPr>
              <w:t>寄附金</w:t>
            </w:r>
            <w:r w:rsidR="00F26D75">
              <w:rPr>
                <w:rFonts w:hAnsi="HG丸ｺﾞｼｯｸM-PRO" w:hint="eastAsia"/>
                <w:sz w:val="18"/>
                <w:szCs w:val="18"/>
              </w:rPr>
              <w:t xml:space="preserve">品台帳　　　　　</w:t>
            </w:r>
            <w:sdt>
              <w:sdtPr>
                <w:rPr>
                  <w:rFonts w:hAnsi="HG丸ｺﾞｼｯｸM-PRO" w:hint="eastAsia"/>
                  <w:kern w:val="0"/>
                  <w:sz w:val="18"/>
                  <w:szCs w:val="18"/>
                </w:rPr>
                <w:id w:val="-971359683"/>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F26D75">
              <w:rPr>
                <w:rFonts w:hAnsi="HG丸ｺﾞｼｯｸM-PRO" w:hint="eastAsia"/>
                <w:sz w:val="18"/>
                <w:szCs w:val="18"/>
              </w:rPr>
              <w:t xml:space="preserve">あり　　</w:t>
            </w:r>
            <w:sdt>
              <w:sdtPr>
                <w:rPr>
                  <w:rFonts w:hAnsi="HG丸ｺﾞｼｯｸM-PRO" w:hint="eastAsia"/>
                  <w:kern w:val="0"/>
                  <w:sz w:val="18"/>
                  <w:szCs w:val="18"/>
                </w:rPr>
                <w:id w:val="213398612"/>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F26D75">
              <w:rPr>
                <w:rFonts w:hAnsi="HG丸ｺﾞｼｯｸM-PRO" w:hint="eastAsia"/>
                <w:sz w:val="18"/>
                <w:szCs w:val="18"/>
              </w:rPr>
              <w:t>なし</w:t>
            </w:r>
          </w:p>
          <w:p w14:paraId="2160DCB3" w14:textId="03712AB0" w:rsidR="00F26D75" w:rsidRPr="0056317B" w:rsidRDefault="00D411BF" w:rsidP="00F26D75">
            <w:pPr>
              <w:widowControl/>
              <w:spacing w:line="240" w:lineRule="exact"/>
              <w:ind w:leftChars="100" w:left="218"/>
              <w:jc w:val="left"/>
              <w:rPr>
                <w:rFonts w:hAnsi="HG丸ｺﾞｼｯｸM-PRO"/>
                <w:sz w:val="18"/>
                <w:szCs w:val="18"/>
              </w:rPr>
            </w:pPr>
            <w:r>
              <w:rPr>
                <w:rFonts w:hAnsi="HG丸ｺﾞｼｯｸM-PRO" w:hint="eastAsia"/>
                <w:sz w:val="18"/>
                <w:szCs w:val="18"/>
              </w:rPr>
              <w:t>寄附金</w:t>
            </w:r>
            <w:r w:rsidR="00F26D75">
              <w:rPr>
                <w:rFonts w:hAnsi="HG丸ｺﾞｼｯｸM-PRO" w:hint="eastAsia"/>
                <w:sz w:val="18"/>
                <w:szCs w:val="18"/>
              </w:rPr>
              <w:t xml:space="preserve">品受入報告書　　</w:t>
            </w:r>
            <w:sdt>
              <w:sdtPr>
                <w:rPr>
                  <w:rFonts w:hAnsi="HG丸ｺﾞｼｯｸM-PRO" w:hint="eastAsia"/>
                  <w:kern w:val="0"/>
                  <w:sz w:val="18"/>
                  <w:szCs w:val="18"/>
                </w:rPr>
                <w:id w:val="281148682"/>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F26D75">
              <w:rPr>
                <w:rFonts w:hAnsi="HG丸ｺﾞｼｯｸM-PRO" w:hint="eastAsia"/>
                <w:sz w:val="18"/>
                <w:szCs w:val="18"/>
              </w:rPr>
              <w:t xml:space="preserve">あり　　</w:t>
            </w:r>
            <w:sdt>
              <w:sdtPr>
                <w:rPr>
                  <w:rFonts w:hAnsi="HG丸ｺﾞｼｯｸM-PRO" w:hint="eastAsia"/>
                  <w:kern w:val="0"/>
                  <w:sz w:val="18"/>
                  <w:szCs w:val="18"/>
                </w:rPr>
                <w:id w:val="-169420964"/>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F26D75">
              <w:rPr>
                <w:rFonts w:hAnsi="HG丸ｺﾞｼｯｸM-PRO" w:hint="eastAsia"/>
                <w:sz w:val="18"/>
                <w:szCs w:val="18"/>
              </w:rPr>
              <w:t>なし</w:t>
            </w:r>
          </w:p>
        </w:tc>
        <w:tc>
          <w:tcPr>
            <w:tcW w:w="1559" w:type="dxa"/>
            <w:tcBorders>
              <w:top w:val="nil"/>
              <w:bottom w:val="nil"/>
            </w:tcBorders>
          </w:tcPr>
          <w:p w14:paraId="1BFF913A" w14:textId="77777777" w:rsidR="00D100A5" w:rsidRDefault="00F26D75"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○社会福祉施設における寄附の取扱いについて「平成13年8月8日付け社福第1129号埼玉県健康福祉部長通知」（平成29年4月20日一部改正）</w:t>
            </w:r>
          </w:p>
          <w:p w14:paraId="36731B83" w14:textId="77777777" w:rsidR="00F26D75" w:rsidRPr="001E217C" w:rsidRDefault="00F26D75"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D100A5" w:rsidRPr="00805533" w14:paraId="5E69F8EC" w14:textId="77777777" w:rsidTr="00F2425D">
        <w:trPr>
          <w:trHeight w:val="74"/>
        </w:trPr>
        <w:tc>
          <w:tcPr>
            <w:tcW w:w="2382" w:type="dxa"/>
            <w:tcBorders>
              <w:top w:val="nil"/>
              <w:bottom w:val="nil"/>
            </w:tcBorders>
          </w:tcPr>
          <w:p w14:paraId="282AB341" w14:textId="657D44F4" w:rsidR="00D100A5" w:rsidRDefault="0026622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③1</w:t>
            </w:r>
            <w:r w:rsidR="00772E22">
              <w:rPr>
                <w:rFonts w:asciiTheme="majorEastAsia" w:eastAsiaTheme="majorEastAsia" w:hAnsiTheme="majorEastAsia" w:cs="ＭＳ 明朝" w:hint="eastAsia"/>
                <w:bCs/>
                <w:color w:val="000000"/>
                <w:sz w:val="18"/>
                <w:szCs w:val="18"/>
              </w:rPr>
              <w:t>件</w:t>
            </w:r>
            <w:r>
              <w:rPr>
                <w:rFonts w:asciiTheme="majorEastAsia" w:eastAsiaTheme="majorEastAsia" w:hAnsiTheme="majorEastAsia" w:cs="ＭＳ 明朝" w:hint="eastAsia"/>
                <w:bCs/>
                <w:color w:val="000000"/>
                <w:sz w:val="18"/>
                <w:szCs w:val="18"/>
              </w:rPr>
              <w:t>100</w:t>
            </w:r>
            <w:r w:rsidR="00772E22">
              <w:rPr>
                <w:rFonts w:asciiTheme="majorEastAsia" w:eastAsiaTheme="majorEastAsia" w:hAnsiTheme="majorEastAsia" w:cs="ＭＳ 明朝" w:hint="eastAsia"/>
                <w:bCs/>
                <w:color w:val="000000"/>
                <w:sz w:val="18"/>
                <w:szCs w:val="18"/>
              </w:rPr>
              <w:t>万円相当額以上（同一寄附者から</w:t>
            </w:r>
            <w:r w:rsidR="00C542B5">
              <w:rPr>
                <w:rFonts w:asciiTheme="majorEastAsia" w:eastAsiaTheme="majorEastAsia" w:hAnsiTheme="majorEastAsia" w:cs="ＭＳ 明朝" w:hint="eastAsia"/>
                <w:bCs/>
                <w:color w:val="000000"/>
                <w:sz w:val="18"/>
                <w:szCs w:val="18"/>
              </w:rPr>
              <w:t>年度</w:t>
            </w:r>
            <w:r>
              <w:rPr>
                <w:rFonts w:asciiTheme="majorEastAsia" w:eastAsiaTheme="majorEastAsia" w:hAnsiTheme="majorEastAsia" w:cs="ＭＳ 明朝" w:hint="eastAsia"/>
                <w:bCs/>
                <w:color w:val="000000"/>
                <w:sz w:val="18"/>
                <w:szCs w:val="18"/>
              </w:rPr>
              <w:t>累計で100</w:t>
            </w:r>
            <w:r w:rsidR="00772E22">
              <w:rPr>
                <w:rFonts w:asciiTheme="majorEastAsia" w:eastAsiaTheme="majorEastAsia" w:hAnsiTheme="majorEastAsia" w:cs="ＭＳ 明朝" w:hint="eastAsia"/>
                <w:bCs/>
                <w:color w:val="000000"/>
                <w:sz w:val="18"/>
                <w:szCs w:val="18"/>
              </w:rPr>
              <w:t>万円相当額以上の場合を含む。）の寄附を受け入れた場合、市長へ報告していますか。</w:t>
            </w:r>
          </w:p>
          <w:p w14:paraId="092B9E75" w14:textId="77777777" w:rsidR="00772E22" w:rsidRDefault="00772E22"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696A99CF" w14:textId="77777777" w:rsidR="00D100A5" w:rsidRDefault="00772E22"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399B99F4" w14:textId="77777777" w:rsidR="00772E22" w:rsidRPr="001E217C" w:rsidRDefault="00772E22"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216DF3DE" w14:textId="112ED474" w:rsidR="00D100A5" w:rsidRDefault="00772E22" w:rsidP="00772E22">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○本市では、市が所管する社会福祉法人等が次</w:t>
            </w:r>
            <w:r w:rsidRPr="00772E22">
              <w:rPr>
                <w:rFonts w:hAnsi="HG丸ｺﾞｼｯｸM-PRO" w:hint="eastAsia"/>
                <w:sz w:val="18"/>
                <w:szCs w:val="18"/>
              </w:rPr>
              <w:t>に該当する金品の寄附を受けた場合、</w:t>
            </w:r>
            <w:r>
              <w:rPr>
                <w:rFonts w:hAnsi="HG丸ｺﾞｼｯｸM-PRO" w:hint="eastAsia"/>
                <w:sz w:val="18"/>
                <w:szCs w:val="18"/>
              </w:rPr>
              <w:t>市</w:t>
            </w:r>
            <w:r w:rsidRPr="00772E22">
              <w:rPr>
                <w:rFonts w:hAnsi="HG丸ｺﾞｼｯｸM-PRO" w:hint="eastAsia"/>
                <w:sz w:val="18"/>
                <w:szCs w:val="18"/>
              </w:rPr>
              <w:t>に報告をすること</w:t>
            </w:r>
            <w:r>
              <w:rPr>
                <w:rFonts w:hAnsi="HG丸ｺﾞｼｯｸM-PRO" w:hint="eastAsia"/>
                <w:sz w:val="18"/>
                <w:szCs w:val="18"/>
              </w:rPr>
              <w:t>を</w:t>
            </w:r>
            <w:r w:rsidRPr="00772E22">
              <w:rPr>
                <w:rFonts w:hAnsi="HG丸ｺﾞｼｯｸM-PRO" w:hint="eastAsia"/>
                <w:sz w:val="18"/>
                <w:szCs w:val="18"/>
              </w:rPr>
              <w:t>定め</w:t>
            </w:r>
            <w:r>
              <w:rPr>
                <w:rFonts w:hAnsi="HG丸ｺﾞｼｯｸM-PRO" w:hint="eastAsia"/>
                <w:sz w:val="18"/>
                <w:szCs w:val="18"/>
              </w:rPr>
              <w:t>ています</w:t>
            </w:r>
            <w:r w:rsidRPr="00772E22">
              <w:rPr>
                <w:rFonts w:hAnsi="HG丸ｺﾞｼｯｸM-PRO" w:hint="eastAsia"/>
                <w:sz w:val="18"/>
                <w:szCs w:val="18"/>
              </w:rPr>
              <w:t>。</w:t>
            </w:r>
            <w:r w:rsidR="00266220">
              <w:rPr>
                <w:rFonts w:hAnsi="HG丸ｺﾞｼｯｸM-PRO" w:hint="eastAsia"/>
                <w:sz w:val="18"/>
                <w:szCs w:val="18"/>
              </w:rPr>
              <w:t>（平成29</w:t>
            </w:r>
            <w:r>
              <w:rPr>
                <w:rFonts w:hAnsi="HG丸ｺﾞｼｯｸM-PRO" w:hint="eastAsia"/>
                <w:sz w:val="18"/>
                <w:szCs w:val="18"/>
              </w:rPr>
              <w:t>年</w:t>
            </w:r>
            <w:r w:rsidR="00266220">
              <w:rPr>
                <w:rFonts w:hAnsi="HG丸ｺﾞｼｯｸM-PRO" w:hint="eastAsia"/>
                <w:sz w:val="18"/>
                <w:szCs w:val="18"/>
              </w:rPr>
              <w:t>12</w:t>
            </w:r>
            <w:r>
              <w:rPr>
                <w:rFonts w:hAnsi="HG丸ｺﾞｼｯｸM-PRO" w:hint="eastAsia"/>
                <w:sz w:val="18"/>
                <w:szCs w:val="18"/>
              </w:rPr>
              <w:t>月</w:t>
            </w:r>
            <w:r w:rsidR="00266220">
              <w:rPr>
                <w:rFonts w:hAnsi="HG丸ｺﾞｼｯｸM-PRO" w:hint="eastAsia"/>
                <w:sz w:val="18"/>
                <w:szCs w:val="18"/>
              </w:rPr>
              <w:t>21</w:t>
            </w:r>
            <w:r>
              <w:rPr>
                <w:rFonts w:hAnsi="HG丸ｺﾞｼｯｸM-PRO" w:hint="eastAsia"/>
                <w:sz w:val="18"/>
                <w:szCs w:val="18"/>
              </w:rPr>
              <w:t>日付け、</w:t>
            </w:r>
            <w:r w:rsidRPr="00772E22">
              <w:rPr>
                <w:rFonts w:hAnsi="HG丸ｺﾞｼｯｸM-PRO" w:hint="eastAsia"/>
                <w:sz w:val="18"/>
                <w:szCs w:val="18"/>
              </w:rPr>
              <w:t>久福第</w:t>
            </w:r>
            <w:r w:rsidR="00266220">
              <w:rPr>
                <w:rFonts w:hAnsi="HG丸ｺﾞｼｯｸM-PRO" w:hint="eastAsia"/>
                <w:sz w:val="18"/>
                <w:szCs w:val="18"/>
              </w:rPr>
              <w:t>1722</w:t>
            </w:r>
            <w:r w:rsidRPr="00772E22">
              <w:rPr>
                <w:rFonts w:hAnsi="HG丸ｺﾞｼｯｸM-PRO" w:hint="eastAsia"/>
                <w:sz w:val="18"/>
                <w:szCs w:val="18"/>
              </w:rPr>
              <w:t>号</w:t>
            </w:r>
            <w:r>
              <w:rPr>
                <w:rFonts w:hAnsi="HG丸ｺﾞｼｯｸM-PRO" w:hint="eastAsia"/>
                <w:sz w:val="18"/>
                <w:szCs w:val="18"/>
              </w:rPr>
              <w:t>）</w:t>
            </w:r>
          </w:p>
          <w:p w14:paraId="12315767" w14:textId="1D1E774C" w:rsidR="00772E22" w:rsidRPr="00772E22" w:rsidRDefault="00266220" w:rsidP="00772E22">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・1</w:t>
            </w:r>
            <w:r w:rsidR="00772E22" w:rsidRPr="00772E22">
              <w:rPr>
                <w:rFonts w:hAnsi="HG丸ｺﾞｼｯｸM-PRO" w:hint="eastAsia"/>
                <w:sz w:val="18"/>
                <w:szCs w:val="18"/>
              </w:rPr>
              <w:t>件</w:t>
            </w:r>
            <w:r>
              <w:rPr>
                <w:rFonts w:hAnsi="HG丸ｺﾞｼｯｸM-PRO" w:hint="eastAsia"/>
                <w:sz w:val="18"/>
                <w:szCs w:val="18"/>
              </w:rPr>
              <w:t>100</w:t>
            </w:r>
            <w:r w:rsidR="00772E22" w:rsidRPr="00772E22">
              <w:rPr>
                <w:rFonts w:hAnsi="HG丸ｺﾞｼｯｸM-PRO" w:hint="eastAsia"/>
                <w:sz w:val="18"/>
                <w:szCs w:val="18"/>
              </w:rPr>
              <w:t xml:space="preserve">万円相当額以上の寄附を受け入れた場合 </w:t>
            </w:r>
          </w:p>
          <w:p w14:paraId="09F2D666" w14:textId="22D11B52" w:rsidR="00772E22" w:rsidRPr="0056317B" w:rsidRDefault="00772E22" w:rsidP="00266220">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w:t>
            </w:r>
            <w:r w:rsidRPr="00772E22">
              <w:rPr>
                <w:rFonts w:hAnsi="HG丸ｺﾞｼｯｸM-PRO" w:hint="eastAsia"/>
                <w:sz w:val="18"/>
                <w:szCs w:val="18"/>
              </w:rPr>
              <w:t>同じ寄付者から会計年度に受け入れた寄附の合計が、</w:t>
            </w:r>
            <w:r w:rsidR="00266220">
              <w:rPr>
                <w:rFonts w:hAnsi="HG丸ｺﾞｼｯｸM-PRO" w:hint="eastAsia"/>
                <w:sz w:val="18"/>
                <w:szCs w:val="18"/>
              </w:rPr>
              <w:t>100</w:t>
            </w:r>
            <w:r w:rsidRPr="00772E22">
              <w:rPr>
                <w:rFonts w:hAnsi="HG丸ｺﾞｼｯｸM-PRO" w:hint="eastAsia"/>
                <w:sz w:val="18"/>
                <w:szCs w:val="18"/>
              </w:rPr>
              <w:t>万円相当額以上となる場合</w:t>
            </w:r>
          </w:p>
        </w:tc>
        <w:tc>
          <w:tcPr>
            <w:tcW w:w="1559" w:type="dxa"/>
            <w:tcBorders>
              <w:top w:val="nil"/>
              <w:bottom w:val="nil"/>
            </w:tcBorders>
          </w:tcPr>
          <w:p w14:paraId="4417C193" w14:textId="77777777" w:rsidR="00D100A5" w:rsidRPr="001E217C" w:rsidRDefault="00D100A5"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D100A5" w:rsidRPr="00805533" w14:paraId="61023DC5" w14:textId="77777777" w:rsidTr="00F2425D">
        <w:trPr>
          <w:trHeight w:val="74"/>
        </w:trPr>
        <w:tc>
          <w:tcPr>
            <w:tcW w:w="2382" w:type="dxa"/>
            <w:tcBorders>
              <w:top w:val="nil"/>
              <w:bottom w:val="nil"/>
            </w:tcBorders>
          </w:tcPr>
          <w:p w14:paraId="227F4B61" w14:textId="77777777" w:rsidR="00D100A5" w:rsidRDefault="005B4596"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④施設入所希望者からの寄附は、受け入れないこととしていますか。</w:t>
            </w:r>
          </w:p>
        </w:tc>
        <w:tc>
          <w:tcPr>
            <w:tcW w:w="1275" w:type="dxa"/>
            <w:tcBorders>
              <w:top w:val="nil"/>
              <w:bottom w:val="nil"/>
            </w:tcBorders>
          </w:tcPr>
          <w:p w14:paraId="087B9352" w14:textId="77777777" w:rsidR="00D100A5" w:rsidRDefault="005B4596"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07CF646B" w14:textId="77777777" w:rsidR="005B4596" w:rsidRPr="001E217C" w:rsidRDefault="005B4596"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3A4C161E" w14:textId="77777777" w:rsidR="00D100A5" w:rsidRDefault="005B4596"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○施設利用希望者からの寄附は、利用決定に影響を及ぼす恐れがあるので、受け入れないでください。</w:t>
            </w:r>
          </w:p>
          <w:p w14:paraId="13F94E0C" w14:textId="77777777" w:rsidR="005B4596" w:rsidRDefault="005B4596" w:rsidP="005B4596">
            <w:pPr>
              <w:widowControl/>
              <w:spacing w:line="240" w:lineRule="exact"/>
              <w:ind w:leftChars="100" w:left="218"/>
              <w:jc w:val="left"/>
              <w:rPr>
                <w:rFonts w:hAnsi="HG丸ｺﾞｼｯｸM-PRO"/>
                <w:sz w:val="18"/>
                <w:szCs w:val="18"/>
              </w:rPr>
            </w:pPr>
            <w:r>
              <w:rPr>
                <w:rFonts w:hAnsi="HG丸ｺﾞｼｯｸM-PRO" w:hint="eastAsia"/>
                <w:sz w:val="18"/>
                <w:szCs w:val="18"/>
              </w:rPr>
              <w:t>※強要等の疑惑を招くことのないようにしてください。</w:t>
            </w:r>
          </w:p>
          <w:p w14:paraId="5E33F155" w14:textId="77777777" w:rsidR="005B4596" w:rsidRPr="0056317B" w:rsidRDefault="005B4596"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09BE34F4" w14:textId="77777777" w:rsidR="00D100A5" w:rsidRPr="001E217C" w:rsidRDefault="00ED647B"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【寄附申込書（保護者会、後援会議事録等）】</w:t>
            </w:r>
          </w:p>
        </w:tc>
      </w:tr>
      <w:tr w:rsidR="00D100A5" w:rsidRPr="00805533" w14:paraId="3761B3EB" w14:textId="77777777" w:rsidTr="00F2425D">
        <w:trPr>
          <w:trHeight w:val="74"/>
        </w:trPr>
        <w:tc>
          <w:tcPr>
            <w:tcW w:w="2382" w:type="dxa"/>
            <w:tcBorders>
              <w:top w:val="nil"/>
              <w:bottom w:val="nil"/>
            </w:tcBorders>
          </w:tcPr>
          <w:p w14:paraId="2E089332" w14:textId="77777777" w:rsidR="00D100A5" w:rsidRDefault="00ED647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⑤補助事業にかかわる取引業者については、寄附を受け入れないこととしていますか。</w:t>
            </w:r>
          </w:p>
          <w:p w14:paraId="1A03BCD5" w14:textId="77777777" w:rsidR="00ED647B" w:rsidRPr="00ED647B" w:rsidRDefault="00ED647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1C6FFECA" w14:textId="77777777" w:rsidR="00D100A5" w:rsidRDefault="00ED647B"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0F8E42D5" w14:textId="77777777" w:rsidR="00ED647B" w:rsidRPr="001E217C" w:rsidRDefault="00ED647B"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5FA6A8BD" w14:textId="77777777" w:rsidR="00D100A5" w:rsidRPr="0056317B" w:rsidRDefault="00ED647B"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○補助事業に関わる取引業者からの寄附は、不当に資金（補助金）の還流が行われているとの誤解を招くおそれがあるため、受け入れないでください。</w:t>
            </w:r>
          </w:p>
        </w:tc>
        <w:tc>
          <w:tcPr>
            <w:tcW w:w="1559" w:type="dxa"/>
            <w:tcBorders>
              <w:top w:val="nil"/>
              <w:bottom w:val="nil"/>
            </w:tcBorders>
          </w:tcPr>
          <w:p w14:paraId="17A43FD1" w14:textId="77777777" w:rsidR="00D100A5" w:rsidRDefault="00ED647B"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【領収書控】</w:t>
            </w:r>
          </w:p>
          <w:p w14:paraId="1330F0A6" w14:textId="77777777" w:rsidR="00ED647B" w:rsidRDefault="00ED647B"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D411BF">
              <w:rPr>
                <w:rFonts w:asciiTheme="majorEastAsia" w:eastAsiaTheme="majorEastAsia" w:hAnsiTheme="majorEastAsia" w:cs="ＭＳ 明朝" w:hint="eastAsia"/>
                <w:bCs/>
                <w:color w:val="000000"/>
                <w:sz w:val="18"/>
                <w:szCs w:val="18"/>
              </w:rPr>
              <w:t>寄附金</w:t>
            </w:r>
            <w:r>
              <w:rPr>
                <w:rFonts w:asciiTheme="majorEastAsia" w:eastAsiaTheme="majorEastAsia" w:hAnsiTheme="majorEastAsia" w:cs="ＭＳ 明朝" w:hint="eastAsia"/>
                <w:bCs/>
                <w:color w:val="000000"/>
                <w:sz w:val="18"/>
                <w:szCs w:val="18"/>
              </w:rPr>
              <w:t>品台帳】</w:t>
            </w:r>
          </w:p>
          <w:p w14:paraId="578CBADD" w14:textId="77777777" w:rsidR="00ED647B" w:rsidRDefault="00ED647B"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D411BF">
              <w:rPr>
                <w:rFonts w:asciiTheme="majorEastAsia" w:eastAsiaTheme="majorEastAsia" w:hAnsiTheme="majorEastAsia" w:cs="ＭＳ 明朝" w:hint="eastAsia"/>
                <w:bCs/>
                <w:color w:val="000000"/>
                <w:sz w:val="18"/>
                <w:szCs w:val="18"/>
              </w:rPr>
              <w:t>寄附金</w:t>
            </w:r>
            <w:r>
              <w:rPr>
                <w:rFonts w:asciiTheme="majorEastAsia" w:eastAsiaTheme="majorEastAsia" w:hAnsiTheme="majorEastAsia" w:cs="ＭＳ 明朝" w:hint="eastAsia"/>
                <w:bCs/>
                <w:color w:val="000000"/>
                <w:sz w:val="18"/>
                <w:szCs w:val="18"/>
              </w:rPr>
              <w:t>品受入報告書控】</w:t>
            </w:r>
          </w:p>
          <w:p w14:paraId="4CE990B8" w14:textId="77777777" w:rsidR="00ED647B" w:rsidRPr="001E217C" w:rsidRDefault="00ED647B"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D100A5" w:rsidRPr="00805533" w14:paraId="38219315" w14:textId="77777777" w:rsidTr="00F2425D">
        <w:trPr>
          <w:trHeight w:val="74"/>
        </w:trPr>
        <w:tc>
          <w:tcPr>
            <w:tcW w:w="2382" w:type="dxa"/>
            <w:tcBorders>
              <w:top w:val="nil"/>
              <w:bottom w:val="nil"/>
            </w:tcBorders>
          </w:tcPr>
          <w:p w14:paraId="3A400661" w14:textId="77777777" w:rsidR="00D100A5" w:rsidRDefault="00ED647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⑥</w:t>
            </w:r>
            <w:r w:rsidR="00D411BF">
              <w:rPr>
                <w:rFonts w:asciiTheme="majorEastAsia" w:eastAsiaTheme="majorEastAsia" w:hAnsiTheme="majorEastAsia" w:cs="ＭＳ 明朝" w:hint="eastAsia"/>
                <w:bCs/>
                <w:color w:val="000000"/>
                <w:sz w:val="18"/>
                <w:szCs w:val="18"/>
              </w:rPr>
              <w:t>寄附金</w:t>
            </w:r>
            <w:r>
              <w:rPr>
                <w:rFonts w:asciiTheme="majorEastAsia" w:eastAsiaTheme="majorEastAsia" w:hAnsiTheme="majorEastAsia" w:cs="ＭＳ 明朝" w:hint="eastAsia"/>
                <w:bCs/>
                <w:color w:val="000000"/>
                <w:sz w:val="18"/>
                <w:szCs w:val="18"/>
              </w:rPr>
              <w:t>の強要はありませんか。</w:t>
            </w:r>
          </w:p>
          <w:p w14:paraId="45418012" w14:textId="77777777" w:rsidR="00ED647B" w:rsidRDefault="00ED647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7CDAFB4B" w14:textId="77777777" w:rsidR="00D100A5" w:rsidRPr="001E217C" w:rsidRDefault="00ED647B"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ない　ある</w:t>
            </w:r>
          </w:p>
        </w:tc>
        <w:tc>
          <w:tcPr>
            <w:tcW w:w="4820" w:type="dxa"/>
            <w:tcBorders>
              <w:top w:val="nil"/>
              <w:bottom w:val="nil"/>
            </w:tcBorders>
          </w:tcPr>
          <w:p w14:paraId="77E75465" w14:textId="77777777" w:rsidR="00D100A5" w:rsidRPr="0056317B" w:rsidRDefault="00D100A5"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009D931E" w14:textId="77777777" w:rsidR="00D100A5" w:rsidRPr="001E217C" w:rsidRDefault="00ED647B"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D411BF">
              <w:rPr>
                <w:rFonts w:asciiTheme="majorEastAsia" w:eastAsiaTheme="majorEastAsia" w:hAnsiTheme="majorEastAsia" w:cs="ＭＳ 明朝" w:hint="eastAsia"/>
                <w:bCs/>
                <w:color w:val="000000"/>
                <w:sz w:val="18"/>
                <w:szCs w:val="18"/>
              </w:rPr>
              <w:t>寄附金</w:t>
            </w:r>
            <w:r>
              <w:rPr>
                <w:rFonts w:asciiTheme="majorEastAsia" w:eastAsiaTheme="majorEastAsia" w:hAnsiTheme="majorEastAsia" w:cs="ＭＳ 明朝" w:hint="eastAsia"/>
                <w:bCs/>
                <w:color w:val="000000"/>
                <w:sz w:val="18"/>
                <w:szCs w:val="18"/>
              </w:rPr>
              <w:t>品受入報告書控】</w:t>
            </w:r>
          </w:p>
        </w:tc>
      </w:tr>
      <w:tr w:rsidR="00D100A5" w:rsidRPr="00805533" w14:paraId="33F4418B" w14:textId="77777777" w:rsidTr="00ED647B">
        <w:trPr>
          <w:trHeight w:val="74"/>
        </w:trPr>
        <w:tc>
          <w:tcPr>
            <w:tcW w:w="2382" w:type="dxa"/>
            <w:tcBorders>
              <w:top w:val="nil"/>
              <w:bottom w:val="nil"/>
            </w:tcBorders>
            <w:shd w:val="clear" w:color="auto" w:fill="auto"/>
          </w:tcPr>
          <w:p w14:paraId="7B145468" w14:textId="77777777" w:rsidR="00D100A5" w:rsidRDefault="00ED647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（２）　その他資産管理</w:t>
            </w:r>
          </w:p>
        </w:tc>
        <w:tc>
          <w:tcPr>
            <w:tcW w:w="1275" w:type="dxa"/>
            <w:tcBorders>
              <w:top w:val="nil"/>
              <w:bottom w:val="nil"/>
            </w:tcBorders>
            <w:shd w:val="clear" w:color="auto" w:fill="auto"/>
          </w:tcPr>
          <w:p w14:paraId="55F725E5" w14:textId="77777777" w:rsidR="00D100A5" w:rsidRPr="001E217C" w:rsidRDefault="00D100A5"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auto"/>
          </w:tcPr>
          <w:p w14:paraId="0575B5CF" w14:textId="77777777" w:rsidR="00D100A5" w:rsidRPr="0056317B" w:rsidRDefault="00D100A5"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auto"/>
          </w:tcPr>
          <w:p w14:paraId="0FCC8418" w14:textId="77777777" w:rsidR="00D100A5" w:rsidRPr="001E217C" w:rsidRDefault="00D100A5"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D100A5" w:rsidRPr="00805533" w14:paraId="4ED668DB" w14:textId="77777777" w:rsidTr="00F2425D">
        <w:trPr>
          <w:trHeight w:val="74"/>
        </w:trPr>
        <w:tc>
          <w:tcPr>
            <w:tcW w:w="2382" w:type="dxa"/>
            <w:tcBorders>
              <w:top w:val="nil"/>
              <w:bottom w:val="nil"/>
            </w:tcBorders>
          </w:tcPr>
          <w:p w14:paraId="3C834D82" w14:textId="77777777" w:rsidR="00D100A5" w:rsidRDefault="00ED647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①所有等する不動産、備品等は効果的に活用され、適正に管理されていますか。</w:t>
            </w:r>
          </w:p>
        </w:tc>
        <w:tc>
          <w:tcPr>
            <w:tcW w:w="1275" w:type="dxa"/>
            <w:tcBorders>
              <w:top w:val="nil"/>
              <w:bottom w:val="nil"/>
            </w:tcBorders>
          </w:tcPr>
          <w:p w14:paraId="1441502B" w14:textId="77777777" w:rsidR="00D100A5" w:rsidRPr="001E217C" w:rsidRDefault="00ED647B"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28AD303A" w14:textId="77777777" w:rsidR="00D100A5" w:rsidRDefault="00ED647B"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○利用していない土地、建物はありませんか。</w:t>
            </w:r>
          </w:p>
          <w:p w14:paraId="171FFA2A" w14:textId="77777777" w:rsidR="00ED647B" w:rsidRDefault="00ED647B"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○設備、備品等の活用は図られていますか。</w:t>
            </w:r>
          </w:p>
          <w:p w14:paraId="40CCCF9C" w14:textId="77777777" w:rsidR="00ED647B" w:rsidRDefault="00ED647B"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○固定資産管理台帳に記載されていない、不動産、備品等はありませんか。</w:t>
            </w:r>
          </w:p>
          <w:p w14:paraId="0C456FE9" w14:textId="014D521B" w:rsidR="00ED647B" w:rsidRDefault="00ED647B"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（遊休資産又は簿外資産の内容）</w:t>
            </w:r>
          </w:p>
          <w:p w14:paraId="5EE3081F" w14:textId="0E5394E7" w:rsidR="00ED647B" w:rsidRDefault="00001863" w:rsidP="00ED647B">
            <w:pPr>
              <w:widowControl/>
              <w:spacing w:line="240" w:lineRule="exact"/>
              <w:ind w:leftChars="100" w:left="218" w:rightChars="100" w:right="218"/>
              <w:jc w:val="left"/>
              <w:rPr>
                <w:rFonts w:hAnsi="HG丸ｺﾞｼｯｸM-PRO"/>
                <w:sz w:val="18"/>
                <w:szCs w:val="18"/>
              </w:rPr>
            </w:pPr>
            <w:r>
              <w:rPr>
                <w:rFonts w:hAnsi="HG丸ｺﾞｼｯｸM-PRO"/>
                <w:noProof/>
                <w:sz w:val="18"/>
                <w:szCs w:val="18"/>
              </w:rPr>
              <mc:AlternateContent>
                <mc:Choice Requires="wps">
                  <w:drawing>
                    <wp:anchor distT="0" distB="0" distL="114300" distR="114300" simplePos="0" relativeHeight="251658240" behindDoc="0" locked="0" layoutInCell="1" allowOverlap="1" wp14:anchorId="46036A54" wp14:editId="30FAB827">
                      <wp:simplePos x="0" y="0"/>
                      <wp:positionH relativeFrom="column">
                        <wp:posOffset>-7332</wp:posOffset>
                      </wp:positionH>
                      <wp:positionV relativeFrom="paragraph">
                        <wp:posOffset>12318</wp:posOffset>
                      </wp:positionV>
                      <wp:extent cx="2952750" cy="431320"/>
                      <wp:effectExtent l="0" t="0" r="19050" b="26035"/>
                      <wp:wrapNone/>
                      <wp:docPr id="23" name="大かっこ 23"/>
                      <wp:cNvGraphicFramePr/>
                      <a:graphic xmlns:a="http://schemas.openxmlformats.org/drawingml/2006/main">
                        <a:graphicData uri="http://schemas.microsoft.com/office/word/2010/wordprocessingShape">
                          <wps:wsp>
                            <wps:cNvSpPr/>
                            <wps:spPr>
                              <a:xfrm>
                                <a:off x="0" y="0"/>
                                <a:ext cx="2952750" cy="43132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A7B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6pt;margin-top:.95pt;width:232.5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" strokecolor="#4472c4 [3204]" strokeweight=".5pt">
                      <v:stroke joinstyle="miter"/>
                    </v:shape>
                  </w:pict>
                </mc:Fallback>
              </mc:AlternateContent>
            </w:r>
          </w:p>
          <w:p w14:paraId="46BB7C3B" w14:textId="77777777" w:rsidR="00ED647B" w:rsidRDefault="00ED647B" w:rsidP="00ED647B">
            <w:pPr>
              <w:widowControl/>
              <w:spacing w:line="240" w:lineRule="exact"/>
              <w:ind w:leftChars="100" w:left="218" w:rightChars="100" w:right="218"/>
              <w:jc w:val="left"/>
              <w:rPr>
                <w:rFonts w:hAnsi="HG丸ｺﾞｼｯｸM-PRO"/>
                <w:sz w:val="18"/>
                <w:szCs w:val="18"/>
              </w:rPr>
            </w:pPr>
          </w:p>
          <w:p w14:paraId="733C2EFA" w14:textId="5D9C806E" w:rsidR="00B4647A" w:rsidRPr="0056317B" w:rsidRDefault="00B4647A" w:rsidP="004E68A9">
            <w:pPr>
              <w:widowControl/>
              <w:spacing w:line="240" w:lineRule="exact"/>
              <w:jc w:val="left"/>
              <w:rPr>
                <w:rFonts w:hAnsi="HG丸ｺﾞｼｯｸM-PRO"/>
                <w:sz w:val="18"/>
                <w:szCs w:val="18"/>
              </w:rPr>
            </w:pPr>
          </w:p>
        </w:tc>
        <w:tc>
          <w:tcPr>
            <w:tcW w:w="1559" w:type="dxa"/>
            <w:tcBorders>
              <w:top w:val="nil"/>
              <w:bottom w:val="nil"/>
            </w:tcBorders>
          </w:tcPr>
          <w:p w14:paraId="66E333C4" w14:textId="77777777" w:rsidR="00D100A5" w:rsidRDefault="000F1D1C"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○会計省令第4条</w:t>
            </w:r>
          </w:p>
          <w:p w14:paraId="3545C54A" w14:textId="77777777" w:rsidR="000F1D1C" w:rsidRDefault="000F1D1C"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【固定資産管理台帳】</w:t>
            </w:r>
          </w:p>
          <w:p w14:paraId="50AE6E9D" w14:textId="77777777" w:rsidR="000F1D1C" w:rsidRPr="001E217C" w:rsidRDefault="000F1D1C"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【基本財産及びその他の固定資産の明細書】</w:t>
            </w:r>
          </w:p>
        </w:tc>
      </w:tr>
      <w:tr w:rsidR="00D100A5" w:rsidRPr="00805533" w14:paraId="0DB59BEE" w14:textId="77777777" w:rsidTr="00960CBB">
        <w:trPr>
          <w:trHeight w:val="74"/>
        </w:trPr>
        <w:tc>
          <w:tcPr>
            <w:tcW w:w="2382" w:type="dxa"/>
            <w:tcBorders>
              <w:top w:val="nil"/>
              <w:bottom w:val="nil"/>
            </w:tcBorders>
            <w:shd w:val="clear" w:color="auto" w:fill="D9D9D9" w:themeFill="background1" w:themeFillShade="D9"/>
          </w:tcPr>
          <w:p w14:paraId="12818203" w14:textId="77777777" w:rsidR="00D100A5" w:rsidRDefault="00960CB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７　計算関係書類</w:t>
            </w:r>
          </w:p>
        </w:tc>
        <w:tc>
          <w:tcPr>
            <w:tcW w:w="1275" w:type="dxa"/>
            <w:tcBorders>
              <w:top w:val="nil"/>
              <w:bottom w:val="nil"/>
            </w:tcBorders>
            <w:shd w:val="clear" w:color="auto" w:fill="D9D9D9" w:themeFill="background1" w:themeFillShade="D9"/>
          </w:tcPr>
          <w:p w14:paraId="0D656883" w14:textId="77777777" w:rsidR="00D100A5" w:rsidRPr="001E217C" w:rsidRDefault="00D100A5"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D9D9D9" w:themeFill="background1" w:themeFillShade="D9"/>
          </w:tcPr>
          <w:p w14:paraId="06671EA5" w14:textId="77777777" w:rsidR="00D100A5" w:rsidRPr="0056317B" w:rsidRDefault="00D100A5"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3D0F4422" w14:textId="77777777" w:rsidR="00D100A5" w:rsidRPr="001E217C" w:rsidRDefault="00D100A5"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D100A5" w:rsidRPr="00805533" w14:paraId="3BB82579" w14:textId="77777777" w:rsidTr="00F2425D">
        <w:trPr>
          <w:trHeight w:val="74"/>
        </w:trPr>
        <w:tc>
          <w:tcPr>
            <w:tcW w:w="2382" w:type="dxa"/>
            <w:tcBorders>
              <w:top w:val="nil"/>
              <w:bottom w:val="nil"/>
            </w:tcBorders>
          </w:tcPr>
          <w:p w14:paraId="0B2BA932" w14:textId="77777777" w:rsidR="00D100A5" w:rsidRDefault="00D100A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5068B54" w14:textId="77777777" w:rsidR="00960CBB" w:rsidRDefault="00960CB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71BD6C8" w14:textId="77777777" w:rsidR="00960CBB" w:rsidRDefault="00960CB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20B7226" w14:textId="77777777" w:rsidR="00CF477D" w:rsidRDefault="00CF477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C26FE30" w14:textId="77777777" w:rsidR="00CF477D" w:rsidRDefault="00CF477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1EF23DDF" w14:textId="77777777" w:rsidR="00D100A5" w:rsidRPr="001E217C" w:rsidRDefault="00CF477D" w:rsidP="0047503D">
            <w:pPr>
              <w:spacing w:line="240" w:lineRule="exact"/>
              <w:jc w:val="center"/>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14:anchorId="4F32EFDB" wp14:editId="386E1236">
                      <wp:simplePos x="0" y="0"/>
                      <wp:positionH relativeFrom="column">
                        <wp:posOffset>-1472565</wp:posOffset>
                      </wp:positionH>
                      <wp:positionV relativeFrom="paragraph">
                        <wp:posOffset>67310</wp:posOffset>
                      </wp:positionV>
                      <wp:extent cx="5502302" cy="561975"/>
                      <wp:effectExtent l="0" t="0" r="22225" b="28575"/>
                      <wp:wrapNone/>
                      <wp:docPr id="13" name="角丸四角形 13"/>
                      <wp:cNvGraphicFramePr/>
                      <a:graphic xmlns:a="http://schemas.openxmlformats.org/drawingml/2006/main">
                        <a:graphicData uri="http://schemas.microsoft.com/office/word/2010/wordprocessingShape">
                          <wps:wsp>
                            <wps:cNvSpPr/>
                            <wps:spPr>
                              <a:xfrm>
                                <a:off x="0" y="0"/>
                                <a:ext cx="5502302" cy="56197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D77DC72" w14:textId="6662B675" w:rsidR="00032A55" w:rsidRDefault="00032A55" w:rsidP="00CF477D">
                                  <w:pPr>
                                    <w:jc w:val="left"/>
                                  </w:pPr>
                                  <w:r>
                                    <w:rPr>
                                      <w:rFonts w:hint="eastAsia"/>
                                      <w:sz w:val="18"/>
                                      <w:szCs w:val="18"/>
                                    </w:rPr>
                                    <w:t>法人監査</w:t>
                                  </w:r>
                                  <w:r>
                                    <w:rPr>
                                      <w:sz w:val="18"/>
                                      <w:szCs w:val="18"/>
                                    </w:rPr>
                                    <w:t>を同時に実施する</w:t>
                                  </w:r>
                                  <w:r>
                                    <w:rPr>
                                      <w:rFonts w:hint="eastAsia"/>
                                      <w:sz w:val="18"/>
                                      <w:szCs w:val="18"/>
                                    </w:rPr>
                                    <w:t>場合は</w:t>
                                  </w:r>
                                  <w:r>
                                    <w:rPr>
                                      <w:sz w:val="18"/>
                                      <w:szCs w:val="18"/>
                                    </w:rPr>
                                    <w:t>、</w:t>
                                  </w:r>
                                  <w:r>
                                    <w:rPr>
                                      <w:rFonts w:hint="eastAsia"/>
                                      <w:sz w:val="18"/>
                                      <w:szCs w:val="18"/>
                                    </w:rPr>
                                    <w:t>「</w:t>
                                  </w:r>
                                  <w:r>
                                    <w:rPr>
                                      <w:sz w:val="18"/>
                                      <w:szCs w:val="18"/>
                                    </w:rPr>
                                    <w:t>７　計算関係書類</w:t>
                                  </w:r>
                                  <w:r>
                                    <w:rPr>
                                      <w:rFonts w:hint="eastAsia"/>
                                      <w:sz w:val="18"/>
                                      <w:szCs w:val="18"/>
                                    </w:rPr>
                                    <w:t>」に</w:t>
                                  </w:r>
                                  <w:r>
                                    <w:rPr>
                                      <w:sz w:val="18"/>
                                      <w:szCs w:val="18"/>
                                    </w:rPr>
                                    <w:t>記入は不要です。</w:t>
                                  </w:r>
                                  <w:r>
                                    <w:rPr>
                                      <w:rFonts w:hint="eastAsia"/>
                                      <w:sz w:val="18"/>
                                      <w:szCs w:val="18"/>
                                    </w:rPr>
                                    <w:t>ただし、</w:t>
                                  </w:r>
                                  <w:r>
                                    <w:rPr>
                                      <w:sz w:val="18"/>
                                      <w:szCs w:val="18"/>
                                    </w:rPr>
                                    <w:t>別紙</w:t>
                                  </w:r>
                                  <w:r>
                                    <w:rPr>
                                      <w:rFonts w:hint="eastAsia"/>
                                      <w:sz w:val="18"/>
                                      <w:szCs w:val="18"/>
                                    </w:rPr>
                                    <w:t>2</w:t>
                                  </w:r>
                                  <w:r>
                                    <w:rPr>
                                      <w:sz w:val="18"/>
                                      <w:szCs w:val="18"/>
                                    </w:rPr>
                                    <w:t>「財務諸表等の数値チェックリスト</w:t>
                                  </w:r>
                                  <w:r>
                                    <w:rPr>
                                      <w:rFonts w:hint="eastAsia"/>
                                      <w:sz w:val="18"/>
                                      <w:szCs w:val="18"/>
                                    </w:rPr>
                                    <w:t>」を</w:t>
                                  </w:r>
                                  <w:r>
                                    <w:rPr>
                                      <w:sz w:val="18"/>
                                      <w:szCs w:val="18"/>
                                    </w:rPr>
                                    <w:t>作成し、提出してください。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2EFDB" id="角丸四角形 13" o:spid="_x0000_s1028" style="position:absolute;left:0;text-align:left;margin-left:-115.95pt;margin-top:5.3pt;width:433.2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" fillcolor="white [3201]" strokecolor="black [3200]" strokeweight="1pt">
                      <v:stroke joinstyle="miter"/>
                      <v:textbox>
                        <w:txbxContent>
                          <w:p w14:paraId="2D77DC72" w14:textId="6662B675" w:rsidR="00032A55" w:rsidRDefault="00032A55" w:rsidP="00CF477D">
                            <w:pPr>
                              <w:jc w:val="left"/>
                            </w:pPr>
                            <w:r>
                              <w:rPr>
                                <w:rFonts w:hint="eastAsia"/>
                                <w:sz w:val="18"/>
                                <w:szCs w:val="18"/>
                              </w:rPr>
                              <w:t>法人監査</w:t>
                            </w:r>
                            <w:r>
                              <w:rPr>
                                <w:sz w:val="18"/>
                                <w:szCs w:val="18"/>
                              </w:rPr>
                              <w:t>を同時に実施する</w:t>
                            </w:r>
                            <w:r>
                              <w:rPr>
                                <w:rFonts w:hint="eastAsia"/>
                                <w:sz w:val="18"/>
                                <w:szCs w:val="18"/>
                              </w:rPr>
                              <w:t>場合は</w:t>
                            </w:r>
                            <w:r>
                              <w:rPr>
                                <w:sz w:val="18"/>
                                <w:szCs w:val="18"/>
                              </w:rPr>
                              <w:t>、</w:t>
                            </w:r>
                            <w:r>
                              <w:rPr>
                                <w:rFonts w:hint="eastAsia"/>
                                <w:sz w:val="18"/>
                                <w:szCs w:val="18"/>
                              </w:rPr>
                              <w:t>「</w:t>
                            </w:r>
                            <w:r>
                              <w:rPr>
                                <w:sz w:val="18"/>
                                <w:szCs w:val="18"/>
                              </w:rPr>
                              <w:t>７　計算関係書類</w:t>
                            </w:r>
                            <w:r>
                              <w:rPr>
                                <w:rFonts w:hint="eastAsia"/>
                                <w:sz w:val="18"/>
                                <w:szCs w:val="18"/>
                              </w:rPr>
                              <w:t>」に</w:t>
                            </w:r>
                            <w:r>
                              <w:rPr>
                                <w:sz w:val="18"/>
                                <w:szCs w:val="18"/>
                              </w:rPr>
                              <w:t>記入は不要です。</w:t>
                            </w:r>
                            <w:r>
                              <w:rPr>
                                <w:rFonts w:hint="eastAsia"/>
                                <w:sz w:val="18"/>
                                <w:szCs w:val="18"/>
                              </w:rPr>
                              <w:t>ただし、</w:t>
                            </w:r>
                            <w:r>
                              <w:rPr>
                                <w:sz w:val="18"/>
                                <w:szCs w:val="18"/>
                              </w:rPr>
                              <w:t>別紙</w:t>
                            </w:r>
                            <w:r>
                              <w:rPr>
                                <w:rFonts w:hint="eastAsia"/>
                                <w:sz w:val="18"/>
                                <w:szCs w:val="18"/>
                              </w:rPr>
                              <w:t>2</w:t>
                            </w:r>
                            <w:r>
                              <w:rPr>
                                <w:sz w:val="18"/>
                                <w:szCs w:val="18"/>
                              </w:rPr>
                              <w:t>「財務諸表等の数値チェックリスト</w:t>
                            </w:r>
                            <w:r>
                              <w:rPr>
                                <w:rFonts w:hint="eastAsia"/>
                                <w:sz w:val="18"/>
                                <w:szCs w:val="18"/>
                              </w:rPr>
                              <w:t>」を</w:t>
                            </w:r>
                            <w:r>
                              <w:rPr>
                                <w:sz w:val="18"/>
                                <w:szCs w:val="18"/>
                              </w:rPr>
                              <w:t>作成し、提出してください。</w:t>
                            </w:r>
                          </w:p>
                        </w:txbxContent>
                      </v:textbox>
                    </v:roundrect>
                  </w:pict>
                </mc:Fallback>
              </mc:AlternateContent>
            </w:r>
          </w:p>
        </w:tc>
        <w:tc>
          <w:tcPr>
            <w:tcW w:w="4820" w:type="dxa"/>
            <w:tcBorders>
              <w:top w:val="nil"/>
              <w:bottom w:val="nil"/>
            </w:tcBorders>
          </w:tcPr>
          <w:p w14:paraId="4E3C63F6" w14:textId="77777777" w:rsidR="00D100A5" w:rsidRPr="0056317B" w:rsidRDefault="00D100A5"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7DD3A6EF" w14:textId="77777777" w:rsidR="00D100A5" w:rsidRPr="001E217C" w:rsidRDefault="00D100A5"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D100A5" w:rsidRPr="00805533" w14:paraId="145A03AF" w14:textId="77777777" w:rsidTr="00F2425D">
        <w:trPr>
          <w:trHeight w:val="74"/>
        </w:trPr>
        <w:tc>
          <w:tcPr>
            <w:tcW w:w="2382" w:type="dxa"/>
            <w:tcBorders>
              <w:top w:val="nil"/>
              <w:bottom w:val="nil"/>
            </w:tcBorders>
          </w:tcPr>
          <w:p w14:paraId="2282562B" w14:textId="77777777" w:rsidR="00D100A5" w:rsidRDefault="00967D4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（１）計算書類</w:t>
            </w:r>
          </w:p>
        </w:tc>
        <w:tc>
          <w:tcPr>
            <w:tcW w:w="1275" w:type="dxa"/>
            <w:tcBorders>
              <w:top w:val="nil"/>
              <w:bottom w:val="nil"/>
            </w:tcBorders>
          </w:tcPr>
          <w:p w14:paraId="7D3086D6" w14:textId="77777777" w:rsidR="00D100A5" w:rsidRPr="001E217C" w:rsidRDefault="00D100A5"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49B1AA11" w14:textId="77777777" w:rsidR="00D100A5" w:rsidRPr="0056317B" w:rsidRDefault="00D100A5"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3FD61E6D" w14:textId="77777777" w:rsidR="00D100A5" w:rsidRPr="001E217C" w:rsidRDefault="00D100A5"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A62D43" w:rsidRPr="00805533" w14:paraId="0F334729" w14:textId="77777777" w:rsidTr="00F2425D">
        <w:trPr>
          <w:trHeight w:val="74"/>
        </w:trPr>
        <w:tc>
          <w:tcPr>
            <w:tcW w:w="2382" w:type="dxa"/>
            <w:tcBorders>
              <w:top w:val="nil"/>
              <w:bottom w:val="nil"/>
            </w:tcBorders>
          </w:tcPr>
          <w:p w14:paraId="5C4BFA02" w14:textId="77777777" w:rsidR="00A62D43" w:rsidRDefault="00EE268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①作成すべき次の計算書類が様式に則り作成されていますか。</w:t>
            </w:r>
          </w:p>
          <w:p w14:paraId="69C309B9" w14:textId="77777777" w:rsidR="008C3641" w:rsidRDefault="008C364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A58E6BB" w14:textId="77777777" w:rsidR="008C3641" w:rsidRDefault="008C364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F987CAF" w14:textId="77777777" w:rsidR="00EE2688" w:rsidRDefault="00EE2688" w:rsidP="00091F51">
            <w:pPr>
              <w:widowControl/>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○資金収支計算書</w:t>
            </w:r>
          </w:p>
          <w:p w14:paraId="57F41D04" w14:textId="77777777" w:rsidR="00EE2688" w:rsidRDefault="00EE2688"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・拠点区分資金収支計算書(1-4)</w:t>
            </w:r>
          </w:p>
          <w:p w14:paraId="4B09FB51" w14:textId="77777777" w:rsidR="00EE2688" w:rsidRDefault="00EE2688" w:rsidP="00091F51">
            <w:pPr>
              <w:widowControl/>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○事業活動計算書</w:t>
            </w:r>
          </w:p>
          <w:p w14:paraId="58FB3C99" w14:textId="77777777" w:rsidR="00EE2688" w:rsidRDefault="00EE2688"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・拠点区分事業活動計算書(2-4)</w:t>
            </w:r>
          </w:p>
          <w:p w14:paraId="3950A22F" w14:textId="77777777" w:rsidR="00EE2688" w:rsidRDefault="00EB470D" w:rsidP="00091F51">
            <w:pPr>
              <w:widowControl/>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○貸借対照表</w:t>
            </w:r>
          </w:p>
          <w:p w14:paraId="656AAE6D" w14:textId="77777777" w:rsidR="00EE2688" w:rsidRDefault="00EB470D"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・拠点区分貸借対照表</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(3-4)</w:t>
            </w:r>
          </w:p>
          <w:p w14:paraId="48B28522" w14:textId="77777777" w:rsidR="00065CEA" w:rsidRPr="00EE2688" w:rsidRDefault="00065CEA" w:rsidP="00EE2688">
            <w:pPr>
              <w:widowControl/>
              <w:spacing w:line="240" w:lineRule="exact"/>
              <w:ind w:leftChars="100" w:left="376"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03AA34A9" w14:textId="77777777" w:rsidR="00A62D43" w:rsidRDefault="000F1D1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33B2D990" w14:textId="77777777" w:rsidR="00EE2688" w:rsidRDefault="00EE2688" w:rsidP="0047503D">
            <w:pPr>
              <w:spacing w:line="240" w:lineRule="exact"/>
              <w:jc w:val="center"/>
              <w:rPr>
                <w:rFonts w:asciiTheme="majorEastAsia" w:eastAsiaTheme="majorEastAsia" w:hAnsiTheme="majorEastAsia" w:cs="ＭＳ 明朝"/>
                <w:bCs/>
                <w:color w:val="000000"/>
                <w:sz w:val="18"/>
                <w:szCs w:val="18"/>
              </w:rPr>
            </w:pPr>
          </w:p>
          <w:p w14:paraId="6F513C8E" w14:textId="77777777" w:rsidR="00EE2688" w:rsidRDefault="00EE2688" w:rsidP="0047503D">
            <w:pPr>
              <w:spacing w:line="240" w:lineRule="exact"/>
              <w:jc w:val="center"/>
              <w:rPr>
                <w:rFonts w:asciiTheme="majorEastAsia" w:eastAsiaTheme="majorEastAsia" w:hAnsiTheme="majorEastAsia" w:cs="ＭＳ 明朝"/>
                <w:bCs/>
                <w:color w:val="000000"/>
                <w:sz w:val="18"/>
                <w:szCs w:val="18"/>
              </w:rPr>
            </w:pPr>
          </w:p>
          <w:p w14:paraId="1A8D0C39" w14:textId="77777777" w:rsidR="008C3641" w:rsidRDefault="008C3641" w:rsidP="0047503D">
            <w:pPr>
              <w:spacing w:line="240" w:lineRule="exact"/>
              <w:jc w:val="center"/>
              <w:rPr>
                <w:rFonts w:asciiTheme="majorEastAsia" w:eastAsiaTheme="majorEastAsia" w:hAnsiTheme="majorEastAsia" w:cs="ＭＳ 明朝"/>
                <w:bCs/>
                <w:color w:val="000000"/>
                <w:sz w:val="18"/>
                <w:szCs w:val="18"/>
              </w:rPr>
            </w:pPr>
          </w:p>
          <w:p w14:paraId="301AAB45" w14:textId="77777777" w:rsidR="00EE2688" w:rsidRDefault="00EE2688" w:rsidP="0047503D">
            <w:pPr>
              <w:spacing w:line="240" w:lineRule="exact"/>
              <w:jc w:val="center"/>
              <w:rPr>
                <w:rFonts w:asciiTheme="majorEastAsia" w:eastAsiaTheme="majorEastAsia" w:hAnsiTheme="majorEastAsia" w:cs="ＭＳ 明朝"/>
                <w:bCs/>
                <w:color w:val="000000"/>
                <w:sz w:val="18"/>
                <w:szCs w:val="18"/>
              </w:rPr>
            </w:pPr>
          </w:p>
          <w:p w14:paraId="0A293143" w14:textId="77777777" w:rsidR="00EE2688" w:rsidRDefault="00EE268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9539DD8" w14:textId="77777777" w:rsidR="00EB470D" w:rsidRDefault="00EB470D" w:rsidP="0047503D">
            <w:pPr>
              <w:spacing w:line="240" w:lineRule="exact"/>
              <w:jc w:val="center"/>
              <w:rPr>
                <w:rFonts w:asciiTheme="majorEastAsia" w:eastAsiaTheme="majorEastAsia" w:hAnsiTheme="majorEastAsia" w:cs="ＭＳ 明朝"/>
                <w:bCs/>
                <w:color w:val="000000"/>
                <w:sz w:val="18"/>
                <w:szCs w:val="18"/>
              </w:rPr>
            </w:pPr>
          </w:p>
          <w:p w14:paraId="47DB64C0" w14:textId="77777777" w:rsidR="00EB470D" w:rsidRDefault="00EB470D" w:rsidP="0047503D">
            <w:pPr>
              <w:spacing w:line="240" w:lineRule="exact"/>
              <w:jc w:val="center"/>
              <w:rPr>
                <w:rFonts w:asciiTheme="majorEastAsia" w:eastAsiaTheme="majorEastAsia" w:hAnsiTheme="majorEastAsia" w:cs="ＭＳ 明朝"/>
                <w:bCs/>
                <w:color w:val="000000"/>
                <w:sz w:val="18"/>
                <w:szCs w:val="18"/>
              </w:rPr>
            </w:pPr>
          </w:p>
          <w:p w14:paraId="46B4E833" w14:textId="77777777" w:rsidR="00EB470D" w:rsidRDefault="00EB470D"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253CCD30" w14:textId="77777777" w:rsidR="00EB470D" w:rsidRDefault="00EB470D" w:rsidP="0047503D">
            <w:pPr>
              <w:spacing w:line="240" w:lineRule="exact"/>
              <w:jc w:val="center"/>
              <w:rPr>
                <w:rFonts w:asciiTheme="majorEastAsia" w:eastAsiaTheme="majorEastAsia" w:hAnsiTheme="majorEastAsia" w:cs="ＭＳ 明朝"/>
                <w:bCs/>
                <w:color w:val="000000"/>
                <w:sz w:val="18"/>
                <w:szCs w:val="18"/>
              </w:rPr>
            </w:pPr>
          </w:p>
          <w:p w14:paraId="28986A0E" w14:textId="77777777" w:rsidR="00EB470D" w:rsidRDefault="00EB470D" w:rsidP="0047503D">
            <w:pPr>
              <w:spacing w:line="240" w:lineRule="exact"/>
              <w:jc w:val="center"/>
              <w:rPr>
                <w:rFonts w:asciiTheme="majorEastAsia" w:eastAsiaTheme="majorEastAsia" w:hAnsiTheme="majorEastAsia" w:cs="ＭＳ 明朝"/>
                <w:bCs/>
                <w:color w:val="000000"/>
                <w:sz w:val="18"/>
                <w:szCs w:val="18"/>
              </w:rPr>
            </w:pPr>
          </w:p>
          <w:p w14:paraId="7A2956BA" w14:textId="77777777" w:rsidR="00EB470D" w:rsidRPr="001E217C" w:rsidRDefault="00EB470D"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1EF10DE4" w14:textId="14B68739" w:rsidR="00A62D43" w:rsidRDefault="00EE2688"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○計算書類として、拠点区</w:t>
            </w:r>
            <w:r w:rsidR="00C7025C">
              <w:rPr>
                <w:rFonts w:hAnsi="HG丸ｺﾞｼｯｸM-PRO" w:hint="eastAsia"/>
                <w:sz w:val="18"/>
                <w:szCs w:val="18"/>
              </w:rPr>
              <w:t>分の貸借対照表、資金収支計算書及び事業活動計算書を作成します</w:t>
            </w:r>
            <w:r>
              <w:rPr>
                <w:rFonts w:hAnsi="HG丸ｺﾞｼｯｸM-PRO" w:hint="eastAsia"/>
                <w:sz w:val="18"/>
                <w:szCs w:val="18"/>
              </w:rPr>
              <w:t>。</w:t>
            </w:r>
          </w:p>
          <w:p w14:paraId="20AEA219" w14:textId="33D82E3F" w:rsidR="008C3641" w:rsidRDefault="00EE72E9"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※別紙2</w:t>
            </w:r>
            <w:r w:rsidR="008C3641">
              <w:rPr>
                <w:rFonts w:hAnsi="HG丸ｺﾞｼｯｸM-PRO" w:hint="eastAsia"/>
                <w:sz w:val="18"/>
                <w:szCs w:val="18"/>
              </w:rPr>
              <w:t>「財務諸表等の数値チェックリスト」を作成してください。</w:t>
            </w:r>
          </w:p>
          <w:p w14:paraId="668D4A62" w14:textId="77777777" w:rsidR="008C3641" w:rsidRDefault="008C3641" w:rsidP="0056317B">
            <w:pPr>
              <w:widowControl/>
              <w:spacing w:line="240" w:lineRule="exact"/>
              <w:ind w:left="158" w:hangingChars="100" w:hanging="158"/>
              <w:jc w:val="left"/>
              <w:rPr>
                <w:rFonts w:hAnsi="HG丸ｺﾞｼｯｸM-PRO"/>
                <w:sz w:val="18"/>
                <w:szCs w:val="18"/>
              </w:rPr>
            </w:pPr>
          </w:p>
          <w:p w14:paraId="556B7F5F" w14:textId="77777777" w:rsidR="00EE2688" w:rsidRDefault="00EE2688"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○計算書類の作成は次のとおり行います。</w:t>
            </w:r>
          </w:p>
          <w:p w14:paraId="18023D53" w14:textId="104ABF24" w:rsidR="00EE2688" w:rsidRPr="001F6331" w:rsidRDefault="00EE72E9" w:rsidP="00EE2688">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・記載する金額は、原則として総額をもって、かつ、1</w:t>
            </w:r>
            <w:r w:rsidR="00EE2688" w:rsidRPr="001F6331">
              <w:rPr>
                <w:rFonts w:hAnsi="HG丸ｺﾞｼｯｸM-PRO" w:hint="eastAsia"/>
                <w:sz w:val="18"/>
                <w:szCs w:val="18"/>
              </w:rPr>
              <w:t>円単位で表示する。</w:t>
            </w:r>
          </w:p>
          <w:p w14:paraId="28F75C84" w14:textId="76299885" w:rsidR="00EE2688" w:rsidRPr="001F6331" w:rsidRDefault="00EE72E9" w:rsidP="00EE2688">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・計算書類の様式は、会計省令に定めるところ（第1号第1様式～第3号第4</w:t>
            </w:r>
            <w:r w:rsidR="00EE2688" w:rsidRPr="001F6331">
              <w:rPr>
                <w:rFonts w:hAnsi="HG丸ｺﾞｼｯｸM-PRO" w:hint="eastAsia"/>
                <w:sz w:val="18"/>
                <w:szCs w:val="18"/>
              </w:rPr>
              <w:t>様式）による。</w:t>
            </w:r>
          </w:p>
          <w:p w14:paraId="34A4F2BE" w14:textId="77777777" w:rsidR="00EE2688" w:rsidRPr="001F6331" w:rsidRDefault="00EE2688" w:rsidP="00EE2688">
            <w:pPr>
              <w:widowControl/>
              <w:spacing w:line="240" w:lineRule="exact"/>
              <w:ind w:leftChars="100" w:left="376" w:hangingChars="100" w:hanging="158"/>
              <w:jc w:val="left"/>
              <w:rPr>
                <w:rFonts w:hAnsi="HG丸ｺﾞｼｯｸM-PRO"/>
                <w:sz w:val="18"/>
                <w:szCs w:val="18"/>
              </w:rPr>
            </w:pPr>
            <w:r w:rsidRPr="001F6331">
              <w:rPr>
                <w:rFonts w:hAnsi="HG丸ｺﾞｼｯｸM-PRO" w:hint="eastAsia"/>
                <w:sz w:val="18"/>
                <w:szCs w:val="18"/>
              </w:rPr>
              <w:t>・計算書類の様式には勘定科目が、大区分、中区分、小区分の別に規定されている。</w:t>
            </w:r>
          </w:p>
          <w:p w14:paraId="3701451B" w14:textId="77777777" w:rsidR="00EE2688" w:rsidRPr="001F6331" w:rsidRDefault="00EE2688" w:rsidP="00EE2688">
            <w:pPr>
              <w:widowControl/>
              <w:spacing w:line="240" w:lineRule="exact"/>
              <w:ind w:leftChars="100" w:left="376" w:hangingChars="100" w:hanging="158"/>
              <w:jc w:val="left"/>
              <w:rPr>
                <w:rFonts w:hAnsi="HG丸ｺﾞｼｯｸM-PRO"/>
                <w:sz w:val="18"/>
                <w:szCs w:val="18"/>
              </w:rPr>
            </w:pPr>
            <w:r w:rsidRPr="001F6331">
              <w:rPr>
                <w:rFonts w:hAnsi="HG丸ｺﾞｼｯｸM-PRO" w:hint="eastAsia"/>
                <w:sz w:val="18"/>
                <w:szCs w:val="18"/>
              </w:rPr>
              <w:t>・法人において必要がない科目の省略や適切な科目がないと考えられる場合の追加の取扱いについては、様式ごと、区分ごとに定められている。</w:t>
            </w:r>
          </w:p>
          <w:p w14:paraId="46C4EDBB" w14:textId="77777777" w:rsidR="00EE2688" w:rsidRPr="001F6331" w:rsidRDefault="00EE2688" w:rsidP="00EE2688">
            <w:pPr>
              <w:widowControl/>
              <w:spacing w:line="240" w:lineRule="exact"/>
              <w:ind w:leftChars="100" w:left="376" w:hangingChars="100" w:hanging="158"/>
              <w:jc w:val="left"/>
              <w:rPr>
                <w:rFonts w:hAnsi="HG丸ｺﾞｼｯｸM-PRO"/>
                <w:sz w:val="18"/>
                <w:szCs w:val="18"/>
              </w:rPr>
            </w:pPr>
            <w:r w:rsidRPr="001F6331">
              <w:rPr>
                <w:rFonts w:hAnsi="HG丸ｺﾞｼｯｸM-PRO" w:hint="eastAsia"/>
                <w:sz w:val="18"/>
                <w:szCs w:val="18"/>
              </w:rPr>
              <w:lastRenderedPageBreak/>
              <w:t>・「○○収入」というような科目名が特定されていない勘定科目については、法人がその内容を示す科目名を記載することができる。</w:t>
            </w:r>
          </w:p>
          <w:p w14:paraId="0BE0FF5F" w14:textId="77777777" w:rsidR="00EE2688" w:rsidRDefault="00EE2688" w:rsidP="00EB470D">
            <w:pPr>
              <w:widowControl/>
              <w:spacing w:line="240" w:lineRule="exact"/>
              <w:ind w:leftChars="100" w:left="376" w:hangingChars="100" w:hanging="158"/>
              <w:jc w:val="left"/>
              <w:rPr>
                <w:rFonts w:hAnsi="HG丸ｺﾞｼｯｸM-PRO"/>
                <w:sz w:val="18"/>
                <w:szCs w:val="18"/>
              </w:rPr>
            </w:pPr>
            <w:r w:rsidRPr="001F6331">
              <w:rPr>
                <w:rFonts w:hAnsi="HG丸ｺﾞｼｯｸM-PRO" w:hint="eastAsia"/>
                <w:sz w:val="18"/>
                <w:szCs w:val="18"/>
              </w:rPr>
              <w:t>・該当する取引が制度上認められていない事業種別では</w:t>
            </w:r>
            <w:r w:rsidR="001F6331" w:rsidRPr="001F6331">
              <w:rPr>
                <w:rFonts w:hAnsi="HG丸ｺﾞｼｯｸM-PRO" w:hint="eastAsia"/>
                <w:sz w:val="18"/>
                <w:szCs w:val="18"/>
              </w:rPr>
              <w:t>当該</w:t>
            </w:r>
            <w:r w:rsidRPr="001F6331">
              <w:rPr>
                <w:rFonts w:hAnsi="HG丸ｺﾞｼｯｸM-PRO" w:hint="eastAsia"/>
                <w:sz w:val="18"/>
                <w:szCs w:val="18"/>
              </w:rPr>
              <w:t>勘定科目を使用することができない。</w:t>
            </w:r>
          </w:p>
          <w:p w14:paraId="51B18A38" w14:textId="77777777" w:rsidR="008C3641" w:rsidRPr="0056317B" w:rsidRDefault="008C3641" w:rsidP="00EB470D">
            <w:pPr>
              <w:widowControl/>
              <w:spacing w:line="240" w:lineRule="exact"/>
              <w:ind w:leftChars="100" w:left="376" w:hangingChars="100" w:hanging="158"/>
              <w:jc w:val="left"/>
              <w:rPr>
                <w:rFonts w:hAnsi="HG丸ｺﾞｼｯｸM-PRO"/>
                <w:sz w:val="18"/>
                <w:szCs w:val="18"/>
              </w:rPr>
            </w:pPr>
          </w:p>
        </w:tc>
        <w:tc>
          <w:tcPr>
            <w:tcW w:w="1559" w:type="dxa"/>
            <w:tcBorders>
              <w:top w:val="nil"/>
              <w:bottom w:val="nil"/>
            </w:tcBorders>
          </w:tcPr>
          <w:p w14:paraId="231074B7" w14:textId="77777777" w:rsidR="00A62D43" w:rsidRDefault="008C3641" w:rsidP="001721E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○会計省令第</w:t>
            </w:r>
            <w:r w:rsidR="001721ED">
              <w:rPr>
                <w:rFonts w:asciiTheme="majorEastAsia" w:eastAsiaTheme="majorEastAsia" w:hAnsiTheme="majorEastAsia" w:cs="ＭＳ 明朝" w:hint="eastAsia"/>
                <w:bCs/>
                <w:color w:val="000000"/>
                <w:sz w:val="18"/>
                <w:szCs w:val="18"/>
              </w:rPr>
              <w:t>7</w:t>
            </w:r>
            <w:r>
              <w:rPr>
                <w:rFonts w:asciiTheme="majorEastAsia" w:eastAsiaTheme="majorEastAsia" w:hAnsiTheme="majorEastAsia" w:cs="ＭＳ 明朝" w:hint="eastAsia"/>
                <w:bCs/>
                <w:color w:val="000000"/>
                <w:sz w:val="18"/>
                <w:szCs w:val="18"/>
              </w:rPr>
              <w:t>条</w:t>
            </w:r>
            <w:r w:rsidR="001721ED">
              <w:rPr>
                <w:rFonts w:asciiTheme="majorEastAsia" w:eastAsiaTheme="majorEastAsia" w:hAnsiTheme="majorEastAsia" w:cs="ＭＳ 明朝" w:hint="eastAsia"/>
                <w:bCs/>
                <w:color w:val="000000"/>
                <w:sz w:val="18"/>
                <w:szCs w:val="18"/>
              </w:rPr>
              <w:t>の2</w:t>
            </w:r>
          </w:p>
          <w:p w14:paraId="495A594F" w14:textId="77777777" w:rsidR="001721ED" w:rsidRDefault="001721ED" w:rsidP="001721ED">
            <w:pPr>
              <w:spacing w:line="240" w:lineRule="exact"/>
              <w:ind w:left="158" w:hangingChars="100" w:hanging="158"/>
              <w:jc w:val="left"/>
              <w:rPr>
                <w:rFonts w:asciiTheme="majorEastAsia" w:eastAsiaTheme="majorEastAsia" w:hAnsiTheme="majorEastAsia" w:cs="ＭＳ 明朝"/>
                <w:bCs/>
                <w:color w:val="000000"/>
                <w:sz w:val="18"/>
                <w:szCs w:val="18"/>
              </w:rPr>
            </w:pPr>
          </w:p>
          <w:p w14:paraId="2A211AD2" w14:textId="77777777" w:rsidR="001721ED" w:rsidRDefault="001721ED" w:rsidP="001721ED">
            <w:pPr>
              <w:spacing w:line="240" w:lineRule="exact"/>
              <w:ind w:left="158" w:hangingChars="100" w:hanging="158"/>
              <w:jc w:val="left"/>
              <w:rPr>
                <w:rFonts w:asciiTheme="majorEastAsia" w:eastAsiaTheme="majorEastAsia" w:hAnsiTheme="majorEastAsia" w:cs="ＭＳ 明朝"/>
                <w:bCs/>
                <w:color w:val="000000"/>
                <w:sz w:val="18"/>
                <w:szCs w:val="18"/>
              </w:rPr>
            </w:pPr>
          </w:p>
          <w:p w14:paraId="530EAC13" w14:textId="77777777" w:rsidR="001721ED" w:rsidRDefault="001721ED" w:rsidP="001721ED">
            <w:pPr>
              <w:spacing w:line="240" w:lineRule="exact"/>
              <w:ind w:left="158" w:hangingChars="100" w:hanging="158"/>
              <w:jc w:val="left"/>
              <w:rPr>
                <w:rFonts w:asciiTheme="majorEastAsia" w:eastAsiaTheme="majorEastAsia" w:hAnsiTheme="majorEastAsia" w:cs="ＭＳ 明朝"/>
                <w:bCs/>
                <w:color w:val="000000"/>
                <w:sz w:val="18"/>
                <w:szCs w:val="18"/>
              </w:rPr>
            </w:pPr>
          </w:p>
          <w:p w14:paraId="74EC412C" w14:textId="70892AD6" w:rsidR="001721ED" w:rsidRDefault="001721ED" w:rsidP="001721E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○留意事項</w:t>
            </w:r>
            <w:r w:rsidR="00B14669">
              <w:rPr>
                <w:rFonts w:asciiTheme="majorEastAsia" w:eastAsiaTheme="majorEastAsia" w:hAnsiTheme="majorEastAsia" w:cs="ＭＳ 明朝" w:hint="eastAsia"/>
                <w:bCs/>
                <w:color w:val="000000"/>
                <w:sz w:val="18"/>
                <w:szCs w:val="18"/>
              </w:rPr>
              <w:t>7、</w:t>
            </w:r>
            <w:r>
              <w:rPr>
                <w:rFonts w:asciiTheme="majorEastAsia" w:eastAsiaTheme="majorEastAsia" w:hAnsiTheme="majorEastAsia" w:cs="ＭＳ 明朝" w:hint="eastAsia"/>
                <w:bCs/>
                <w:color w:val="000000"/>
                <w:sz w:val="18"/>
                <w:szCs w:val="18"/>
              </w:rPr>
              <w:t>25(1)</w:t>
            </w:r>
          </w:p>
          <w:p w14:paraId="268D20E2" w14:textId="77777777" w:rsidR="001721ED" w:rsidRPr="001E217C" w:rsidRDefault="001721ED" w:rsidP="001721E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【計算書類】</w:t>
            </w:r>
          </w:p>
        </w:tc>
      </w:tr>
      <w:tr w:rsidR="00091F51" w:rsidRPr="00805533" w14:paraId="20FB8055" w14:textId="77777777" w:rsidTr="00F2425D">
        <w:trPr>
          <w:trHeight w:val="74"/>
        </w:trPr>
        <w:tc>
          <w:tcPr>
            <w:tcW w:w="2382" w:type="dxa"/>
            <w:tcBorders>
              <w:top w:val="nil"/>
              <w:bottom w:val="nil"/>
            </w:tcBorders>
          </w:tcPr>
          <w:p w14:paraId="3D3DA731" w14:textId="77777777" w:rsidR="00091F51" w:rsidRDefault="00091F5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②計算書類に次の項目が適正に計上されていますか。</w:t>
            </w:r>
          </w:p>
          <w:p w14:paraId="0143DE98" w14:textId="77777777" w:rsidR="00091F51" w:rsidRDefault="00091F5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○資金収支計算書</w:t>
            </w:r>
          </w:p>
          <w:p w14:paraId="23BF0DE4" w14:textId="77777777" w:rsidR="00091F5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・事業活動による支出は適正か</w:t>
            </w:r>
          </w:p>
          <w:p w14:paraId="73849ECC" w14:textId="77777777" w:rsidR="00091F5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・施設整備等による支出は適正か</w:t>
            </w:r>
          </w:p>
          <w:p w14:paraId="41CCDB94" w14:textId="77777777" w:rsidR="00091F5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・その他の活動による支出は適正か</w:t>
            </w:r>
          </w:p>
          <w:p w14:paraId="6B10885E" w14:textId="77777777" w:rsidR="00091F51" w:rsidRDefault="00091F5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○事業活動計算書</w:t>
            </w:r>
          </w:p>
          <w:p w14:paraId="744C628D" w14:textId="77777777" w:rsidR="00091F5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・サービス活動外増減による費用は適正か</w:t>
            </w:r>
          </w:p>
          <w:p w14:paraId="316DA459" w14:textId="77777777" w:rsidR="00091F5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・特別増減による費用は適正か</w:t>
            </w:r>
          </w:p>
          <w:p w14:paraId="5646BE2D" w14:textId="77777777" w:rsidR="00FC0923" w:rsidRDefault="00FC0923" w:rsidP="00FC0923">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○貸借対照表</w:t>
            </w:r>
          </w:p>
          <w:p w14:paraId="72FAA800" w14:textId="77777777" w:rsidR="00FC0923" w:rsidRDefault="00FC0923"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・現金及び預金残高は実際の金額と合っているか。</w:t>
            </w:r>
          </w:p>
          <w:p w14:paraId="150BF82C" w14:textId="686C08A0" w:rsidR="00FC0923" w:rsidRDefault="00CC77B9"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・定款の基本財産及び財産目録と</w:t>
            </w:r>
            <w:r w:rsidR="00FC0923">
              <w:rPr>
                <w:rFonts w:asciiTheme="majorEastAsia" w:eastAsiaTheme="majorEastAsia" w:hAnsiTheme="majorEastAsia" w:cs="ＭＳ 明朝" w:hint="eastAsia"/>
                <w:bCs/>
                <w:color w:val="000000"/>
                <w:sz w:val="18"/>
                <w:szCs w:val="18"/>
              </w:rPr>
              <w:t>合っているか</w:t>
            </w:r>
          </w:p>
          <w:p w14:paraId="073C6051" w14:textId="77777777" w:rsidR="00091F5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・流動資産は適正か</w:t>
            </w:r>
          </w:p>
          <w:p w14:paraId="3247BCF9" w14:textId="77777777" w:rsidR="00091F5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p>
          <w:p w14:paraId="0529631E" w14:textId="77777777" w:rsidR="00091F5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・固定資産は適正か</w:t>
            </w:r>
          </w:p>
          <w:p w14:paraId="1FCC3464" w14:textId="77777777" w:rsidR="00091F5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p>
          <w:p w14:paraId="7802A688" w14:textId="77777777" w:rsidR="00091F5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・流動負債は適正か</w:t>
            </w:r>
          </w:p>
          <w:p w14:paraId="18BBB72E" w14:textId="77777777" w:rsidR="00091F5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p>
          <w:p w14:paraId="746F1847" w14:textId="77777777" w:rsidR="00091F5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・固定負債は適正か</w:t>
            </w:r>
          </w:p>
          <w:p w14:paraId="65036150" w14:textId="77777777" w:rsidR="00091F5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p>
          <w:p w14:paraId="4DB92E47" w14:textId="77777777" w:rsidR="00091F5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・純資産は適正か</w:t>
            </w:r>
          </w:p>
          <w:p w14:paraId="54312911" w14:textId="77777777" w:rsidR="00FC0923" w:rsidRDefault="00FC092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7D0151C1" w14:textId="77777777" w:rsidR="00091F51" w:rsidRDefault="00091F51" w:rsidP="0047503D">
            <w:pPr>
              <w:spacing w:line="240" w:lineRule="exact"/>
              <w:jc w:val="center"/>
              <w:rPr>
                <w:rFonts w:asciiTheme="majorEastAsia" w:eastAsiaTheme="majorEastAsia" w:hAnsiTheme="majorEastAsia" w:cs="ＭＳ 明朝"/>
                <w:bCs/>
                <w:color w:val="000000"/>
                <w:sz w:val="18"/>
                <w:szCs w:val="18"/>
              </w:rPr>
            </w:pPr>
          </w:p>
          <w:p w14:paraId="36AA5E7D" w14:textId="77777777" w:rsidR="00091F51" w:rsidRDefault="00091F51" w:rsidP="0047503D">
            <w:pPr>
              <w:spacing w:line="240" w:lineRule="exact"/>
              <w:jc w:val="center"/>
              <w:rPr>
                <w:rFonts w:asciiTheme="majorEastAsia" w:eastAsiaTheme="majorEastAsia" w:hAnsiTheme="majorEastAsia" w:cs="ＭＳ 明朝"/>
                <w:bCs/>
                <w:color w:val="000000"/>
                <w:sz w:val="18"/>
                <w:szCs w:val="18"/>
              </w:rPr>
            </w:pPr>
          </w:p>
          <w:p w14:paraId="40F7A12D" w14:textId="77777777" w:rsidR="00F36A25" w:rsidRDefault="00F36A25" w:rsidP="0047503D">
            <w:pPr>
              <w:spacing w:line="240" w:lineRule="exact"/>
              <w:jc w:val="center"/>
              <w:rPr>
                <w:rFonts w:asciiTheme="majorEastAsia" w:eastAsiaTheme="majorEastAsia" w:hAnsiTheme="majorEastAsia" w:cs="ＭＳ 明朝"/>
                <w:bCs/>
                <w:color w:val="000000"/>
                <w:sz w:val="18"/>
                <w:szCs w:val="18"/>
              </w:rPr>
            </w:pPr>
          </w:p>
          <w:p w14:paraId="76EF04ED" w14:textId="38F84F9A" w:rsidR="00091F51" w:rsidRDefault="007546C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適正　不適正</w:t>
            </w:r>
          </w:p>
          <w:p w14:paraId="4A9CE02C" w14:textId="77777777" w:rsidR="00091F51" w:rsidRDefault="00091F51" w:rsidP="0047503D">
            <w:pPr>
              <w:spacing w:line="240" w:lineRule="exact"/>
              <w:jc w:val="center"/>
              <w:rPr>
                <w:rFonts w:asciiTheme="majorEastAsia" w:eastAsiaTheme="majorEastAsia" w:hAnsiTheme="majorEastAsia" w:cs="ＭＳ 明朝"/>
                <w:bCs/>
                <w:color w:val="000000"/>
                <w:sz w:val="18"/>
                <w:szCs w:val="18"/>
              </w:rPr>
            </w:pPr>
          </w:p>
          <w:p w14:paraId="7F50DD5C" w14:textId="786581B8" w:rsidR="00091F51" w:rsidRDefault="007546C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適正　不適正</w:t>
            </w:r>
          </w:p>
          <w:p w14:paraId="5C490968" w14:textId="77777777" w:rsidR="00091F51" w:rsidRDefault="00091F51" w:rsidP="0047503D">
            <w:pPr>
              <w:spacing w:line="240" w:lineRule="exact"/>
              <w:jc w:val="center"/>
              <w:rPr>
                <w:rFonts w:asciiTheme="majorEastAsia" w:eastAsiaTheme="majorEastAsia" w:hAnsiTheme="majorEastAsia" w:cs="ＭＳ 明朝"/>
                <w:bCs/>
                <w:color w:val="000000"/>
                <w:sz w:val="18"/>
                <w:szCs w:val="18"/>
              </w:rPr>
            </w:pPr>
          </w:p>
          <w:p w14:paraId="78FAC5B3" w14:textId="14544274" w:rsidR="00091F51" w:rsidRDefault="007546C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適正　不適正</w:t>
            </w:r>
          </w:p>
          <w:p w14:paraId="477F6BF2" w14:textId="77777777" w:rsidR="00091F51" w:rsidRDefault="00091F51" w:rsidP="0047503D">
            <w:pPr>
              <w:spacing w:line="240" w:lineRule="exact"/>
              <w:jc w:val="center"/>
              <w:rPr>
                <w:rFonts w:asciiTheme="majorEastAsia" w:eastAsiaTheme="majorEastAsia" w:hAnsiTheme="majorEastAsia" w:cs="ＭＳ 明朝"/>
                <w:bCs/>
                <w:color w:val="000000"/>
                <w:sz w:val="18"/>
                <w:szCs w:val="18"/>
              </w:rPr>
            </w:pPr>
          </w:p>
          <w:p w14:paraId="7E5D0FEE" w14:textId="77777777" w:rsidR="00091F51" w:rsidRDefault="00091F51" w:rsidP="0047503D">
            <w:pPr>
              <w:spacing w:line="240" w:lineRule="exact"/>
              <w:jc w:val="center"/>
              <w:rPr>
                <w:rFonts w:asciiTheme="majorEastAsia" w:eastAsiaTheme="majorEastAsia" w:hAnsiTheme="majorEastAsia" w:cs="ＭＳ 明朝"/>
                <w:bCs/>
                <w:color w:val="000000"/>
                <w:sz w:val="18"/>
                <w:szCs w:val="18"/>
              </w:rPr>
            </w:pPr>
          </w:p>
          <w:p w14:paraId="533928AD" w14:textId="69EBD443" w:rsidR="00091F51" w:rsidRDefault="007546C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適正　不適正</w:t>
            </w:r>
          </w:p>
          <w:p w14:paraId="52DA6191" w14:textId="77777777" w:rsidR="00FC0923" w:rsidRDefault="00FC0923" w:rsidP="0047503D">
            <w:pPr>
              <w:spacing w:line="240" w:lineRule="exact"/>
              <w:jc w:val="center"/>
              <w:rPr>
                <w:rFonts w:asciiTheme="majorEastAsia" w:eastAsiaTheme="majorEastAsia" w:hAnsiTheme="majorEastAsia" w:cs="ＭＳ 明朝"/>
                <w:bCs/>
                <w:color w:val="000000"/>
                <w:sz w:val="18"/>
                <w:szCs w:val="18"/>
              </w:rPr>
            </w:pPr>
          </w:p>
          <w:p w14:paraId="1EDDE706" w14:textId="1F5F97C9" w:rsidR="00091F51" w:rsidRDefault="007546C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適正　不適正</w:t>
            </w:r>
          </w:p>
          <w:p w14:paraId="41F48182" w14:textId="77777777" w:rsidR="00091F51" w:rsidRDefault="00091F51" w:rsidP="0047503D">
            <w:pPr>
              <w:spacing w:line="240" w:lineRule="exact"/>
              <w:jc w:val="center"/>
              <w:rPr>
                <w:rFonts w:asciiTheme="majorEastAsia" w:eastAsiaTheme="majorEastAsia" w:hAnsiTheme="majorEastAsia" w:cs="ＭＳ 明朝"/>
                <w:bCs/>
                <w:color w:val="000000"/>
                <w:sz w:val="18"/>
                <w:szCs w:val="18"/>
              </w:rPr>
            </w:pPr>
          </w:p>
          <w:p w14:paraId="5C193822" w14:textId="77777777" w:rsidR="00F36A25" w:rsidRDefault="00F36A25" w:rsidP="0047503D">
            <w:pPr>
              <w:spacing w:line="240" w:lineRule="exact"/>
              <w:jc w:val="center"/>
              <w:rPr>
                <w:rFonts w:asciiTheme="majorEastAsia" w:eastAsiaTheme="majorEastAsia" w:hAnsiTheme="majorEastAsia" w:cs="ＭＳ 明朝"/>
                <w:bCs/>
                <w:color w:val="000000"/>
                <w:sz w:val="18"/>
                <w:szCs w:val="18"/>
              </w:rPr>
            </w:pPr>
          </w:p>
          <w:p w14:paraId="4E8B5D5F" w14:textId="77777777" w:rsidR="00091F51" w:rsidRDefault="00091F51"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5389EA5D" w14:textId="77777777" w:rsidR="00091F51" w:rsidRDefault="00091F51" w:rsidP="0047503D">
            <w:pPr>
              <w:spacing w:line="240" w:lineRule="exact"/>
              <w:jc w:val="center"/>
              <w:rPr>
                <w:rFonts w:asciiTheme="majorEastAsia" w:eastAsiaTheme="majorEastAsia" w:hAnsiTheme="majorEastAsia" w:cs="ＭＳ 明朝"/>
                <w:bCs/>
                <w:color w:val="000000"/>
                <w:sz w:val="18"/>
                <w:szCs w:val="18"/>
              </w:rPr>
            </w:pPr>
          </w:p>
          <w:p w14:paraId="6CF0DE5B" w14:textId="77777777" w:rsidR="00091F51" w:rsidRDefault="00091F51"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F8F2A76" w14:textId="77777777" w:rsidR="00091F51" w:rsidRDefault="00091F51" w:rsidP="0047503D">
            <w:pPr>
              <w:spacing w:line="240" w:lineRule="exact"/>
              <w:jc w:val="center"/>
              <w:rPr>
                <w:rFonts w:asciiTheme="majorEastAsia" w:eastAsiaTheme="majorEastAsia" w:hAnsiTheme="majorEastAsia" w:cs="ＭＳ 明朝"/>
                <w:bCs/>
                <w:color w:val="000000"/>
                <w:sz w:val="18"/>
                <w:szCs w:val="18"/>
              </w:rPr>
            </w:pPr>
          </w:p>
          <w:p w14:paraId="625CF62A" w14:textId="271212C1" w:rsidR="00091F51" w:rsidRDefault="007546C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適正　不適正</w:t>
            </w:r>
          </w:p>
          <w:p w14:paraId="235C887E" w14:textId="77777777" w:rsidR="00091F51" w:rsidRDefault="00091F51" w:rsidP="0047503D">
            <w:pPr>
              <w:spacing w:line="240" w:lineRule="exact"/>
              <w:jc w:val="center"/>
              <w:rPr>
                <w:rFonts w:asciiTheme="majorEastAsia" w:eastAsiaTheme="majorEastAsia" w:hAnsiTheme="majorEastAsia" w:cs="ＭＳ 明朝"/>
                <w:bCs/>
                <w:color w:val="000000"/>
                <w:sz w:val="18"/>
                <w:szCs w:val="18"/>
              </w:rPr>
            </w:pPr>
          </w:p>
          <w:p w14:paraId="2FED1E72" w14:textId="66C91C4D" w:rsidR="00091F51" w:rsidRDefault="007546C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適正　不適正</w:t>
            </w:r>
          </w:p>
          <w:p w14:paraId="36B5B8A2" w14:textId="77777777" w:rsidR="00091F51" w:rsidRDefault="00091F51" w:rsidP="0047503D">
            <w:pPr>
              <w:spacing w:line="240" w:lineRule="exact"/>
              <w:jc w:val="center"/>
              <w:rPr>
                <w:rFonts w:asciiTheme="majorEastAsia" w:eastAsiaTheme="majorEastAsia" w:hAnsiTheme="majorEastAsia" w:cs="ＭＳ 明朝"/>
                <w:bCs/>
                <w:color w:val="000000"/>
                <w:sz w:val="18"/>
                <w:szCs w:val="18"/>
              </w:rPr>
            </w:pPr>
          </w:p>
          <w:p w14:paraId="7478E1AF" w14:textId="1AFA9CB9" w:rsidR="00091F51" w:rsidRDefault="007546C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適正　不適正</w:t>
            </w:r>
          </w:p>
          <w:p w14:paraId="5C76F7AD" w14:textId="77777777" w:rsidR="00FC0923" w:rsidRDefault="00FC0923" w:rsidP="0047503D">
            <w:pPr>
              <w:spacing w:line="240" w:lineRule="exact"/>
              <w:jc w:val="center"/>
              <w:rPr>
                <w:rFonts w:asciiTheme="majorEastAsia" w:eastAsiaTheme="majorEastAsia" w:hAnsiTheme="majorEastAsia" w:cs="ＭＳ 明朝"/>
                <w:bCs/>
                <w:color w:val="000000"/>
                <w:sz w:val="18"/>
                <w:szCs w:val="18"/>
              </w:rPr>
            </w:pPr>
          </w:p>
          <w:p w14:paraId="5B08807D" w14:textId="3965C3BA" w:rsidR="00FC0923" w:rsidRDefault="007546C8" w:rsidP="00FC092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適正　不適正</w:t>
            </w:r>
          </w:p>
          <w:p w14:paraId="703610AD" w14:textId="77777777" w:rsidR="00FC0923" w:rsidRDefault="00FC0923" w:rsidP="0047503D">
            <w:pPr>
              <w:spacing w:line="240" w:lineRule="exact"/>
              <w:jc w:val="center"/>
              <w:rPr>
                <w:rFonts w:asciiTheme="majorEastAsia" w:eastAsiaTheme="majorEastAsia" w:hAnsiTheme="majorEastAsia" w:cs="ＭＳ 明朝"/>
                <w:bCs/>
                <w:color w:val="000000"/>
                <w:sz w:val="18"/>
                <w:szCs w:val="18"/>
              </w:rPr>
            </w:pPr>
          </w:p>
          <w:p w14:paraId="652AB1CF" w14:textId="37B97077" w:rsidR="00FC0923" w:rsidRDefault="007546C8" w:rsidP="00FC092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適正　不適正</w:t>
            </w:r>
          </w:p>
        </w:tc>
        <w:tc>
          <w:tcPr>
            <w:tcW w:w="4820" w:type="dxa"/>
            <w:tcBorders>
              <w:top w:val="nil"/>
              <w:bottom w:val="nil"/>
            </w:tcBorders>
          </w:tcPr>
          <w:p w14:paraId="31F440DF" w14:textId="77777777" w:rsidR="00091F51" w:rsidRDefault="00091F51" w:rsidP="00091F51">
            <w:pPr>
              <w:widowControl/>
              <w:spacing w:line="240" w:lineRule="exact"/>
              <w:jc w:val="left"/>
              <w:rPr>
                <w:rFonts w:hAnsi="HG丸ｺﾞｼｯｸM-PRO"/>
                <w:sz w:val="18"/>
                <w:szCs w:val="18"/>
              </w:rPr>
            </w:pPr>
          </w:p>
        </w:tc>
        <w:tc>
          <w:tcPr>
            <w:tcW w:w="1559" w:type="dxa"/>
            <w:tcBorders>
              <w:top w:val="nil"/>
              <w:bottom w:val="nil"/>
            </w:tcBorders>
          </w:tcPr>
          <w:p w14:paraId="0269695B" w14:textId="77777777" w:rsidR="00091F51" w:rsidRDefault="00091F51" w:rsidP="001721E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A62D43" w:rsidRPr="00805533" w14:paraId="560A16B1" w14:textId="77777777" w:rsidTr="00F2425D">
        <w:trPr>
          <w:trHeight w:val="74"/>
        </w:trPr>
        <w:tc>
          <w:tcPr>
            <w:tcW w:w="2382" w:type="dxa"/>
            <w:tcBorders>
              <w:top w:val="nil"/>
              <w:bottom w:val="nil"/>
            </w:tcBorders>
          </w:tcPr>
          <w:p w14:paraId="6B77002A" w14:textId="77777777" w:rsidR="00A62D43" w:rsidRDefault="00091F5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w:t>
            </w:r>
            <w:r w:rsidR="00F9691D">
              <w:rPr>
                <w:rFonts w:asciiTheme="majorEastAsia" w:eastAsiaTheme="majorEastAsia" w:hAnsiTheme="majorEastAsia" w:cs="ＭＳ 明朝" w:hint="eastAsia"/>
                <w:bCs/>
                <w:color w:val="000000"/>
                <w:sz w:val="18"/>
                <w:szCs w:val="18"/>
              </w:rPr>
              <w:t>計算書類の注記について注記すべき事項が記載されていますか。</w:t>
            </w:r>
          </w:p>
          <w:p w14:paraId="4F4E4072" w14:textId="77777777" w:rsidR="00F9691D" w:rsidRDefault="00F9691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80B328E" w14:textId="77777777" w:rsidR="00541E8A" w:rsidRDefault="00D04495" w:rsidP="00EE2749">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○拠点区分で記載するもの</w:t>
            </w:r>
          </w:p>
          <w:p w14:paraId="309F1C99" w14:textId="77777777" w:rsidR="00EE2749" w:rsidRDefault="00D04495" w:rsidP="00EE2749">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・有価証券の評価基準及び評価方法</w:t>
            </w:r>
          </w:p>
          <w:p w14:paraId="6318D719" w14:textId="77777777" w:rsidR="00EE2749" w:rsidRDefault="00EE2749" w:rsidP="00EE2749">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p>
          <w:p w14:paraId="4B00B8CB" w14:textId="77777777" w:rsidR="008F5376" w:rsidRDefault="00D04495" w:rsidP="00EE2749">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・固定資産の減価償却の方法</w:t>
            </w:r>
          </w:p>
          <w:p w14:paraId="75BE0DFF" w14:textId="77777777" w:rsidR="008F5376" w:rsidRDefault="008F5376" w:rsidP="00EE2749">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p>
          <w:p w14:paraId="172BF011" w14:textId="77777777" w:rsidR="008F5376" w:rsidRDefault="008F5376" w:rsidP="00EE2749">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p>
          <w:p w14:paraId="0BA57C8B" w14:textId="77777777" w:rsidR="00D04495" w:rsidRDefault="00B4647A" w:rsidP="00EE2749">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・引当金の計上基準</w:t>
            </w:r>
          </w:p>
          <w:p w14:paraId="66A79518" w14:textId="77777777" w:rsidR="00FB6C73" w:rsidRDefault="00FB6C7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60FA730" w14:textId="77777777" w:rsidR="008F5376" w:rsidRDefault="008F5376"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18DC4BC" w14:textId="77777777" w:rsidR="00541E8A" w:rsidRDefault="00FB6C73" w:rsidP="00EE2749">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・重要な会計方針の変更</w:t>
            </w:r>
          </w:p>
          <w:p w14:paraId="16C15A82" w14:textId="77777777" w:rsidR="00541E8A" w:rsidRDefault="00541E8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41928AC" w14:textId="6F3665C0" w:rsidR="000F4535" w:rsidRDefault="000F4535" w:rsidP="00001863">
            <w:pPr>
              <w:widowControl/>
              <w:spacing w:line="240" w:lineRule="exact"/>
              <w:jc w:val="left"/>
              <w:rPr>
                <w:rFonts w:asciiTheme="majorEastAsia" w:eastAsiaTheme="majorEastAsia" w:hAnsiTheme="majorEastAsia" w:cs="ＭＳ 明朝"/>
                <w:bCs/>
                <w:color w:val="000000"/>
                <w:sz w:val="18"/>
                <w:szCs w:val="18"/>
              </w:rPr>
            </w:pPr>
          </w:p>
          <w:p w14:paraId="0166BA20" w14:textId="77777777" w:rsidR="00FB6C73" w:rsidRDefault="00FB6C73" w:rsidP="00EE2749">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・採用する退職給付制度</w:t>
            </w:r>
          </w:p>
          <w:p w14:paraId="5CFF0DE1" w14:textId="77777777" w:rsidR="00541E8A" w:rsidRDefault="00541E8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FC449AE" w14:textId="77777777" w:rsidR="00FB6C73" w:rsidRDefault="00FB6C7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84B6E74" w14:textId="77777777" w:rsidR="00FB6C73" w:rsidRDefault="00FB6C73" w:rsidP="00EE2749">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・拠点が作成する計算書類とサービス区分</w:t>
            </w:r>
          </w:p>
          <w:p w14:paraId="30D9349A" w14:textId="77777777" w:rsidR="00FB6C73" w:rsidRDefault="00FB6C7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F28941F" w14:textId="4ECF0BAE" w:rsidR="00FB6C73" w:rsidRDefault="008F5376" w:rsidP="00001863">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FB6C73">
              <w:rPr>
                <w:rFonts w:asciiTheme="majorEastAsia" w:eastAsiaTheme="majorEastAsia" w:hAnsiTheme="majorEastAsia" w:cs="ＭＳ 明朝" w:hint="eastAsia"/>
                <w:bCs/>
                <w:color w:val="000000"/>
                <w:sz w:val="18"/>
                <w:szCs w:val="18"/>
              </w:rPr>
              <w:t>基本財産の増減の内容及び金額</w:t>
            </w:r>
          </w:p>
          <w:p w14:paraId="62C74499" w14:textId="03DE7DBC" w:rsidR="00FB6C73" w:rsidRDefault="00845EC8" w:rsidP="00EE2749">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・基本金又は固定資産の売却若しくは処分に係る国庫補助金</w:t>
            </w:r>
            <w:r w:rsidR="00FB6C73">
              <w:rPr>
                <w:rFonts w:asciiTheme="majorEastAsia" w:eastAsiaTheme="majorEastAsia" w:hAnsiTheme="majorEastAsia" w:cs="ＭＳ 明朝" w:hint="eastAsia"/>
                <w:bCs/>
                <w:color w:val="000000"/>
                <w:sz w:val="18"/>
                <w:szCs w:val="18"/>
              </w:rPr>
              <w:t>等特別積立金の取崩し</w:t>
            </w:r>
          </w:p>
          <w:p w14:paraId="119F8B89" w14:textId="77777777" w:rsidR="00FB6C73" w:rsidRDefault="00FB6C7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0B8B41A" w14:textId="77777777" w:rsidR="00FB6C73" w:rsidRPr="00FB6C73" w:rsidRDefault="00FB6C73" w:rsidP="00EE2749">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・担保に供している資産</w:t>
            </w:r>
          </w:p>
          <w:p w14:paraId="38E21F2A" w14:textId="77777777" w:rsidR="00FB6C73" w:rsidRDefault="00FB6C7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5D2604E" w14:textId="77777777" w:rsidR="00E947E2" w:rsidRDefault="00E947E2"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9EEB8DF" w14:textId="0859B9AF" w:rsidR="000533F1" w:rsidRDefault="001B48CF" w:rsidP="001F54A0">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845EC8">
              <w:rPr>
                <w:rFonts w:asciiTheme="majorEastAsia" w:eastAsiaTheme="majorEastAsia" w:hAnsiTheme="majorEastAsia" w:cs="ＭＳ 明朝" w:hint="eastAsia"/>
                <w:bCs/>
                <w:color w:val="000000"/>
                <w:sz w:val="18"/>
                <w:szCs w:val="18"/>
              </w:rPr>
              <w:t>有形</w:t>
            </w:r>
            <w:r w:rsidR="00FB6C73">
              <w:rPr>
                <w:rFonts w:asciiTheme="majorEastAsia" w:eastAsiaTheme="majorEastAsia" w:hAnsiTheme="majorEastAsia" w:cs="ＭＳ 明朝" w:hint="eastAsia"/>
                <w:bCs/>
                <w:color w:val="000000"/>
                <w:sz w:val="18"/>
                <w:szCs w:val="18"/>
              </w:rPr>
              <w:t>固定資産の取得価額、減価償却累計額及び当期末残高</w:t>
            </w:r>
          </w:p>
          <w:p w14:paraId="06373702" w14:textId="77777777" w:rsidR="00843FA5" w:rsidRPr="00843FA5" w:rsidRDefault="00843FA5" w:rsidP="00EE2749">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p>
          <w:p w14:paraId="0F45F2BD" w14:textId="77777777" w:rsidR="00FB6C73" w:rsidRDefault="00446AD8" w:rsidP="00EE2749">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FB6C73">
              <w:rPr>
                <w:rFonts w:asciiTheme="majorEastAsia" w:eastAsiaTheme="majorEastAsia" w:hAnsiTheme="majorEastAsia" w:cs="ＭＳ 明朝" w:hint="eastAsia"/>
                <w:bCs/>
                <w:color w:val="000000"/>
                <w:sz w:val="18"/>
                <w:szCs w:val="18"/>
              </w:rPr>
              <w:t>債権額、徴収不能引当金の当期末残高、債権の当期末残高</w:t>
            </w:r>
          </w:p>
          <w:p w14:paraId="097DFA2E" w14:textId="77777777" w:rsidR="00FB6C73" w:rsidRPr="00446AD8" w:rsidRDefault="00FB6C7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0F36F0F" w14:textId="77777777" w:rsidR="00FB6C73" w:rsidRDefault="00FB6C73" w:rsidP="00EE2749">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・満期保有目的の</w:t>
            </w:r>
            <w:r w:rsidR="00E947E2">
              <w:rPr>
                <w:rFonts w:asciiTheme="majorEastAsia" w:eastAsiaTheme="majorEastAsia" w:hAnsiTheme="majorEastAsia" w:cs="ＭＳ 明朝" w:hint="eastAsia"/>
                <w:bCs/>
                <w:color w:val="000000"/>
                <w:sz w:val="18"/>
                <w:szCs w:val="18"/>
              </w:rPr>
              <w:t>債権の内訳並びに帳簿価額、時価及び評価損益</w:t>
            </w:r>
          </w:p>
          <w:p w14:paraId="55F85CB4" w14:textId="77777777" w:rsidR="00E947E2" w:rsidRDefault="00E947E2"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4093F75" w14:textId="77777777" w:rsidR="00E947E2" w:rsidRDefault="00E947E2" w:rsidP="00EE2749">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・重要な後発事象</w:t>
            </w:r>
          </w:p>
          <w:p w14:paraId="61D42BB7" w14:textId="77777777" w:rsidR="00FB6C73" w:rsidRDefault="00FB6C7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39DFEDF" w14:textId="77777777" w:rsidR="00446AD8" w:rsidRDefault="00446AD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F47805B" w14:textId="502BA9A7" w:rsidR="00E947E2" w:rsidRDefault="00E947E2" w:rsidP="00EE2749">
            <w:pPr>
              <w:widowControl/>
              <w:spacing w:line="240" w:lineRule="exact"/>
              <w:ind w:leftChars="50" w:left="267"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・その他社会福祉法人の資</w:t>
            </w:r>
            <w:r w:rsidR="00102A1B">
              <w:rPr>
                <w:rFonts w:asciiTheme="majorEastAsia" w:eastAsiaTheme="majorEastAsia" w:hAnsiTheme="majorEastAsia" w:cs="ＭＳ 明朝" w:hint="eastAsia"/>
                <w:bCs/>
                <w:color w:val="000000"/>
                <w:sz w:val="18"/>
                <w:szCs w:val="18"/>
              </w:rPr>
              <w:t>金</w:t>
            </w:r>
            <w:r>
              <w:rPr>
                <w:rFonts w:asciiTheme="majorEastAsia" w:eastAsiaTheme="majorEastAsia" w:hAnsiTheme="majorEastAsia" w:cs="ＭＳ 明朝" w:hint="eastAsia"/>
                <w:bCs/>
                <w:color w:val="000000"/>
                <w:sz w:val="18"/>
                <w:szCs w:val="18"/>
              </w:rPr>
              <w:t>収支及び純資産増減の状況並びに資産、負債及び純資産の状態を明らかにするために必要な事項</w:t>
            </w:r>
          </w:p>
          <w:p w14:paraId="751430F8" w14:textId="77777777" w:rsidR="00E947E2" w:rsidRDefault="00E947E2"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22A79B7F" w14:textId="77777777" w:rsidR="00A62D43" w:rsidRDefault="00F9691D"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いる　いない</w:t>
            </w:r>
          </w:p>
          <w:p w14:paraId="1305254A" w14:textId="77777777" w:rsidR="00D04495" w:rsidRDefault="00D04495" w:rsidP="0047503D">
            <w:pPr>
              <w:spacing w:line="240" w:lineRule="exact"/>
              <w:jc w:val="center"/>
              <w:rPr>
                <w:rFonts w:asciiTheme="majorEastAsia" w:eastAsiaTheme="majorEastAsia" w:hAnsiTheme="majorEastAsia" w:cs="ＭＳ 明朝"/>
                <w:bCs/>
                <w:color w:val="000000"/>
                <w:sz w:val="18"/>
                <w:szCs w:val="18"/>
              </w:rPr>
            </w:pPr>
          </w:p>
          <w:p w14:paraId="47744CAB" w14:textId="77777777" w:rsidR="00D04495" w:rsidRDefault="00D04495" w:rsidP="0047503D">
            <w:pPr>
              <w:spacing w:line="240" w:lineRule="exact"/>
              <w:jc w:val="center"/>
              <w:rPr>
                <w:rFonts w:asciiTheme="majorEastAsia" w:eastAsiaTheme="majorEastAsia" w:hAnsiTheme="majorEastAsia" w:cs="ＭＳ 明朝"/>
                <w:bCs/>
                <w:color w:val="000000"/>
                <w:sz w:val="18"/>
                <w:szCs w:val="18"/>
              </w:rPr>
            </w:pPr>
          </w:p>
          <w:p w14:paraId="53AE0C38" w14:textId="77777777" w:rsidR="00D04495" w:rsidRDefault="00D04495" w:rsidP="0047503D">
            <w:pPr>
              <w:spacing w:line="240" w:lineRule="exact"/>
              <w:jc w:val="center"/>
              <w:rPr>
                <w:rFonts w:asciiTheme="majorEastAsia" w:eastAsiaTheme="majorEastAsia" w:hAnsiTheme="majorEastAsia" w:cs="ＭＳ 明朝"/>
                <w:bCs/>
                <w:color w:val="000000"/>
                <w:sz w:val="18"/>
                <w:szCs w:val="18"/>
              </w:rPr>
            </w:pPr>
          </w:p>
          <w:p w14:paraId="5717A0DA" w14:textId="77777777" w:rsidR="00D04495" w:rsidRDefault="00D04495" w:rsidP="0047503D">
            <w:pPr>
              <w:spacing w:line="240" w:lineRule="exact"/>
              <w:jc w:val="center"/>
              <w:rPr>
                <w:rFonts w:asciiTheme="majorEastAsia" w:eastAsiaTheme="majorEastAsia" w:hAnsiTheme="majorEastAsia" w:cs="ＭＳ 明朝"/>
                <w:bCs/>
                <w:color w:val="000000"/>
                <w:sz w:val="18"/>
                <w:szCs w:val="18"/>
              </w:rPr>
            </w:pPr>
          </w:p>
          <w:p w14:paraId="4082A33D" w14:textId="77777777" w:rsidR="00D04495" w:rsidRDefault="00FB6C73"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EBD1F0B" w14:textId="77777777" w:rsidR="00FB6C73" w:rsidRDefault="008F5376"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685CD890" w14:textId="77777777" w:rsidR="00FB6C73" w:rsidRDefault="00FB6C73" w:rsidP="0047503D">
            <w:pPr>
              <w:spacing w:line="240" w:lineRule="exact"/>
              <w:jc w:val="center"/>
              <w:rPr>
                <w:rFonts w:asciiTheme="majorEastAsia" w:eastAsiaTheme="majorEastAsia" w:hAnsiTheme="majorEastAsia" w:cs="ＭＳ 明朝"/>
                <w:bCs/>
                <w:color w:val="000000"/>
                <w:sz w:val="18"/>
                <w:szCs w:val="18"/>
              </w:rPr>
            </w:pPr>
          </w:p>
          <w:p w14:paraId="4CECF7FC" w14:textId="77777777" w:rsidR="00FB6C73" w:rsidRDefault="00FB6C73"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39F25910" w14:textId="77777777" w:rsidR="00FB6C73" w:rsidRDefault="008F5376"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214F7E7A" w14:textId="77777777" w:rsidR="00FB6C73" w:rsidRDefault="00FB6C73" w:rsidP="0047503D">
            <w:pPr>
              <w:spacing w:line="240" w:lineRule="exact"/>
              <w:jc w:val="center"/>
              <w:rPr>
                <w:rFonts w:asciiTheme="majorEastAsia" w:eastAsiaTheme="majorEastAsia" w:hAnsiTheme="majorEastAsia" w:cs="ＭＳ 明朝"/>
                <w:bCs/>
                <w:color w:val="000000"/>
                <w:sz w:val="18"/>
                <w:szCs w:val="18"/>
              </w:rPr>
            </w:pPr>
          </w:p>
          <w:p w14:paraId="01B3C2A0" w14:textId="77777777" w:rsidR="00FB6C73" w:rsidRDefault="00FB6C73"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83E1F5B" w14:textId="77777777" w:rsidR="00FB6C73" w:rsidRDefault="00FB6C73"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3245DED9" w14:textId="77777777" w:rsidR="00FB6C73" w:rsidRDefault="00FB6C73" w:rsidP="0047503D">
            <w:pPr>
              <w:spacing w:line="240" w:lineRule="exact"/>
              <w:jc w:val="center"/>
              <w:rPr>
                <w:rFonts w:asciiTheme="majorEastAsia" w:eastAsiaTheme="majorEastAsia" w:hAnsiTheme="majorEastAsia" w:cs="ＭＳ 明朝"/>
                <w:bCs/>
                <w:color w:val="000000"/>
                <w:sz w:val="18"/>
                <w:szCs w:val="18"/>
              </w:rPr>
            </w:pPr>
          </w:p>
          <w:p w14:paraId="3D82EDD2" w14:textId="77777777" w:rsidR="00FB6C73" w:rsidRDefault="00FB6C73"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2EA5399" w14:textId="77777777" w:rsidR="00FB6C73" w:rsidRDefault="008F5376"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省略</w:t>
            </w:r>
          </w:p>
          <w:p w14:paraId="79FC3B3F" w14:textId="4D527043" w:rsidR="000F4535" w:rsidRDefault="000F4535" w:rsidP="00001863">
            <w:pPr>
              <w:spacing w:line="240" w:lineRule="exact"/>
              <w:rPr>
                <w:rFonts w:asciiTheme="majorEastAsia" w:eastAsiaTheme="majorEastAsia" w:hAnsiTheme="majorEastAsia" w:cs="ＭＳ 明朝"/>
                <w:bCs/>
                <w:color w:val="000000"/>
                <w:sz w:val="18"/>
                <w:szCs w:val="18"/>
              </w:rPr>
            </w:pPr>
          </w:p>
          <w:p w14:paraId="613B251D" w14:textId="77777777" w:rsidR="00FB6C73" w:rsidRDefault="00FB6C73"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350BBB94" w14:textId="61E135DE" w:rsidR="00FB6C73" w:rsidRDefault="00845EC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1E27E1C7" w14:textId="77777777" w:rsidR="00FB6C73" w:rsidRDefault="00FB6C73" w:rsidP="0047503D">
            <w:pPr>
              <w:spacing w:line="240" w:lineRule="exact"/>
              <w:jc w:val="center"/>
              <w:rPr>
                <w:rFonts w:asciiTheme="majorEastAsia" w:eastAsiaTheme="majorEastAsia" w:hAnsiTheme="majorEastAsia" w:cs="ＭＳ 明朝"/>
                <w:bCs/>
                <w:color w:val="000000"/>
                <w:sz w:val="18"/>
                <w:szCs w:val="18"/>
              </w:rPr>
            </w:pPr>
          </w:p>
          <w:p w14:paraId="7B0D4DEE" w14:textId="77777777" w:rsidR="00FB6C73" w:rsidRDefault="00FB6C73" w:rsidP="00FB6C7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48739DF8" w14:textId="77777777" w:rsidR="00FB6C73" w:rsidRDefault="00FB6C73" w:rsidP="0047503D">
            <w:pPr>
              <w:spacing w:line="240" w:lineRule="exact"/>
              <w:jc w:val="center"/>
              <w:rPr>
                <w:rFonts w:asciiTheme="majorEastAsia" w:eastAsiaTheme="majorEastAsia" w:hAnsiTheme="majorEastAsia" w:cs="ＭＳ 明朝"/>
                <w:bCs/>
                <w:color w:val="000000"/>
                <w:sz w:val="18"/>
                <w:szCs w:val="18"/>
              </w:rPr>
            </w:pPr>
          </w:p>
          <w:p w14:paraId="16800C56" w14:textId="77777777" w:rsidR="00FB6C73" w:rsidRDefault="00FB6C73" w:rsidP="0047503D">
            <w:pPr>
              <w:spacing w:line="240" w:lineRule="exact"/>
              <w:jc w:val="center"/>
              <w:rPr>
                <w:rFonts w:asciiTheme="majorEastAsia" w:eastAsiaTheme="majorEastAsia" w:hAnsiTheme="majorEastAsia" w:cs="ＭＳ 明朝"/>
                <w:bCs/>
                <w:color w:val="000000"/>
                <w:sz w:val="18"/>
                <w:szCs w:val="18"/>
              </w:rPr>
            </w:pPr>
          </w:p>
          <w:p w14:paraId="4965FF88" w14:textId="77777777" w:rsidR="00FB6C73" w:rsidRDefault="00FB6C73" w:rsidP="00FB6C7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1362B2A6" w14:textId="385BF7EB" w:rsidR="00E947E2" w:rsidRDefault="00E947E2" w:rsidP="00001863">
            <w:pPr>
              <w:spacing w:line="240" w:lineRule="exact"/>
              <w:rPr>
                <w:rFonts w:asciiTheme="majorEastAsia" w:eastAsiaTheme="majorEastAsia" w:hAnsiTheme="majorEastAsia" w:cs="ＭＳ 明朝"/>
                <w:bCs/>
                <w:color w:val="000000"/>
                <w:sz w:val="18"/>
                <w:szCs w:val="18"/>
              </w:rPr>
            </w:pPr>
          </w:p>
          <w:p w14:paraId="4C6C4BDE" w14:textId="77777777" w:rsidR="00FB6C73" w:rsidRDefault="00FB6C73" w:rsidP="00FB6C7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いる　いない</w:t>
            </w:r>
          </w:p>
          <w:p w14:paraId="71A75B03" w14:textId="77777777" w:rsidR="00FB6C73" w:rsidRDefault="00D00B8E"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3C5B7A5A" w14:textId="77777777" w:rsidR="00D00B8E" w:rsidRDefault="00D00B8E" w:rsidP="0047503D">
            <w:pPr>
              <w:spacing w:line="240" w:lineRule="exact"/>
              <w:jc w:val="center"/>
              <w:rPr>
                <w:rFonts w:asciiTheme="majorEastAsia" w:eastAsiaTheme="majorEastAsia" w:hAnsiTheme="majorEastAsia" w:cs="ＭＳ 明朝"/>
                <w:bCs/>
                <w:color w:val="000000"/>
                <w:sz w:val="18"/>
                <w:szCs w:val="18"/>
              </w:rPr>
            </w:pPr>
          </w:p>
          <w:p w14:paraId="1C7196B4" w14:textId="77777777" w:rsidR="00FB6C73" w:rsidRDefault="00FB6C73" w:rsidP="0047503D">
            <w:pPr>
              <w:spacing w:line="240" w:lineRule="exact"/>
              <w:jc w:val="center"/>
              <w:rPr>
                <w:rFonts w:asciiTheme="majorEastAsia" w:eastAsiaTheme="majorEastAsia" w:hAnsiTheme="majorEastAsia" w:cs="ＭＳ 明朝"/>
                <w:bCs/>
                <w:color w:val="000000"/>
                <w:sz w:val="18"/>
                <w:szCs w:val="18"/>
              </w:rPr>
            </w:pPr>
          </w:p>
          <w:p w14:paraId="4CAF4038" w14:textId="77777777" w:rsidR="00FB6C73" w:rsidRDefault="00FB6C73" w:rsidP="00FB6C7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7A3F9376" w14:textId="77777777" w:rsidR="00FB6C73" w:rsidRPr="00FB6C73" w:rsidRDefault="00F74CBD"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7408FE04" w14:textId="77777777" w:rsidR="00FB6C73" w:rsidRDefault="00FB6C73" w:rsidP="0047503D">
            <w:pPr>
              <w:spacing w:line="240" w:lineRule="exact"/>
              <w:jc w:val="center"/>
              <w:rPr>
                <w:rFonts w:asciiTheme="majorEastAsia" w:eastAsiaTheme="majorEastAsia" w:hAnsiTheme="majorEastAsia" w:cs="ＭＳ 明朝"/>
                <w:bCs/>
                <w:color w:val="000000"/>
                <w:sz w:val="18"/>
                <w:szCs w:val="18"/>
              </w:rPr>
            </w:pPr>
          </w:p>
          <w:p w14:paraId="1805CBE1" w14:textId="77777777" w:rsidR="00FB6C73" w:rsidRDefault="00E947E2"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316B23EC" w14:textId="665D5FF5" w:rsidR="00FB6C73" w:rsidRDefault="00845EC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省略</w:t>
            </w:r>
          </w:p>
          <w:p w14:paraId="24118E3E" w14:textId="6853CA63" w:rsidR="00FB6C73" w:rsidRDefault="00FB6C73" w:rsidP="001F54A0">
            <w:pPr>
              <w:spacing w:line="240" w:lineRule="exact"/>
              <w:rPr>
                <w:rFonts w:asciiTheme="majorEastAsia" w:eastAsiaTheme="majorEastAsia" w:hAnsiTheme="majorEastAsia" w:cs="ＭＳ 明朝"/>
                <w:bCs/>
                <w:color w:val="000000"/>
                <w:sz w:val="18"/>
                <w:szCs w:val="18"/>
              </w:rPr>
            </w:pPr>
          </w:p>
          <w:p w14:paraId="3A176965" w14:textId="77777777" w:rsidR="00845EC8" w:rsidRDefault="00845EC8" w:rsidP="0047503D">
            <w:pPr>
              <w:spacing w:line="240" w:lineRule="exact"/>
              <w:jc w:val="center"/>
              <w:rPr>
                <w:rFonts w:asciiTheme="majorEastAsia" w:eastAsiaTheme="majorEastAsia" w:hAnsiTheme="majorEastAsia" w:cs="ＭＳ 明朝"/>
                <w:bCs/>
                <w:color w:val="000000"/>
                <w:sz w:val="18"/>
                <w:szCs w:val="18"/>
              </w:rPr>
            </w:pPr>
          </w:p>
          <w:p w14:paraId="508AB5B7" w14:textId="77777777" w:rsidR="00FB6C73" w:rsidRDefault="00E947E2"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25ACE3AD" w14:textId="5F7393E6" w:rsidR="00E947E2" w:rsidRDefault="00845EC8" w:rsidP="00E947E2">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省略</w:t>
            </w:r>
          </w:p>
          <w:p w14:paraId="74A71AEB" w14:textId="73BD9158" w:rsidR="000533F1" w:rsidRDefault="000533F1" w:rsidP="00E947E2">
            <w:pPr>
              <w:spacing w:line="240" w:lineRule="exact"/>
              <w:jc w:val="center"/>
              <w:rPr>
                <w:rFonts w:asciiTheme="majorEastAsia" w:eastAsiaTheme="majorEastAsia" w:hAnsiTheme="majorEastAsia" w:cs="ＭＳ 明朝"/>
                <w:bCs/>
                <w:color w:val="000000"/>
                <w:sz w:val="18"/>
                <w:szCs w:val="18"/>
              </w:rPr>
            </w:pPr>
          </w:p>
          <w:p w14:paraId="4A7DC7E4" w14:textId="77777777" w:rsidR="00845EC8" w:rsidRDefault="00845EC8" w:rsidP="00E947E2">
            <w:pPr>
              <w:spacing w:line="240" w:lineRule="exact"/>
              <w:jc w:val="center"/>
              <w:rPr>
                <w:rFonts w:asciiTheme="majorEastAsia" w:eastAsiaTheme="majorEastAsia" w:hAnsiTheme="majorEastAsia" w:cs="ＭＳ 明朝"/>
                <w:bCs/>
                <w:color w:val="000000"/>
                <w:sz w:val="18"/>
                <w:szCs w:val="18"/>
              </w:rPr>
            </w:pPr>
          </w:p>
          <w:p w14:paraId="49C0969E" w14:textId="77777777" w:rsidR="00E947E2" w:rsidRDefault="00E947E2" w:rsidP="00E947E2">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7C5EFEF1" w14:textId="77777777" w:rsidR="00E947E2" w:rsidRDefault="00E947E2" w:rsidP="00E947E2">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636751B2" w14:textId="77777777" w:rsidR="00446AD8" w:rsidRDefault="00446AD8" w:rsidP="00E947E2">
            <w:pPr>
              <w:spacing w:line="240" w:lineRule="exact"/>
              <w:jc w:val="center"/>
              <w:rPr>
                <w:rFonts w:asciiTheme="majorEastAsia" w:eastAsiaTheme="majorEastAsia" w:hAnsiTheme="majorEastAsia" w:cs="ＭＳ 明朝"/>
                <w:bCs/>
                <w:color w:val="000000"/>
                <w:sz w:val="18"/>
                <w:szCs w:val="18"/>
              </w:rPr>
            </w:pPr>
          </w:p>
          <w:p w14:paraId="0DB5F41B" w14:textId="77777777" w:rsidR="00446AD8" w:rsidRDefault="00446AD8" w:rsidP="00E947E2">
            <w:pPr>
              <w:spacing w:line="240" w:lineRule="exact"/>
              <w:jc w:val="center"/>
              <w:rPr>
                <w:rFonts w:asciiTheme="majorEastAsia" w:eastAsiaTheme="majorEastAsia" w:hAnsiTheme="majorEastAsia" w:cs="ＭＳ 明朝"/>
                <w:bCs/>
                <w:color w:val="000000"/>
                <w:sz w:val="18"/>
                <w:szCs w:val="18"/>
              </w:rPr>
            </w:pPr>
          </w:p>
          <w:p w14:paraId="18626C81" w14:textId="77777777" w:rsidR="00446AD8" w:rsidRDefault="00446AD8" w:rsidP="00E947E2">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12E9494A" w14:textId="77777777" w:rsidR="00446AD8" w:rsidRDefault="00446AD8" w:rsidP="00E947E2">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1AAD46BF" w14:textId="77777777" w:rsidR="00570F3A" w:rsidRDefault="00570F3A" w:rsidP="00E947E2">
            <w:pPr>
              <w:spacing w:line="240" w:lineRule="exact"/>
              <w:jc w:val="center"/>
              <w:rPr>
                <w:rFonts w:asciiTheme="majorEastAsia" w:eastAsiaTheme="majorEastAsia" w:hAnsiTheme="majorEastAsia" w:cs="ＭＳ 明朝"/>
                <w:bCs/>
                <w:color w:val="000000"/>
                <w:sz w:val="18"/>
                <w:szCs w:val="18"/>
              </w:rPr>
            </w:pPr>
          </w:p>
          <w:p w14:paraId="047FBCF8" w14:textId="77777777" w:rsidR="00570F3A" w:rsidRDefault="00570F3A" w:rsidP="00E947E2">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338136AF" w14:textId="77777777" w:rsidR="00570F3A" w:rsidRPr="001E217C" w:rsidRDefault="00570F3A" w:rsidP="00E947E2">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7F1BA113" w14:textId="77777777" w:rsidR="00A62D43" w:rsidRDefault="00F9691D"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lastRenderedPageBreak/>
              <w:t>○計算書類においては、その内容を補足するために、拠点区分ごとに注記事項が定められています。</w:t>
            </w:r>
          </w:p>
          <w:p w14:paraId="61FF5D5F" w14:textId="77777777" w:rsidR="00F9691D" w:rsidRDefault="00F9691D"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○注記事項に該当がない場合には、事項によって、記載自体を省略できるものと「該当なし」と記載するものがあります。</w:t>
            </w:r>
          </w:p>
          <w:p w14:paraId="1CADEEF0" w14:textId="77777777" w:rsidR="00E947E2" w:rsidRDefault="00E947E2" w:rsidP="0056317B">
            <w:pPr>
              <w:widowControl/>
              <w:spacing w:line="240" w:lineRule="exact"/>
              <w:ind w:left="158" w:hangingChars="100" w:hanging="158"/>
              <w:jc w:val="left"/>
              <w:rPr>
                <w:rFonts w:hAnsi="HG丸ｺﾞｼｯｸM-PRO"/>
                <w:sz w:val="18"/>
                <w:szCs w:val="18"/>
              </w:rPr>
            </w:pPr>
          </w:p>
          <w:p w14:paraId="57B43677" w14:textId="77777777" w:rsidR="00E947E2" w:rsidRDefault="008F5376"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・該当がない場合は「該当なし」と記載する。</w:t>
            </w:r>
            <w:r>
              <w:rPr>
                <w:rFonts w:hAnsi="HG丸ｺﾞｼｯｸM-PRO"/>
                <w:sz w:val="18"/>
                <w:szCs w:val="18"/>
              </w:rPr>
              <w:br/>
            </w:r>
            <w:r>
              <w:rPr>
                <w:rFonts w:hAnsi="HG丸ｺﾞｼｯｸM-PRO" w:hint="eastAsia"/>
                <w:sz w:val="18"/>
                <w:szCs w:val="18"/>
              </w:rPr>
              <w:t>（項目名の省略はできない。）</w:t>
            </w:r>
          </w:p>
          <w:p w14:paraId="379A65CC" w14:textId="77777777" w:rsidR="00E947E2" w:rsidRDefault="00E947E2" w:rsidP="0056317B">
            <w:pPr>
              <w:widowControl/>
              <w:spacing w:line="240" w:lineRule="exact"/>
              <w:ind w:left="158" w:hangingChars="100" w:hanging="158"/>
              <w:jc w:val="left"/>
              <w:rPr>
                <w:rFonts w:hAnsi="HG丸ｺﾞｼｯｸM-PRO"/>
                <w:sz w:val="18"/>
                <w:szCs w:val="18"/>
              </w:rPr>
            </w:pPr>
          </w:p>
          <w:p w14:paraId="39401289" w14:textId="77777777" w:rsidR="008F5376" w:rsidRDefault="008F5376" w:rsidP="008F5376">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・該当がない場合は「該当なし」と記載する。</w:t>
            </w:r>
            <w:r>
              <w:rPr>
                <w:rFonts w:hAnsi="HG丸ｺﾞｼｯｸM-PRO"/>
                <w:sz w:val="18"/>
                <w:szCs w:val="18"/>
              </w:rPr>
              <w:br/>
            </w:r>
            <w:r>
              <w:rPr>
                <w:rFonts w:hAnsi="HG丸ｺﾞｼｯｸM-PRO" w:hint="eastAsia"/>
                <w:sz w:val="18"/>
                <w:szCs w:val="18"/>
              </w:rPr>
              <w:t>（項目名の省略はできない。）</w:t>
            </w:r>
          </w:p>
          <w:p w14:paraId="6A13D9EC" w14:textId="77777777" w:rsidR="00E947E2" w:rsidRDefault="00E947E2" w:rsidP="0056317B">
            <w:pPr>
              <w:widowControl/>
              <w:spacing w:line="240" w:lineRule="exact"/>
              <w:ind w:left="158" w:hangingChars="100" w:hanging="158"/>
              <w:jc w:val="left"/>
              <w:rPr>
                <w:rFonts w:hAnsi="HG丸ｺﾞｼｯｸM-PRO"/>
                <w:sz w:val="18"/>
                <w:szCs w:val="18"/>
              </w:rPr>
            </w:pPr>
          </w:p>
          <w:p w14:paraId="169C2FDE" w14:textId="77777777" w:rsidR="008F5376" w:rsidRDefault="008F5376" w:rsidP="008F5376">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・該当がない場合は「該当なし」と記載する。</w:t>
            </w:r>
            <w:r>
              <w:rPr>
                <w:rFonts w:hAnsi="HG丸ｺﾞｼｯｸM-PRO"/>
                <w:sz w:val="18"/>
                <w:szCs w:val="18"/>
              </w:rPr>
              <w:br/>
            </w:r>
            <w:r>
              <w:rPr>
                <w:rFonts w:hAnsi="HG丸ｺﾞｼｯｸM-PRO" w:hint="eastAsia"/>
                <w:sz w:val="18"/>
                <w:szCs w:val="18"/>
              </w:rPr>
              <w:t>（項目名の省略はできない。）</w:t>
            </w:r>
          </w:p>
          <w:p w14:paraId="00E5182A" w14:textId="77777777" w:rsidR="00E947E2" w:rsidRDefault="00E947E2" w:rsidP="0056317B">
            <w:pPr>
              <w:widowControl/>
              <w:spacing w:line="240" w:lineRule="exact"/>
              <w:ind w:left="158" w:hangingChars="100" w:hanging="158"/>
              <w:jc w:val="left"/>
              <w:rPr>
                <w:rFonts w:hAnsi="HG丸ｺﾞｼｯｸM-PRO"/>
                <w:sz w:val="18"/>
                <w:szCs w:val="18"/>
              </w:rPr>
            </w:pPr>
          </w:p>
          <w:p w14:paraId="6FDCC5CB" w14:textId="77777777" w:rsidR="00E947E2" w:rsidRDefault="008F5376"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・該当がない場合は省略できる。</w:t>
            </w:r>
          </w:p>
          <w:p w14:paraId="039CE1FB" w14:textId="77777777" w:rsidR="00E947E2" w:rsidRPr="008F5376" w:rsidRDefault="00E947E2" w:rsidP="0056317B">
            <w:pPr>
              <w:widowControl/>
              <w:spacing w:line="240" w:lineRule="exact"/>
              <w:ind w:left="158" w:hangingChars="100" w:hanging="158"/>
              <w:jc w:val="left"/>
              <w:rPr>
                <w:rFonts w:hAnsi="HG丸ｺﾞｼｯｸM-PRO"/>
                <w:sz w:val="18"/>
                <w:szCs w:val="18"/>
              </w:rPr>
            </w:pPr>
          </w:p>
          <w:p w14:paraId="2587F649" w14:textId="561DE3E9" w:rsidR="000F4535" w:rsidRDefault="000F4535" w:rsidP="00001863">
            <w:pPr>
              <w:widowControl/>
              <w:spacing w:line="240" w:lineRule="exact"/>
              <w:jc w:val="left"/>
              <w:rPr>
                <w:rFonts w:hAnsi="HG丸ｺﾞｼｯｸM-PRO"/>
                <w:sz w:val="18"/>
                <w:szCs w:val="18"/>
              </w:rPr>
            </w:pPr>
          </w:p>
          <w:p w14:paraId="79DC31FB" w14:textId="77777777" w:rsidR="00E947E2" w:rsidRDefault="00E947E2"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・該当がない場合は「該当なし」と記載する。</w:t>
            </w:r>
            <w:r w:rsidR="008F5376">
              <w:rPr>
                <w:rFonts w:hAnsi="HG丸ｺﾞｼｯｸM-PRO"/>
                <w:sz w:val="18"/>
                <w:szCs w:val="18"/>
              </w:rPr>
              <w:br/>
            </w:r>
            <w:r w:rsidR="008F5376">
              <w:rPr>
                <w:rFonts w:hAnsi="HG丸ｺﾞｼｯｸM-PRO" w:hint="eastAsia"/>
                <w:sz w:val="18"/>
                <w:szCs w:val="18"/>
              </w:rPr>
              <w:t>（項目名の省略はできない。）</w:t>
            </w:r>
          </w:p>
          <w:p w14:paraId="0F765868" w14:textId="77777777" w:rsidR="00E947E2" w:rsidRPr="008F5376" w:rsidRDefault="00E947E2" w:rsidP="0056317B">
            <w:pPr>
              <w:widowControl/>
              <w:spacing w:line="240" w:lineRule="exact"/>
              <w:ind w:left="158" w:hangingChars="100" w:hanging="158"/>
              <w:jc w:val="left"/>
              <w:rPr>
                <w:rFonts w:hAnsi="HG丸ｺﾞｼｯｸM-PRO"/>
                <w:sz w:val="18"/>
                <w:szCs w:val="18"/>
              </w:rPr>
            </w:pPr>
          </w:p>
          <w:p w14:paraId="4A2A48C0" w14:textId="77777777" w:rsidR="00E947E2" w:rsidRDefault="00E947E2" w:rsidP="0056317B">
            <w:pPr>
              <w:widowControl/>
              <w:spacing w:line="240" w:lineRule="exact"/>
              <w:ind w:left="158" w:hangingChars="100" w:hanging="158"/>
              <w:jc w:val="left"/>
              <w:rPr>
                <w:rFonts w:hAnsi="HG丸ｺﾞｼｯｸM-PRO"/>
                <w:sz w:val="18"/>
                <w:szCs w:val="18"/>
              </w:rPr>
            </w:pPr>
          </w:p>
          <w:p w14:paraId="5335C5B7" w14:textId="77777777" w:rsidR="00E947E2" w:rsidRDefault="00E947E2" w:rsidP="0056317B">
            <w:pPr>
              <w:widowControl/>
              <w:spacing w:line="240" w:lineRule="exact"/>
              <w:ind w:left="158" w:hangingChars="100" w:hanging="158"/>
              <w:jc w:val="left"/>
              <w:rPr>
                <w:rFonts w:hAnsi="HG丸ｺﾞｼｯｸM-PRO"/>
                <w:sz w:val="18"/>
                <w:szCs w:val="18"/>
              </w:rPr>
            </w:pPr>
          </w:p>
          <w:p w14:paraId="50EEE0C2" w14:textId="77777777" w:rsidR="00E947E2" w:rsidRDefault="00E947E2" w:rsidP="0056317B">
            <w:pPr>
              <w:widowControl/>
              <w:spacing w:line="240" w:lineRule="exact"/>
              <w:ind w:left="158" w:hangingChars="100" w:hanging="158"/>
              <w:jc w:val="left"/>
              <w:rPr>
                <w:rFonts w:hAnsi="HG丸ｺﾞｼｯｸM-PRO"/>
                <w:sz w:val="18"/>
                <w:szCs w:val="18"/>
              </w:rPr>
            </w:pPr>
          </w:p>
          <w:p w14:paraId="7731662A" w14:textId="77777777" w:rsidR="00E947E2" w:rsidRDefault="00E947E2" w:rsidP="0056317B">
            <w:pPr>
              <w:widowControl/>
              <w:spacing w:line="240" w:lineRule="exact"/>
              <w:ind w:left="158" w:hangingChars="100" w:hanging="158"/>
              <w:jc w:val="left"/>
              <w:rPr>
                <w:rFonts w:hAnsi="HG丸ｺﾞｼｯｸM-PRO"/>
                <w:sz w:val="18"/>
                <w:szCs w:val="18"/>
              </w:rPr>
            </w:pPr>
          </w:p>
          <w:p w14:paraId="7334F9D3" w14:textId="240F8941" w:rsidR="00E947E2" w:rsidRDefault="00E947E2" w:rsidP="00001863">
            <w:pPr>
              <w:widowControl/>
              <w:spacing w:line="240" w:lineRule="exact"/>
              <w:jc w:val="left"/>
              <w:rPr>
                <w:rFonts w:hAnsi="HG丸ｺﾞｼｯｸM-PRO"/>
                <w:sz w:val="18"/>
                <w:szCs w:val="18"/>
              </w:rPr>
            </w:pPr>
          </w:p>
          <w:p w14:paraId="5260F702" w14:textId="77777777" w:rsidR="00E947E2" w:rsidRDefault="00E947E2" w:rsidP="00E947E2">
            <w:pPr>
              <w:widowControl/>
              <w:spacing w:line="240" w:lineRule="exact"/>
              <w:ind w:left="158" w:hangingChars="100" w:hanging="158"/>
              <w:jc w:val="left"/>
              <w:rPr>
                <w:rFonts w:hAnsi="HG丸ｺﾞｼｯｸM-PRO"/>
                <w:sz w:val="18"/>
                <w:szCs w:val="18"/>
              </w:rPr>
            </w:pPr>
            <w:r>
              <w:rPr>
                <w:rFonts w:hAnsi="HG丸ｺﾞｼｯｸM-PRO" w:hint="eastAsia"/>
                <w:sz w:val="18"/>
                <w:szCs w:val="18"/>
              </w:rPr>
              <w:lastRenderedPageBreak/>
              <w:t>・該当がない場合は「該当なし」と記載する。</w:t>
            </w:r>
            <w:r w:rsidR="00D00B8E">
              <w:rPr>
                <w:rFonts w:hAnsi="HG丸ｺﾞｼｯｸM-PRO"/>
                <w:sz w:val="18"/>
                <w:szCs w:val="18"/>
              </w:rPr>
              <w:br/>
            </w:r>
            <w:r w:rsidR="00D00B8E">
              <w:rPr>
                <w:rFonts w:hAnsi="HG丸ｺﾞｼｯｸM-PRO" w:hint="eastAsia"/>
                <w:sz w:val="18"/>
                <w:szCs w:val="18"/>
              </w:rPr>
              <w:t>（項目の省略はできない。）</w:t>
            </w:r>
          </w:p>
          <w:p w14:paraId="6CF0DC2B" w14:textId="77777777" w:rsidR="00E947E2" w:rsidRPr="00E947E2" w:rsidRDefault="00E947E2" w:rsidP="0056317B">
            <w:pPr>
              <w:widowControl/>
              <w:spacing w:line="240" w:lineRule="exact"/>
              <w:ind w:left="158" w:hangingChars="100" w:hanging="158"/>
              <w:jc w:val="left"/>
              <w:rPr>
                <w:rFonts w:hAnsi="HG丸ｺﾞｼｯｸM-PRO"/>
                <w:sz w:val="18"/>
                <w:szCs w:val="18"/>
              </w:rPr>
            </w:pPr>
          </w:p>
          <w:p w14:paraId="6F3B52A8" w14:textId="77777777" w:rsidR="00E947E2" w:rsidRDefault="00E947E2" w:rsidP="0056317B">
            <w:pPr>
              <w:widowControl/>
              <w:spacing w:line="240" w:lineRule="exact"/>
              <w:ind w:left="158" w:hangingChars="100" w:hanging="158"/>
              <w:jc w:val="left"/>
              <w:rPr>
                <w:rFonts w:hAnsi="HG丸ｺﾞｼｯｸM-PRO"/>
                <w:sz w:val="18"/>
                <w:szCs w:val="18"/>
              </w:rPr>
            </w:pPr>
          </w:p>
          <w:p w14:paraId="51DEECBE" w14:textId="77777777" w:rsidR="00E947E2" w:rsidRDefault="00E947E2" w:rsidP="00E947E2">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・該当がない場合は「該当なし」と記載する。</w:t>
            </w:r>
            <w:r>
              <w:rPr>
                <w:rFonts w:hAnsi="HG丸ｺﾞｼｯｸM-PRO"/>
                <w:sz w:val="18"/>
                <w:szCs w:val="18"/>
              </w:rPr>
              <w:br/>
            </w:r>
            <w:r>
              <w:rPr>
                <w:rFonts w:hAnsi="HG丸ｺﾞｼｯｸM-PRO" w:hint="eastAsia"/>
                <w:sz w:val="18"/>
                <w:szCs w:val="18"/>
              </w:rPr>
              <w:t>（項目名の省略はできない。）</w:t>
            </w:r>
          </w:p>
          <w:p w14:paraId="702D1CA6" w14:textId="77777777" w:rsidR="00E947E2" w:rsidRPr="00E947E2" w:rsidRDefault="00E947E2" w:rsidP="0056317B">
            <w:pPr>
              <w:widowControl/>
              <w:spacing w:line="240" w:lineRule="exact"/>
              <w:ind w:left="158" w:hangingChars="100" w:hanging="158"/>
              <w:jc w:val="left"/>
              <w:rPr>
                <w:rFonts w:hAnsi="HG丸ｺﾞｼｯｸM-PRO"/>
                <w:sz w:val="18"/>
                <w:szCs w:val="18"/>
              </w:rPr>
            </w:pPr>
          </w:p>
          <w:p w14:paraId="0DB0EE2A" w14:textId="77777777" w:rsidR="00E947E2" w:rsidRPr="00E947E2" w:rsidRDefault="00E947E2" w:rsidP="00E947E2">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・該当がない場合は省略できる。</w:t>
            </w:r>
            <w:r>
              <w:rPr>
                <w:rFonts w:hAnsi="HG丸ｺﾞｼｯｸM-PRO"/>
                <w:sz w:val="18"/>
                <w:szCs w:val="18"/>
              </w:rPr>
              <w:br/>
            </w:r>
            <w:r>
              <w:rPr>
                <w:rFonts w:hAnsi="HG丸ｺﾞｼｯｸM-PRO" w:hint="eastAsia"/>
                <w:sz w:val="18"/>
                <w:szCs w:val="18"/>
              </w:rPr>
              <w:t>（貸借対照表上、間接法で表示している場合は記載不要。）</w:t>
            </w:r>
          </w:p>
          <w:p w14:paraId="35B192F8" w14:textId="7C8BDC60" w:rsidR="00446AD8" w:rsidRDefault="00446AD8" w:rsidP="001F54A0">
            <w:pPr>
              <w:widowControl/>
              <w:spacing w:line="240" w:lineRule="exact"/>
              <w:jc w:val="left"/>
              <w:rPr>
                <w:rFonts w:hAnsi="HG丸ｺﾞｼｯｸM-PRO"/>
                <w:sz w:val="18"/>
                <w:szCs w:val="18"/>
              </w:rPr>
            </w:pPr>
          </w:p>
          <w:p w14:paraId="2394E71C" w14:textId="77777777" w:rsidR="00845EC8" w:rsidRDefault="00845EC8" w:rsidP="0056317B">
            <w:pPr>
              <w:widowControl/>
              <w:spacing w:line="240" w:lineRule="exact"/>
              <w:ind w:left="158" w:hangingChars="100" w:hanging="158"/>
              <w:jc w:val="left"/>
              <w:rPr>
                <w:rFonts w:hAnsi="HG丸ｺﾞｼｯｸM-PRO"/>
                <w:sz w:val="18"/>
                <w:szCs w:val="18"/>
              </w:rPr>
            </w:pPr>
          </w:p>
          <w:p w14:paraId="785FFBCC" w14:textId="77777777" w:rsidR="00E947E2" w:rsidRDefault="00E947E2"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・該当がない場合は省略できる</w:t>
            </w:r>
            <w:r>
              <w:rPr>
                <w:rFonts w:hAnsi="HG丸ｺﾞｼｯｸM-PRO"/>
                <w:sz w:val="18"/>
                <w:szCs w:val="18"/>
              </w:rPr>
              <w:br/>
            </w:r>
            <w:r>
              <w:rPr>
                <w:rFonts w:hAnsi="HG丸ｺﾞｼｯｸM-PRO" w:hint="eastAsia"/>
                <w:sz w:val="18"/>
                <w:szCs w:val="18"/>
              </w:rPr>
              <w:t>（貸借対照表上、間接法で表示している場合は記載不要。）</w:t>
            </w:r>
          </w:p>
          <w:p w14:paraId="154BBACC" w14:textId="77777777" w:rsidR="00E947E2" w:rsidRDefault="00E947E2" w:rsidP="0056317B">
            <w:pPr>
              <w:widowControl/>
              <w:spacing w:line="240" w:lineRule="exact"/>
              <w:ind w:left="158" w:hangingChars="100" w:hanging="158"/>
              <w:jc w:val="left"/>
              <w:rPr>
                <w:rFonts w:hAnsi="HG丸ｺﾞｼｯｸM-PRO"/>
                <w:sz w:val="18"/>
                <w:szCs w:val="18"/>
              </w:rPr>
            </w:pPr>
          </w:p>
          <w:p w14:paraId="1549D6FD" w14:textId="77777777" w:rsidR="000533F1" w:rsidRDefault="000533F1" w:rsidP="0056317B">
            <w:pPr>
              <w:widowControl/>
              <w:spacing w:line="240" w:lineRule="exact"/>
              <w:ind w:left="158" w:hangingChars="100" w:hanging="158"/>
              <w:jc w:val="left"/>
              <w:rPr>
                <w:rFonts w:hAnsi="HG丸ｺﾞｼｯｸM-PRO"/>
                <w:sz w:val="18"/>
                <w:szCs w:val="18"/>
              </w:rPr>
            </w:pPr>
          </w:p>
          <w:p w14:paraId="4CC96833" w14:textId="77777777" w:rsidR="00E947E2" w:rsidRDefault="00E947E2"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・該当がない場合は「該当なし」と記載する。</w:t>
            </w:r>
            <w:r w:rsidR="00446AD8">
              <w:rPr>
                <w:rFonts w:hAnsi="HG丸ｺﾞｼｯｸM-PRO"/>
                <w:sz w:val="18"/>
                <w:szCs w:val="18"/>
              </w:rPr>
              <w:br/>
            </w:r>
            <w:r w:rsidR="00446AD8">
              <w:rPr>
                <w:rFonts w:hAnsi="HG丸ｺﾞｼｯｸM-PRO" w:hint="eastAsia"/>
                <w:sz w:val="18"/>
                <w:szCs w:val="18"/>
              </w:rPr>
              <w:t>（項目名の省略はできない。）</w:t>
            </w:r>
          </w:p>
          <w:p w14:paraId="65AF4085" w14:textId="77777777" w:rsidR="00E947E2" w:rsidRDefault="00E947E2" w:rsidP="0056317B">
            <w:pPr>
              <w:widowControl/>
              <w:spacing w:line="240" w:lineRule="exact"/>
              <w:ind w:left="158" w:hangingChars="100" w:hanging="158"/>
              <w:jc w:val="left"/>
              <w:rPr>
                <w:rFonts w:hAnsi="HG丸ｺﾞｼｯｸM-PRO"/>
                <w:sz w:val="18"/>
                <w:szCs w:val="18"/>
              </w:rPr>
            </w:pPr>
          </w:p>
          <w:p w14:paraId="0F4B1FE9" w14:textId="77777777" w:rsidR="00E947E2" w:rsidRDefault="00E947E2" w:rsidP="0056317B">
            <w:pPr>
              <w:widowControl/>
              <w:spacing w:line="240" w:lineRule="exact"/>
              <w:ind w:left="158" w:hangingChars="100" w:hanging="158"/>
              <w:jc w:val="left"/>
              <w:rPr>
                <w:rFonts w:hAnsi="HG丸ｺﾞｼｯｸM-PRO"/>
                <w:sz w:val="18"/>
                <w:szCs w:val="18"/>
              </w:rPr>
            </w:pPr>
          </w:p>
          <w:p w14:paraId="5013EF35" w14:textId="77777777" w:rsidR="001F6331" w:rsidRDefault="00E947E2" w:rsidP="00E947E2">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・該当がない場合は「該当なし」と記載する。</w:t>
            </w:r>
            <w:r w:rsidR="00446AD8">
              <w:rPr>
                <w:rFonts w:hAnsi="HG丸ｺﾞｼｯｸM-PRO"/>
                <w:sz w:val="18"/>
                <w:szCs w:val="18"/>
              </w:rPr>
              <w:br/>
            </w:r>
            <w:r w:rsidR="00446AD8">
              <w:rPr>
                <w:rFonts w:hAnsi="HG丸ｺﾞｼｯｸM-PRO" w:hint="eastAsia"/>
                <w:sz w:val="18"/>
                <w:szCs w:val="18"/>
              </w:rPr>
              <w:t>（項目名の省略はできない。）</w:t>
            </w:r>
          </w:p>
          <w:p w14:paraId="27CC9B9F" w14:textId="77777777" w:rsidR="00446AD8" w:rsidRDefault="00446AD8" w:rsidP="00E947E2">
            <w:pPr>
              <w:widowControl/>
              <w:spacing w:line="240" w:lineRule="exact"/>
              <w:ind w:left="158" w:hangingChars="100" w:hanging="158"/>
              <w:jc w:val="left"/>
              <w:rPr>
                <w:rFonts w:hAnsi="HG丸ｺﾞｼｯｸM-PRO"/>
                <w:sz w:val="18"/>
                <w:szCs w:val="18"/>
              </w:rPr>
            </w:pPr>
          </w:p>
          <w:p w14:paraId="6F7AF4A8" w14:textId="77777777" w:rsidR="00E947E2" w:rsidRPr="0056317B" w:rsidRDefault="00E947E2" w:rsidP="00E947E2">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・該当がない場合は「該当なし」と記載する。</w:t>
            </w:r>
            <w:r w:rsidR="00446AD8">
              <w:rPr>
                <w:rFonts w:hAnsi="HG丸ｺﾞｼｯｸM-PRO"/>
                <w:sz w:val="18"/>
                <w:szCs w:val="18"/>
              </w:rPr>
              <w:br/>
            </w:r>
            <w:r w:rsidR="00446AD8">
              <w:rPr>
                <w:rFonts w:hAnsi="HG丸ｺﾞｼｯｸM-PRO" w:hint="eastAsia"/>
                <w:sz w:val="18"/>
                <w:szCs w:val="18"/>
              </w:rPr>
              <w:t>（項目名の省略はできない。）</w:t>
            </w:r>
          </w:p>
        </w:tc>
        <w:tc>
          <w:tcPr>
            <w:tcW w:w="1559" w:type="dxa"/>
            <w:tcBorders>
              <w:top w:val="nil"/>
              <w:bottom w:val="nil"/>
            </w:tcBorders>
          </w:tcPr>
          <w:p w14:paraId="5B08BF53" w14:textId="77777777" w:rsidR="00A62D43" w:rsidRDefault="00F9691D"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○会計省令第29条</w:t>
            </w:r>
          </w:p>
          <w:p w14:paraId="79A0BB60" w14:textId="1CCA0B94" w:rsidR="00F9691D" w:rsidRDefault="007546C8"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○運用取扱</w:t>
            </w:r>
            <w:r w:rsidR="00F9691D">
              <w:rPr>
                <w:rFonts w:asciiTheme="majorEastAsia" w:eastAsiaTheme="majorEastAsia" w:hAnsiTheme="majorEastAsia" w:cs="ＭＳ 明朝" w:hint="eastAsia"/>
                <w:bCs/>
                <w:color w:val="000000"/>
                <w:sz w:val="18"/>
                <w:szCs w:val="18"/>
              </w:rPr>
              <w:t>20～24、別紙1、</w:t>
            </w:r>
            <w:r w:rsidR="00F9691D">
              <w:rPr>
                <w:rFonts w:asciiTheme="majorEastAsia" w:eastAsiaTheme="majorEastAsia" w:hAnsiTheme="majorEastAsia" w:cs="ＭＳ 明朝"/>
                <w:bCs/>
                <w:color w:val="000000"/>
                <w:sz w:val="18"/>
                <w:szCs w:val="18"/>
              </w:rPr>
              <w:br/>
            </w:r>
            <w:r w:rsidR="00F9691D">
              <w:rPr>
                <w:rFonts w:asciiTheme="majorEastAsia" w:eastAsiaTheme="majorEastAsia" w:hAnsiTheme="majorEastAsia" w:cs="ＭＳ 明朝" w:hint="eastAsia"/>
                <w:bCs/>
                <w:color w:val="000000"/>
                <w:sz w:val="18"/>
                <w:szCs w:val="18"/>
              </w:rPr>
              <w:t>別紙2</w:t>
            </w:r>
          </w:p>
          <w:p w14:paraId="2641451E" w14:textId="77777777" w:rsidR="00F9691D" w:rsidRDefault="00F9691D"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○留意事項25(2)、26</w:t>
            </w:r>
          </w:p>
          <w:p w14:paraId="31055176" w14:textId="77777777" w:rsidR="00F9691D" w:rsidRDefault="00F9691D"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【計算書類】</w:t>
            </w:r>
          </w:p>
          <w:p w14:paraId="3412F33C" w14:textId="77777777" w:rsidR="00F9691D" w:rsidRPr="001E217C" w:rsidRDefault="00F9691D"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【計算書類に対する注記】</w:t>
            </w:r>
          </w:p>
        </w:tc>
      </w:tr>
      <w:tr w:rsidR="00091F51" w:rsidRPr="00805533" w14:paraId="23CEC5AA" w14:textId="77777777" w:rsidTr="00F2425D">
        <w:trPr>
          <w:trHeight w:val="74"/>
        </w:trPr>
        <w:tc>
          <w:tcPr>
            <w:tcW w:w="2382" w:type="dxa"/>
            <w:tcBorders>
              <w:top w:val="nil"/>
              <w:bottom w:val="nil"/>
            </w:tcBorders>
          </w:tcPr>
          <w:p w14:paraId="5C157298" w14:textId="77777777" w:rsidR="00091F51" w:rsidRDefault="00570F3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④注記に係る勘定科目と金額が計算書類と整合していますか。（③の◎印項目）</w:t>
            </w:r>
          </w:p>
          <w:p w14:paraId="3DDA1972" w14:textId="77777777" w:rsidR="00F36A25" w:rsidRDefault="00F36A2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730EF74A" w14:textId="77777777" w:rsidR="00091F51" w:rsidRPr="001E217C" w:rsidRDefault="00091F51"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2031B9A9" w14:textId="77777777" w:rsidR="00091F51" w:rsidRPr="0056317B" w:rsidRDefault="00091F51"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2EAC51E7" w14:textId="77777777" w:rsidR="00EE2749" w:rsidRPr="001E217C" w:rsidRDefault="00EE2749"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570F3A" w:rsidRPr="00805533" w14:paraId="53F9BE6F" w14:textId="77777777" w:rsidTr="00843FA5">
        <w:trPr>
          <w:trHeight w:val="74"/>
        </w:trPr>
        <w:tc>
          <w:tcPr>
            <w:tcW w:w="2382" w:type="dxa"/>
            <w:tcBorders>
              <w:top w:val="nil"/>
              <w:bottom w:val="nil"/>
            </w:tcBorders>
            <w:shd w:val="clear" w:color="auto" w:fill="auto"/>
          </w:tcPr>
          <w:p w14:paraId="4E81CDD1" w14:textId="77777777" w:rsidR="00570F3A" w:rsidRDefault="00570F3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（２）附属明細書</w:t>
            </w:r>
          </w:p>
        </w:tc>
        <w:tc>
          <w:tcPr>
            <w:tcW w:w="1275" w:type="dxa"/>
            <w:tcBorders>
              <w:top w:val="nil"/>
              <w:bottom w:val="nil"/>
            </w:tcBorders>
            <w:shd w:val="clear" w:color="auto" w:fill="auto"/>
          </w:tcPr>
          <w:p w14:paraId="64C1BA91" w14:textId="77777777" w:rsidR="00570F3A" w:rsidRDefault="00570F3A"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auto"/>
          </w:tcPr>
          <w:p w14:paraId="771F3F3D" w14:textId="77777777" w:rsidR="00570F3A" w:rsidRPr="0056317B" w:rsidRDefault="00570F3A"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auto"/>
          </w:tcPr>
          <w:p w14:paraId="04C9FCF4" w14:textId="77777777" w:rsidR="00570F3A" w:rsidRPr="001E217C" w:rsidRDefault="00570F3A"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7924CC" w:rsidRPr="00805533" w14:paraId="1200F6E5" w14:textId="77777777" w:rsidTr="00F2425D">
        <w:trPr>
          <w:trHeight w:val="74"/>
        </w:trPr>
        <w:tc>
          <w:tcPr>
            <w:tcW w:w="2382" w:type="dxa"/>
            <w:tcBorders>
              <w:top w:val="nil"/>
              <w:bottom w:val="nil"/>
            </w:tcBorders>
          </w:tcPr>
          <w:p w14:paraId="2F0B7F18" w14:textId="77777777" w:rsidR="007924CC" w:rsidRDefault="007924C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①作成すべき附属明細書を様式に則り作成していますか。</w:t>
            </w:r>
          </w:p>
          <w:p w14:paraId="67177C3B" w14:textId="77777777" w:rsidR="007924CC" w:rsidRDefault="007924C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B05CC56" w14:textId="77777777" w:rsidR="007924CC" w:rsidRDefault="007924C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○拠点区分で作成する明細書</w:t>
            </w:r>
          </w:p>
          <w:p w14:paraId="787CBE1B" w14:textId="77777777" w:rsidR="007924CC" w:rsidRDefault="007924C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・基本財産及びその他の固定資産の明細書（別紙3⑧）</w:t>
            </w:r>
          </w:p>
          <w:p w14:paraId="6495FADB" w14:textId="77777777" w:rsidR="007924CC" w:rsidRDefault="007924C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8C596DF" w14:textId="77777777" w:rsidR="004205C4" w:rsidRDefault="004205C4"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F39D7C1" w14:textId="77777777" w:rsidR="007924CC" w:rsidRDefault="007924C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・引当金明細書（別紙3⑨）</w:t>
            </w:r>
          </w:p>
          <w:p w14:paraId="6916F2C8" w14:textId="77777777" w:rsidR="007924CC" w:rsidRDefault="007924C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06CE39C" w14:textId="77777777" w:rsidR="007924CC" w:rsidRDefault="007924C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C64A24D" w14:textId="77777777" w:rsidR="007924CC" w:rsidRDefault="007924C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・拠点区分資金収支明細書（別紙3⑩）</w:t>
            </w:r>
          </w:p>
          <w:p w14:paraId="1BB33A84" w14:textId="2A8CC900" w:rsidR="007924CC" w:rsidRDefault="007924C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607C942" w14:textId="0E1A34B2" w:rsidR="004978F3" w:rsidRDefault="004978F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E645500" w14:textId="5FAD0030" w:rsidR="004978F3" w:rsidRDefault="004978F3" w:rsidP="004978F3">
            <w:pPr>
              <w:widowControl/>
              <w:spacing w:line="240" w:lineRule="exact"/>
              <w:ind w:left="158" w:hangingChars="100" w:hanging="158"/>
              <w:jc w:val="left"/>
              <w:rPr>
                <w:rFonts w:asciiTheme="majorEastAsia" w:eastAsiaTheme="majorEastAsia" w:hAnsiTheme="majorEastAsia" w:cs="ＭＳ 明朝"/>
                <w:bCs/>
                <w:color w:val="000000"/>
                <w:sz w:val="18"/>
                <w:szCs w:val="18"/>
              </w:rPr>
            </w:pPr>
            <w:r w:rsidRPr="004978F3">
              <w:rPr>
                <w:rFonts w:asciiTheme="majorEastAsia" w:eastAsiaTheme="majorEastAsia" w:hAnsiTheme="majorEastAsia" w:cs="ＭＳ 明朝" w:hint="eastAsia"/>
                <w:bCs/>
                <w:color w:val="000000"/>
                <w:sz w:val="18"/>
                <w:szCs w:val="18"/>
              </w:rPr>
              <w:t>・拠点区分事業活動明細書（別紙3⑪）</w:t>
            </w:r>
          </w:p>
          <w:p w14:paraId="0AED1CF7" w14:textId="77777777" w:rsidR="004E68A9" w:rsidRDefault="004E68A9" w:rsidP="004978F3">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5D8ABED" w14:textId="77777777" w:rsidR="007924CC" w:rsidRDefault="007924C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・積立金・積立資産明細書（別紙3⑫）</w:t>
            </w:r>
          </w:p>
          <w:p w14:paraId="0A4A27BF" w14:textId="1058CCC2" w:rsidR="00D97F31" w:rsidRDefault="00D97F31" w:rsidP="004978F3">
            <w:pPr>
              <w:widowControl/>
              <w:spacing w:line="240" w:lineRule="exact"/>
              <w:jc w:val="left"/>
              <w:rPr>
                <w:rFonts w:asciiTheme="majorEastAsia" w:eastAsiaTheme="majorEastAsia" w:hAnsiTheme="majorEastAsia" w:cs="ＭＳ 明朝"/>
                <w:bCs/>
                <w:color w:val="000000"/>
                <w:sz w:val="18"/>
                <w:szCs w:val="18"/>
              </w:rPr>
            </w:pPr>
          </w:p>
          <w:p w14:paraId="057D6EB0" w14:textId="3E904225" w:rsidR="007924CC" w:rsidRDefault="007924CC" w:rsidP="004E68A9">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・サービス区分間繰入金明細書（別紙3⑬）</w:t>
            </w:r>
          </w:p>
          <w:p w14:paraId="3F4667AC" w14:textId="77777777" w:rsidR="001F54A0" w:rsidRDefault="001F54A0" w:rsidP="004E68A9">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80C0AC3" w14:textId="77777777" w:rsidR="007924CC" w:rsidRDefault="007924C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・サービス区分間貸付金（借入金）残高明細書（別紙3⑭）</w:t>
            </w:r>
          </w:p>
          <w:p w14:paraId="4105B6DA" w14:textId="77777777" w:rsidR="007924CC" w:rsidRDefault="007924C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1344A523" w14:textId="77777777" w:rsidR="007924CC" w:rsidRDefault="007924CC" w:rsidP="0047503D">
            <w:pPr>
              <w:spacing w:line="240" w:lineRule="exact"/>
              <w:jc w:val="center"/>
              <w:rPr>
                <w:rFonts w:asciiTheme="majorEastAsia" w:eastAsiaTheme="majorEastAsia" w:hAnsiTheme="majorEastAsia" w:cs="ＭＳ 明朝"/>
                <w:bCs/>
                <w:color w:val="000000"/>
                <w:sz w:val="18"/>
                <w:szCs w:val="18"/>
              </w:rPr>
            </w:pPr>
          </w:p>
          <w:p w14:paraId="4B7FDE52" w14:textId="77777777" w:rsidR="007924CC" w:rsidRDefault="007924CC" w:rsidP="0047503D">
            <w:pPr>
              <w:spacing w:line="240" w:lineRule="exact"/>
              <w:jc w:val="center"/>
              <w:rPr>
                <w:rFonts w:asciiTheme="majorEastAsia" w:eastAsiaTheme="majorEastAsia" w:hAnsiTheme="majorEastAsia" w:cs="ＭＳ 明朝"/>
                <w:bCs/>
                <w:color w:val="000000"/>
                <w:sz w:val="18"/>
                <w:szCs w:val="18"/>
              </w:rPr>
            </w:pPr>
          </w:p>
          <w:p w14:paraId="0380C8E2" w14:textId="02933726" w:rsidR="007924CC" w:rsidRDefault="007924CC" w:rsidP="0047503D">
            <w:pPr>
              <w:spacing w:line="240" w:lineRule="exact"/>
              <w:jc w:val="center"/>
              <w:rPr>
                <w:rFonts w:asciiTheme="majorEastAsia" w:eastAsiaTheme="majorEastAsia" w:hAnsiTheme="majorEastAsia" w:cs="ＭＳ 明朝"/>
                <w:bCs/>
                <w:color w:val="000000"/>
                <w:sz w:val="18"/>
                <w:szCs w:val="18"/>
              </w:rPr>
            </w:pPr>
          </w:p>
          <w:p w14:paraId="64B7594F" w14:textId="77777777" w:rsidR="006C014F" w:rsidRDefault="006C014F" w:rsidP="0047503D">
            <w:pPr>
              <w:spacing w:line="240" w:lineRule="exact"/>
              <w:jc w:val="center"/>
              <w:rPr>
                <w:rFonts w:asciiTheme="majorEastAsia" w:eastAsiaTheme="majorEastAsia" w:hAnsiTheme="majorEastAsia" w:cs="ＭＳ 明朝"/>
                <w:bCs/>
                <w:color w:val="000000"/>
                <w:sz w:val="18"/>
                <w:szCs w:val="18"/>
              </w:rPr>
            </w:pPr>
          </w:p>
          <w:p w14:paraId="7EA73873" w14:textId="77777777" w:rsidR="007924CC" w:rsidRDefault="007924C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702D9660" w14:textId="77777777" w:rsidR="007924CC" w:rsidRDefault="007924C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1FEED1CB" w14:textId="77777777" w:rsidR="007924CC" w:rsidRDefault="007924CC" w:rsidP="0047503D">
            <w:pPr>
              <w:spacing w:line="240" w:lineRule="exact"/>
              <w:jc w:val="center"/>
              <w:rPr>
                <w:rFonts w:asciiTheme="majorEastAsia" w:eastAsiaTheme="majorEastAsia" w:hAnsiTheme="majorEastAsia" w:cs="ＭＳ 明朝"/>
                <w:bCs/>
                <w:color w:val="000000"/>
                <w:sz w:val="18"/>
                <w:szCs w:val="18"/>
              </w:rPr>
            </w:pPr>
          </w:p>
          <w:p w14:paraId="366187C1" w14:textId="28D719BE" w:rsidR="004205C4" w:rsidRDefault="004205C4" w:rsidP="006C014F">
            <w:pPr>
              <w:spacing w:line="240" w:lineRule="exact"/>
              <w:rPr>
                <w:rFonts w:asciiTheme="majorEastAsia" w:eastAsiaTheme="majorEastAsia" w:hAnsiTheme="majorEastAsia" w:cs="ＭＳ 明朝"/>
                <w:bCs/>
                <w:color w:val="000000"/>
                <w:sz w:val="18"/>
                <w:szCs w:val="18"/>
              </w:rPr>
            </w:pPr>
          </w:p>
          <w:p w14:paraId="56A1C184" w14:textId="77777777" w:rsidR="007924CC" w:rsidRDefault="007924C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1689CCF5" w14:textId="77777777" w:rsidR="007924CC" w:rsidRDefault="007924C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3F888AFA" w14:textId="77777777" w:rsidR="007924CC" w:rsidRDefault="007924CC" w:rsidP="0047503D">
            <w:pPr>
              <w:spacing w:line="240" w:lineRule="exact"/>
              <w:jc w:val="center"/>
              <w:rPr>
                <w:rFonts w:asciiTheme="majorEastAsia" w:eastAsiaTheme="majorEastAsia" w:hAnsiTheme="majorEastAsia" w:cs="ＭＳ 明朝"/>
                <w:bCs/>
                <w:color w:val="000000"/>
                <w:sz w:val="18"/>
                <w:szCs w:val="18"/>
              </w:rPr>
            </w:pPr>
          </w:p>
          <w:p w14:paraId="74486698" w14:textId="77777777" w:rsidR="007924CC" w:rsidRDefault="007924C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1894C3E4" w14:textId="77777777" w:rsidR="007924CC" w:rsidRDefault="007924C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1E2BC03F" w14:textId="3735B549" w:rsidR="007924CC" w:rsidRDefault="007924CC" w:rsidP="0047503D">
            <w:pPr>
              <w:spacing w:line="240" w:lineRule="exact"/>
              <w:jc w:val="center"/>
              <w:rPr>
                <w:rFonts w:asciiTheme="majorEastAsia" w:eastAsiaTheme="majorEastAsia" w:hAnsiTheme="majorEastAsia" w:cs="ＭＳ 明朝"/>
                <w:bCs/>
                <w:color w:val="000000"/>
                <w:sz w:val="18"/>
                <w:szCs w:val="18"/>
              </w:rPr>
            </w:pPr>
          </w:p>
          <w:p w14:paraId="2278927B" w14:textId="77777777" w:rsidR="004978F3" w:rsidRDefault="004978F3" w:rsidP="0047503D">
            <w:pPr>
              <w:spacing w:line="240" w:lineRule="exact"/>
              <w:jc w:val="center"/>
              <w:rPr>
                <w:rFonts w:asciiTheme="majorEastAsia" w:eastAsiaTheme="majorEastAsia" w:hAnsiTheme="majorEastAsia" w:cs="ＭＳ 明朝"/>
                <w:bCs/>
                <w:color w:val="000000"/>
                <w:sz w:val="18"/>
                <w:szCs w:val="18"/>
              </w:rPr>
            </w:pPr>
          </w:p>
          <w:p w14:paraId="0F7AF021" w14:textId="77777777" w:rsidR="007924CC" w:rsidRDefault="007924C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7A5AE126" w14:textId="796FA22D" w:rsidR="007924CC" w:rsidRDefault="007924C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4AAD8179" w14:textId="77777777" w:rsidR="004E68A9" w:rsidRDefault="004E68A9" w:rsidP="0047503D">
            <w:pPr>
              <w:spacing w:line="240" w:lineRule="exact"/>
              <w:jc w:val="center"/>
              <w:rPr>
                <w:rFonts w:asciiTheme="majorEastAsia" w:eastAsiaTheme="majorEastAsia" w:hAnsiTheme="majorEastAsia" w:cs="ＭＳ 明朝"/>
                <w:bCs/>
                <w:color w:val="000000"/>
                <w:sz w:val="18"/>
                <w:szCs w:val="18"/>
              </w:rPr>
            </w:pPr>
          </w:p>
          <w:p w14:paraId="11ACE8C6" w14:textId="77777777" w:rsidR="00C654D9" w:rsidRDefault="00C654D9" w:rsidP="00C654D9">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0B7C73BB" w14:textId="316AA037" w:rsidR="007924CC" w:rsidRDefault="00C654D9" w:rsidP="00C654D9">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40708967" w14:textId="77777777" w:rsidR="00D97F31" w:rsidRDefault="00D97F31" w:rsidP="0047503D">
            <w:pPr>
              <w:spacing w:line="240" w:lineRule="exact"/>
              <w:jc w:val="center"/>
              <w:rPr>
                <w:rFonts w:asciiTheme="majorEastAsia" w:eastAsiaTheme="majorEastAsia" w:hAnsiTheme="majorEastAsia" w:cs="ＭＳ 明朝"/>
                <w:bCs/>
                <w:color w:val="000000"/>
                <w:sz w:val="18"/>
                <w:szCs w:val="18"/>
              </w:rPr>
            </w:pPr>
          </w:p>
          <w:p w14:paraId="3853FE4C" w14:textId="77777777" w:rsidR="007924CC" w:rsidRDefault="007924C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4B025DFC" w14:textId="6E604D1F" w:rsidR="007924CC" w:rsidRDefault="007924CC" w:rsidP="004E68A9">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7F7B87C2" w14:textId="77777777" w:rsidR="001F54A0" w:rsidRDefault="001F54A0" w:rsidP="004E68A9">
            <w:pPr>
              <w:spacing w:line="240" w:lineRule="exact"/>
              <w:jc w:val="center"/>
              <w:rPr>
                <w:rFonts w:asciiTheme="majorEastAsia" w:eastAsiaTheme="majorEastAsia" w:hAnsiTheme="majorEastAsia" w:cs="ＭＳ 明朝"/>
                <w:bCs/>
                <w:color w:val="000000"/>
                <w:sz w:val="18"/>
                <w:szCs w:val="18"/>
              </w:rPr>
            </w:pPr>
          </w:p>
          <w:p w14:paraId="34DC57B3" w14:textId="77777777" w:rsidR="007924CC" w:rsidRDefault="007924C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041D4EFD" w14:textId="77777777" w:rsidR="007924CC" w:rsidRDefault="007924C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p w14:paraId="736BF508" w14:textId="726C4C96" w:rsidR="0075089F" w:rsidRDefault="0075089F" w:rsidP="0075089F">
            <w:pPr>
              <w:spacing w:line="240" w:lineRule="exact"/>
              <w:rPr>
                <w:rFonts w:asciiTheme="majorEastAsia" w:eastAsiaTheme="majorEastAsia" w:hAnsiTheme="majorEastAsia" w:cs="ＭＳ 明朝"/>
                <w:bCs/>
                <w:color w:val="000000"/>
                <w:sz w:val="18"/>
                <w:szCs w:val="18"/>
              </w:rPr>
            </w:pPr>
          </w:p>
        </w:tc>
        <w:tc>
          <w:tcPr>
            <w:tcW w:w="4820" w:type="dxa"/>
            <w:tcBorders>
              <w:top w:val="nil"/>
              <w:bottom w:val="nil"/>
            </w:tcBorders>
          </w:tcPr>
          <w:p w14:paraId="421559A4" w14:textId="51D220DF" w:rsidR="007924CC" w:rsidRDefault="007924CC" w:rsidP="0075089F">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○財務諸表の内容を補足する重要な事項を表示するため、拠点区分では運用取扱25により明細書を作成してください。</w:t>
            </w:r>
          </w:p>
          <w:p w14:paraId="481CBBAC" w14:textId="77777777" w:rsidR="007924CC" w:rsidRDefault="007924CC" w:rsidP="00ED36F3">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※拠点区分ごとに作成するものとし、法人全体で作成する必要はない。</w:t>
            </w:r>
          </w:p>
          <w:p w14:paraId="1158A02F" w14:textId="77777777" w:rsidR="004205C4" w:rsidRDefault="004205C4" w:rsidP="00ED36F3">
            <w:pPr>
              <w:widowControl/>
              <w:spacing w:line="240" w:lineRule="exact"/>
              <w:ind w:left="158" w:hangingChars="100" w:hanging="158"/>
              <w:jc w:val="left"/>
              <w:rPr>
                <w:rFonts w:hAnsi="HG丸ｺﾞｼｯｸM-PRO"/>
                <w:sz w:val="18"/>
                <w:szCs w:val="18"/>
              </w:rPr>
            </w:pPr>
          </w:p>
          <w:p w14:paraId="1005F7BB" w14:textId="3EE1C954" w:rsidR="004205C4" w:rsidRDefault="004205C4" w:rsidP="00ED36F3">
            <w:pPr>
              <w:widowControl/>
              <w:spacing w:line="240" w:lineRule="exact"/>
              <w:ind w:left="158" w:hangingChars="100" w:hanging="158"/>
              <w:jc w:val="left"/>
              <w:rPr>
                <w:rFonts w:hAnsi="HG丸ｺﾞｼｯｸM-PRO"/>
                <w:sz w:val="18"/>
                <w:szCs w:val="18"/>
              </w:rPr>
            </w:pPr>
          </w:p>
          <w:p w14:paraId="76F580AA" w14:textId="579927B4" w:rsidR="0075089F" w:rsidRDefault="0075089F" w:rsidP="00ED36F3">
            <w:pPr>
              <w:widowControl/>
              <w:spacing w:line="240" w:lineRule="exact"/>
              <w:ind w:left="158" w:hangingChars="100" w:hanging="158"/>
              <w:jc w:val="left"/>
              <w:rPr>
                <w:rFonts w:hAnsi="HG丸ｺﾞｼｯｸM-PRO"/>
                <w:sz w:val="18"/>
                <w:szCs w:val="18"/>
              </w:rPr>
            </w:pPr>
          </w:p>
          <w:p w14:paraId="2995098C" w14:textId="189A9126" w:rsidR="0075089F" w:rsidRDefault="0075089F" w:rsidP="00ED36F3">
            <w:pPr>
              <w:widowControl/>
              <w:spacing w:line="240" w:lineRule="exact"/>
              <w:ind w:left="158" w:hangingChars="100" w:hanging="158"/>
              <w:jc w:val="left"/>
              <w:rPr>
                <w:rFonts w:hAnsi="HG丸ｺﾞｼｯｸM-PRO"/>
                <w:sz w:val="18"/>
                <w:szCs w:val="18"/>
              </w:rPr>
            </w:pPr>
          </w:p>
          <w:p w14:paraId="7CBF18CC" w14:textId="77777777" w:rsidR="0075089F" w:rsidRDefault="0075089F" w:rsidP="00ED36F3">
            <w:pPr>
              <w:widowControl/>
              <w:spacing w:line="240" w:lineRule="exact"/>
              <w:ind w:left="158" w:hangingChars="100" w:hanging="158"/>
              <w:jc w:val="left"/>
              <w:rPr>
                <w:rFonts w:hAnsi="HG丸ｺﾞｼｯｸM-PRO"/>
                <w:sz w:val="18"/>
                <w:szCs w:val="18"/>
              </w:rPr>
            </w:pPr>
          </w:p>
          <w:p w14:paraId="4FFD6D71" w14:textId="77777777" w:rsidR="004205C4" w:rsidRDefault="004205C4" w:rsidP="00ED36F3">
            <w:pPr>
              <w:widowControl/>
              <w:spacing w:line="240" w:lineRule="exact"/>
              <w:ind w:left="158" w:hangingChars="100" w:hanging="158"/>
              <w:jc w:val="left"/>
              <w:rPr>
                <w:rFonts w:hAnsi="HG丸ｺﾞｼｯｸM-PRO"/>
                <w:sz w:val="18"/>
                <w:szCs w:val="18"/>
              </w:rPr>
            </w:pPr>
          </w:p>
          <w:p w14:paraId="485C5DD8" w14:textId="77777777" w:rsidR="004205C4" w:rsidRDefault="00D97F31" w:rsidP="00ED36F3">
            <w:pPr>
              <w:widowControl/>
              <w:spacing w:line="240" w:lineRule="exact"/>
              <w:ind w:left="158" w:hangingChars="100" w:hanging="158"/>
              <w:jc w:val="left"/>
              <w:rPr>
                <w:rFonts w:hAnsi="HG丸ｺﾞｼｯｸM-PRO"/>
                <w:sz w:val="18"/>
                <w:szCs w:val="18"/>
              </w:rPr>
            </w:pPr>
            <w:r>
              <w:rPr>
                <w:rFonts w:hAnsi="HG丸ｺﾞｼｯｸM-PRO" w:hint="eastAsia"/>
                <w:noProof/>
                <w:sz w:val="18"/>
                <w:szCs w:val="18"/>
              </w:rPr>
              <mc:AlternateContent>
                <mc:Choice Requires="wps">
                  <w:drawing>
                    <wp:anchor distT="0" distB="0" distL="114300" distR="114300" simplePos="0" relativeHeight="251661312" behindDoc="1" locked="0" layoutInCell="1" allowOverlap="0" wp14:anchorId="602C16B2" wp14:editId="71BD6C05">
                      <wp:simplePos x="0" y="0"/>
                      <wp:positionH relativeFrom="column">
                        <wp:posOffset>1508760</wp:posOffset>
                      </wp:positionH>
                      <wp:positionV relativeFrom="paragraph">
                        <wp:posOffset>29210</wp:posOffset>
                      </wp:positionV>
                      <wp:extent cx="1362075" cy="1123950"/>
                      <wp:effectExtent l="0" t="0" r="28575" b="19050"/>
                      <wp:wrapTight wrapText="bothSides">
                        <wp:wrapPolygon edited="0">
                          <wp:start x="1208" y="0"/>
                          <wp:lineTo x="0" y="1464"/>
                          <wp:lineTo x="0" y="20136"/>
                          <wp:lineTo x="1208" y="21600"/>
                          <wp:lineTo x="20543" y="21600"/>
                          <wp:lineTo x="21751" y="20136"/>
                          <wp:lineTo x="21751" y="1464"/>
                          <wp:lineTo x="20543" y="0"/>
                          <wp:lineTo x="1208" y="0"/>
                        </wp:wrapPolygon>
                      </wp:wrapTight>
                      <wp:docPr id="2" name="大かっこ 2"/>
                      <wp:cNvGraphicFramePr/>
                      <a:graphic xmlns:a="http://schemas.openxmlformats.org/drawingml/2006/main">
                        <a:graphicData uri="http://schemas.microsoft.com/office/word/2010/wordprocessingShape">
                          <wps:wsp>
                            <wps:cNvSpPr/>
                            <wps:spPr>
                              <a:xfrm>
                                <a:off x="0" y="0"/>
                                <a:ext cx="1362075" cy="112395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14:paraId="45B7482A" w14:textId="77777777" w:rsidR="00032A55" w:rsidRPr="004978F3" w:rsidRDefault="00032A55" w:rsidP="004978F3">
                                  <w:pPr>
                                    <w:snapToGrid w:val="0"/>
                                    <w:jc w:val="left"/>
                                    <w:rPr>
                                      <w:sz w:val="18"/>
                                    </w:rPr>
                                  </w:pPr>
                                  <w:r w:rsidRPr="004978F3">
                                    <w:rPr>
                                      <w:rFonts w:hint="eastAsia"/>
                                      <w:sz w:val="18"/>
                                    </w:rPr>
                                    <w:t>・左記の事業を実施する拠点はいずれか一方を省略可</w:t>
                                  </w:r>
                                </w:p>
                                <w:p w14:paraId="23584C20" w14:textId="77777777" w:rsidR="00032A55" w:rsidRPr="004978F3" w:rsidRDefault="00032A55" w:rsidP="004978F3">
                                  <w:pPr>
                                    <w:snapToGrid w:val="0"/>
                                    <w:jc w:val="left"/>
                                    <w:rPr>
                                      <w:sz w:val="18"/>
                                    </w:rPr>
                                  </w:pPr>
                                  <w:r w:rsidRPr="004978F3">
                                    <w:rPr>
                                      <w:rFonts w:hint="eastAsia"/>
                                      <w:sz w:val="18"/>
                                    </w:rPr>
                                    <w:t>・サービス区分が１つの拠点区分はどちらも省略可</w:t>
                                  </w:r>
                                </w:p>
                                <w:p w14:paraId="0BC25795" w14:textId="0606960E" w:rsidR="00032A55" w:rsidRPr="004978F3" w:rsidRDefault="00032A55" w:rsidP="00D97F31">
                                  <w:pPr>
                                    <w:snapToGrid w:val="0"/>
                                    <w:jc w:val="left"/>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C16B2" id="大かっこ 2" o:spid="_x0000_s1029" type="#_x0000_t185" style="position:absolute;left:0;text-align:left;margin-left:118.8pt;margin-top:2.3pt;width:107.25pt;height: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" o:allowoverlap="f" strokecolor="#4472c4 [3204]" strokeweight=".5pt">
                      <v:stroke joinstyle="miter"/>
                      <v:textbox>
                        <w:txbxContent>
                          <w:p w14:paraId="45B7482A" w14:textId="77777777" w:rsidR="00032A55" w:rsidRPr="004978F3" w:rsidRDefault="00032A55" w:rsidP="004978F3">
                            <w:pPr>
                              <w:snapToGrid w:val="0"/>
                              <w:jc w:val="left"/>
                              <w:rPr>
                                <w:sz w:val="18"/>
                              </w:rPr>
                            </w:pPr>
                            <w:r w:rsidRPr="004978F3">
                              <w:rPr>
                                <w:rFonts w:hint="eastAsia"/>
                                <w:sz w:val="18"/>
                              </w:rPr>
                              <w:t>・左記の事業を実施する拠点はいずれか一方を省略可</w:t>
                            </w:r>
                          </w:p>
                          <w:p w14:paraId="23584C20" w14:textId="77777777" w:rsidR="00032A55" w:rsidRPr="004978F3" w:rsidRDefault="00032A55" w:rsidP="004978F3">
                            <w:pPr>
                              <w:snapToGrid w:val="0"/>
                              <w:jc w:val="left"/>
                              <w:rPr>
                                <w:sz w:val="18"/>
                              </w:rPr>
                            </w:pPr>
                            <w:r w:rsidRPr="004978F3">
                              <w:rPr>
                                <w:rFonts w:hint="eastAsia"/>
                                <w:sz w:val="18"/>
                              </w:rPr>
                              <w:t>・サービス区分が１つの拠点区分はどちらも省略可</w:t>
                            </w:r>
                          </w:p>
                          <w:p w14:paraId="0BC25795" w14:textId="0606960E" w:rsidR="00032A55" w:rsidRPr="004978F3" w:rsidRDefault="00032A55" w:rsidP="00D97F31">
                            <w:pPr>
                              <w:snapToGrid w:val="0"/>
                              <w:jc w:val="left"/>
                              <w:rPr>
                                <w:sz w:val="18"/>
                              </w:rPr>
                            </w:pPr>
                          </w:p>
                        </w:txbxContent>
                      </v:textbox>
                      <w10:wrap type="tight"/>
                    </v:shape>
                  </w:pict>
                </mc:Fallback>
              </mc:AlternateContent>
            </w:r>
          </w:p>
          <w:p w14:paraId="1A89007C" w14:textId="29CEC904" w:rsidR="004205C4" w:rsidRDefault="004205C4" w:rsidP="00ED36F3">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・子どものための教育・保育給付</w:t>
            </w:r>
            <w:r w:rsidR="004978F3">
              <w:rPr>
                <w:rFonts w:hAnsi="HG丸ｺﾞｼｯｸM-PRO" w:hint="eastAsia"/>
                <w:sz w:val="18"/>
                <w:szCs w:val="18"/>
              </w:rPr>
              <w:t>費</w:t>
            </w:r>
            <w:r>
              <w:rPr>
                <w:rFonts w:hAnsi="HG丸ｺﾞｼｯｸM-PRO" w:hint="eastAsia"/>
                <w:sz w:val="18"/>
                <w:szCs w:val="18"/>
              </w:rPr>
              <w:t>、措置</w:t>
            </w:r>
            <w:r w:rsidR="004978F3">
              <w:rPr>
                <w:rFonts w:hAnsi="HG丸ｺﾞｼｯｸM-PRO" w:hint="eastAsia"/>
                <w:sz w:val="18"/>
                <w:szCs w:val="18"/>
              </w:rPr>
              <w:t>費</w:t>
            </w:r>
            <w:r>
              <w:rPr>
                <w:rFonts w:hAnsi="HG丸ｺﾞｼｯｸM-PRO" w:hint="eastAsia"/>
                <w:sz w:val="18"/>
                <w:szCs w:val="18"/>
              </w:rPr>
              <w:t>による事業を実施する拠点区分は要作成</w:t>
            </w:r>
          </w:p>
          <w:p w14:paraId="19485A1B" w14:textId="77777777" w:rsidR="004205C4" w:rsidRDefault="004205C4" w:rsidP="00ED36F3">
            <w:pPr>
              <w:widowControl/>
              <w:spacing w:line="240" w:lineRule="exact"/>
              <w:ind w:left="158" w:hangingChars="100" w:hanging="158"/>
              <w:jc w:val="left"/>
              <w:rPr>
                <w:rFonts w:hAnsi="HG丸ｺﾞｼｯｸM-PRO"/>
                <w:sz w:val="18"/>
                <w:szCs w:val="18"/>
              </w:rPr>
            </w:pPr>
          </w:p>
          <w:p w14:paraId="07B587EB" w14:textId="77777777" w:rsidR="004205C4" w:rsidRPr="0056317B" w:rsidRDefault="004205C4" w:rsidP="00ED36F3">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5A2BE822" w14:textId="77777777" w:rsidR="007924CC" w:rsidRDefault="007924CC"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○会計省令第30条</w:t>
            </w:r>
          </w:p>
          <w:p w14:paraId="61754F2B" w14:textId="77777777" w:rsidR="007924CC" w:rsidRDefault="007924CC"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○運用取扱25、別紙3(①)～3(⑲)</w:t>
            </w:r>
          </w:p>
          <w:p w14:paraId="6C6B1742" w14:textId="77777777" w:rsidR="007924CC" w:rsidRDefault="007924CC"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【定款】</w:t>
            </w:r>
          </w:p>
          <w:p w14:paraId="63683BBB" w14:textId="77777777" w:rsidR="007924CC" w:rsidRDefault="007924CC"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【計算書類】</w:t>
            </w:r>
          </w:p>
          <w:p w14:paraId="30C85F68" w14:textId="77777777" w:rsidR="007924CC" w:rsidRPr="001E217C" w:rsidRDefault="007924CC"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【附属明細書】</w:t>
            </w:r>
          </w:p>
        </w:tc>
      </w:tr>
      <w:tr w:rsidR="00091F51" w:rsidRPr="00805533" w14:paraId="5B45B293" w14:textId="77777777" w:rsidTr="00F2425D">
        <w:trPr>
          <w:trHeight w:val="74"/>
        </w:trPr>
        <w:tc>
          <w:tcPr>
            <w:tcW w:w="2382" w:type="dxa"/>
            <w:tcBorders>
              <w:top w:val="nil"/>
              <w:bottom w:val="nil"/>
            </w:tcBorders>
          </w:tcPr>
          <w:p w14:paraId="4A0C6810" w14:textId="77777777" w:rsidR="00091F51" w:rsidRDefault="00D97F3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②附属明細書に係る勘定科目と金額が計算書類と整合していますか。</w:t>
            </w:r>
          </w:p>
          <w:p w14:paraId="5901027B" w14:textId="77777777" w:rsidR="00D97F31" w:rsidRDefault="00D97F3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16C90C44" w14:textId="77777777" w:rsidR="00091F51" w:rsidRDefault="00D97F31"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39E84F8A" w14:textId="77777777" w:rsidR="00091F51" w:rsidRDefault="00091F51"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20403BE0" w14:textId="77777777" w:rsidR="00091F51" w:rsidRDefault="00091F51" w:rsidP="001721E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D346F" w:rsidRPr="00805533" w14:paraId="56591C6A" w14:textId="77777777" w:rsidTr="00F2425D">
        <w:trPr>
          <w:trHeight w:val="74"/>
        </w:trPr>
        <w:tc>
          <w:tcPr>
            <w:tcW w:w="2382" w:type="dxa"/>
            <w:tcBorders>
              <w:top w:val="nil"/>
              <w:bottom w:val="nil"/>
            </w:tcBorders>
            <w:shd w:val="clear" w:color="auto" w:fill="D9D9D9" w:themeFill="background1" w:themeFillShade="D9"/>
          </w:tcPr>
          <w:p w14:paraId="1BE0A611" w14:textId="77777777" w:rsidR="00ED346F" w:rsidRDefault="00BA7B7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８</w:t>
            </w:r>
            <w:r w:rsidR="00A4602E">
              <w:rPr>
                <w:rFonts w:asciiTheme="majorEastAsia" w:eastAsiaTheme="majorEastAsia" w:hAnsiTheme="majorEastAsia" w:cs="ＭＳ 明朝" w:hint="eastAsia"/>
                <w:bCs/>
                <w:color w:val="000000"/>
                <w:sz w:val="18"/>
                <w:szCs w:val="18"/>
              </w:rPr>
              <w:t xml:space="preserve">　委託費の弾力運用</w:t>
            </w:r>
          </w:p>
        </w:tc>
        <w:tc>
          <w:tcPr>
            <w:tcW w:w="1275" w:type="dxa"/>
            <w:tcBorders>
              <w:top w:val="nil"/>
              <w:bottom w:val="nil"/>
            </w:tcBorders>
            <w:shd w:val="clear" w:color="auto" w:fill="D9D9D9" w:themeFill="background1" w:themeFillShade="D9"/>
          </w:tcPr>
          <w:p w14:paraId="144FACE6" w14:textId="77777777" w:rsidR="00ED346F" w:rsidRDefault="00ED346F"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D9D9D9" w:themeFill="background1" w:themeFillShade="D9"/>
          </w:tcPr>
          <w:p w14:paraId="4FA8BB69" w14:textId="77777777" w:rsidR="00ED346F" w:rsidRDefault="00ED346F"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172A8C67" w14:textId="77777777" w:rsidR="00ED346F" w:rsidRDefault="00ED346F"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53C87" w:rsidRPr="00805533" w14:paraId="79CC4EC8" w14:textId="77777777" w:rsidTr="00453C87">
        <w:trPr>
          <w:trHeight w:val="74"/>
        </w:trPr>
        <w:tc>
          <w:tcPr>
            <w:tcW w:w="2382" w:type="dxa"/>
            <w:tcBorders>
              <w:top w:val="nil"/>
              <w:bottom w:val="nil"/>
            </w:tcBorders>
            <w:shd w:val="clear" w:color="auto" w:fill="auto"/>
          </w:tcPr>
          <w:p w14:paraId="33A3F5E9" w14:textId="77777777" w:rsidR="00453C87" w:rsidRDefault="00453C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41DB899" w14:textId="77777777" w:rsidR="00453C87" w:rsidRDefault="00453C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33F8DF6" w14:textId="77777777" w:rsidR="00453C87" w:rsidRDefault="00453C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shd w:val="clear" w:color="auto" w:fill="auto"/>
          </w:tcPr>
          <w:p w14:paraId="68360209" w14:textId="77777777" w:rsidR="00453C87" w:rsidRDefault="00453C87"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auto"/>
          </w:tcPr>
          <w:p w14:paraId="7AF91438" w14:textId="77777777" w:rsidR="00453C87" w:rsidRDefault="00453C87" w:rsidP="0056317B">
            <w:pPr>
              <w:widowControl/>
              <w:spacing w:line="240" w:lineRule="exact"/>
              <w:ind w:left="158" w:hangingChars="100" w:hanging="158"/>
              <w:jc w:val="left"/>
              <w:rPr>
                <w:rFonts w:hAnsi="HG丸ｺﾞｼｯｸM-PRO"/>
                <w:sz w:val="18"/>
                <w:szCs w:val="18"/>
              </w:rPr>
            </w:pPr>
            <w:r>
              <w:rPr>
                <w:rFonts w:hint="eastAsia"/>
                <w:noProof/>
                <w:sz w:val="18"/>
                <w:szCs w:val="18"/>
              </w:rPr>
              <mc:AlternateContent>
                <mc:Choice Requires="wps">
                  <w:drawing>
                    <wp:anchor distT="0" distB="0" distL="114300" distR="114300" simplePos="0" relativeHeight="251662336" behindDoc="0" locked="0" layoutInCell="1" allowOverlap="1" wp14:anchorId="4FAE155D" wp14:editId="0AE5E3D2">
                      <wp:simplePos x="0" y="0"/>
                      <wp:positionH relativeFrom="column">
                        <wp:posOffset>-2329815</wp:posOffset>
                      </wp:positionH>
                      <wp:positionV relativeFrom="paragraph">
                        <wp:posOffset>29211</wp:posOffset>
                      </wp:positionV>
                      <wp:extent cx="5502275" cy="381000"/>
                      <wp:effectExtent l="0" t="0" r="22225" b="19050"/>
                      <wp:wrapNone/>
                      <wp:docPr id="7" name="角丸四角形 7"/>
                      <wp:cNvGraphicFramePr/>
                      <a:graphic xmlns:a="http://schemas.openxmlformats.org/drawingml/2006/main">
                        <a:graphicData uri="http://schemas.microsoft.com/office/word/2010/wordprocessingShape">
                          <wps:wsp>
                            <wps:cNvSpPr/>
                            <wps:spPr>
                              <a:xfrm>
                                <a:off x="0" y="0"/>
                                <a:ext cx="5502275" cy="3810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B3FA8E2" w14:textId="77777777" w:rsidR="00032A55" w:rsidRPr="005E2195" w:rsidRDefault="00032A55" w:rsidP="00453C87">
                                  <w:pPr>
                                    <w:jc w:val="left"/>
                                    <w:rPr>
                                      <w:sz w:val="18"/>
                                      <w:szCs w:val="18"/>
                                    </w:rPr>
                                  </w:pPr>
                                  <w:r>
                                    <w:rPr>
                                      <w:rFonts w:hint="eastAsia"/>
                                      <w:sz w:val="18"/>
                                      <w:szCs w:val="18"/>
                                    </w:rPr>
                                    <w:t xml:space="preserve">「８　</w:t>
                                  </w:r>
                                  <w:r w:rsidRPr="005E2195">
                                    <w:rPr>
                                      <w:rFonts w:hint="eastAsia"/>
                                      <w:sz w:val="18"/>
                                      <w:szCs w:val="18"/>
                                    </w:rPr>
                                    <w:t>委託費</w:t>
                                  </w:r>
                                  <w:r w:rsidRPr="005E2195">
                                    <w:rPr>
                                      <w:sz w:val="18"/>
                                      <w:szCs w:val="18"/>
                                    </w:rPr>
                                    <w:t>の弾力運用</w:t>
                                  </w:r>
                                  <w:r>
                                    <w:rPr>
                                      <w:rFonts w:hint="eastAsia"/>
                                      <w:sz w:val="18"/>
                                      <w:szCs w:val="18"/>
                                    </w:rPr>
                                    <w:t>」については、</w:t>
                                  </w:r>
                                  <w:r>
                                    <w:rPr>
                                      <w:sz w:val="18"/>
                                      <w:szCs w:val="18"/>
                                    </w:rPr>
                                    <w:t>保育所のみ</w:t>
                                  </w:r>
                                  <w:r>
                                    <w:rPr>
                                      <w:rFonts w:hint="eastAsia"/>
                                      <w:sz w:val="18"/>
                                      <w:szCs w:val="18"/>
                                    </w:rPr>
                                    <w:t>記入してください</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E155D" id="角丸四角形 7" o:spid="_x0000_s1030" style="position:absolute;left:0;text-align:left;margin-left:-183.45pt;margin-top:2.3pt;width:433.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" fillcolor="white [3201]" strokecolor="black [3200]" strokeweight="1pt">
                      <v:stroke joinstyle="miter"/>
                      <v:textbox>
                        <w:txbxContent>
                          <w:p w14:paraId="4B3FA8E2" w14:textId="77777777" w:rsidR="00032A55" w:rsidRPr="005E2195" w:rsidRDefault="00032A55" w:rsidP="00453C87">
                            <w:pPr>
                              <w:jc w:val="left"/>
                              <w:rPr>
                                <w:sz w:val="18"/>
                                <w:szCs w:val="18"/>
                              </w:rPr>
                            </w:pPr>
                            <w:r>
                              <w:rPr>
                                <w:rFonts w:hint="eastAsia"/>
                                <w:sz w:val="18"/>
                                <w:szCs w:val="18"/>
                              </w:rPr>
                              <w:t xml:space="preserve">「８　</w:t>
                            </w:r>
                            <w:r w:rsidRPr="005E2195">
                              <w:rPr>
                                <w:rFonts w:hint="eastAsia"/>
                                <w:sz w:val="18"/>
                                <w:szCs w:val="18"/>
                              </w:rPr>
                              <w:t>委託費</w:t>
                            </w:r>
                            <w:r w:rsidRPr="005E2195">
                              <w:rPr>
                                <w:sz w:val="18"/>
                                <w:szCs w:val="18"/>
                              </w:rPr>
                              <w:t>の弾力運用</w:t>
                            </w:r>
                            <w:r>
                              <w:rPr>
                                <w:rFonts w:hint="eastAsia"/>
                                <w:sz w:val="18"/>
                                <w:szCs w:val="18"/>
                              </w:rPr>
                              <w:t>」については、</w:t>
                            </w:r>
                            <w:r>
                              <w:rPr>
                                <w:sz w:val="18"/>
                                <w:szCs w:val="18"/>
                              </w:rPr>
                              <w:t>保育所のみ</w:t>
                            </w:r>
                            <w:r>
                              <w:rPr>
                                <w:rFonts w:hint="eastAsia"/>
                                <w:sz w:val="18"/>
                                <w:szCs w:val="18"/>
                              </w:rPr>
                              <w:t>記入してください</w:t>
                            </w:r>
                            <w:r>
                              <w:rPr>
                                <w:sz w:val="18"/>
                                <w:szCs w:val="18"/>
                              </w:rPr>
                              <w:t>。</w:t>
                            </w:r>
                          </w:p>
                        </w:txbxContent>
                      </v:textbox>
                    </v:roundrect>
                  </w:pict>
                </mc:Fallback>
              </mc:AlternateContent>
            </w:r>
          </w:p>
        </w:tc>
        <w:tc>
          <w:tcPr>
            <w:tcW w:w="1559" w:type="dxa"/>
            <w:tcBorders>
              <w:top w:val="nil"/>
              <w:bottom w:val="nil"/>
            </w:tcBorders>
            <w:shd w:val="clear" w:color="auto" w:fill="auto"/>
          </w:tcPr>
          <w:p w14:paraId="40899956" w14:textId="77777777" w:rsidR="00453C87" w:rsidRDefault="00453C87"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D346F" w:rsidRPr="00805533" w14:paraId="1A805C24" w14:textId="77777777" w:rsidTr="00F2425D">
        <w:trPr>
          <w:trHeight w:val="74"/>
        </w:trPr>
        <w:tc>
          <w:tcPr>
            <w:tcW w:w="2382" w:type="dxa"/>
            <w:tcBorders>
              <w:top w:val="nil"/>
              <w:bottom w:val="nil"/>
            </w:tcBorders>
          </w:tcPr>
          <w:p w14:paraId="2DF746FE" w14:textId="371B0C12" w:rsidR="00ED346F" w:rsidRDefault="0091116D" w:rsidP="006241E4">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【令和</w:t>
            </w:r>
            <w:r w:rsidR="00C70AC7">
              <w:rPr>
                <w:rFonts w:asciiTheme="majorEastAsia" w:eastAsiaTheme="majorEastAsia" w:hAnsiTheme="majorEastAsia" w:cs="ＭＳ 明朝" w:hint="eastAsia"/>
                <w:bCs/>
                <w:sz w:val="18"/>
                <w:szCs w:val="18"/>
              </w:rPr>
              <w:t>5</w:t>
            </w:r>
            <w:r w:rsidR="00BA7B7B">
              <w:rPr>
                <w:rFonts w:asciiTheme="majorEastAsia" w:eastAsiaTheme="majorEastAsia" w:hAnsiTheme="majorEastAsia" w:cs="ＭＳ 明朝" w:hint="eastAsia"/>
                <w:bCs/>
                <w:color w:val="000000"/>
                <w:sz w:val="18"/>
                <w:szCs w:val="18"/>
              </w:rPr>
              <w:t>年度会計分】</w:t>
            </w:r>
          </w:p>
          <w:p w14:paraId="026B4D54" w14:textId="77777777" w:rsidR="00BA7B7B" w:rsidRDefault="00BA7B7B" w:rsidP="00BA7B7B">
            <w:pPr>
              <w:widowControl/>
              <w:spacing w:line="240" w:lineRule="exact"/>
              <w:ind w:left="158" w:hangingChars="100" w:hanging="158"/>
              <w:jc w:val="left"/>
              <w:rPr>
                <w:rFonts w:hAnsi="HG丸ｺﾞｼｯｸM-PRO"/>
                <w:sz w:val="18"/>
                <w:szCs w:val="18"/>
              </w:rPr>
            </w:pPr>
          </w:p>
          <w:p w14:paraId="698234D4" w14:textId="77777777" w:rsidR="00BA7B7B" w:rsidRPr="00BA7B7B" w:rsidRDefault="00BA7B7B" w:rsidP="00BA7B7B">
            <w:pPr>
              <w:widowControl/>
              <w:spacing w:line="240" w:lineRule="exact"/>
              <w:ind w:left="158" w:hangingChars="100" w:hanging="158"/>
              <w:jc w:val="left"/>
              <w:rPr>
                <w:rFonts w:hAnsi="HG丸ｺﾞｼｯｸM-PRO"/>
                <w:sz w:val="18"/>
                <w:szCs w:val="18"/>
              </w:rPr>
            </w:pPr>
          </w:p>
        </w:tc>
        <w:tc>
          <w:tcPr>
            <w:tcW w:w="1275" w:type="dxa"/>
            <w:tcBorders>
              <w:top w:val="nil"/>
              <w:bottom w:val="nil"/>
            </w:tcBorders>
          </w:tcPr>
          <w:p w14:paraId="43319464" w14:textId="77777777" w:rsidR="00ED346F" w:rsidRDefault="00ED346F"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601695F8" w14:textId="77777777" w:rsidR="00706887" w:rsidRDefault="00706887" w:rsidP="0070688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○委託費の弾力運用（委託料の使途範囲を超えた支出）は、適切な施設運営が確保されていることを前提として認められるものです。</w:t>
            </w:r>
          </w:p>
          <w:p w14:paraId="5D843C89" w14:textId="5CBD5DDB" w:rsidR="00ED346F" w:rsidRDefault="00706887" w:rsidP="0070688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○委託費の弾</w:t>
            </w:r>
            <w:r w:rsidR="00C70AC7">
              <w:rPr>
                <w:rFonts w:hAnsi="HG丸ｺﾞｼｯｸM-PRO" w:hint="eastAsia"/>
                <w:sz w:val="18"/>
                <w:szCs w:val="18"/>
              </w:rPr>
              <w:t>力運用を行う場合は、適切な施設運営の確保をはじめ、府子本第254</w:t>
            </w:r>
            <w:r>
              <w:rPr>
                <w:rFonts w:hAnsi="HG丸ｺﾞｼｯｸM-PRO" w:hint="eastAsia"/>
                <w:sz w:val="18"/>
                <w:szCs w:val="18"/>
              </w:rPr>
              <w:t>号通知（保育所弾力運用）等に示された要件を満たすことが必要です。</w:t>
            </w:r>
          </w:p>
          <w:p w14:paraId="35132DC2" w14:textId="77777777" w:rsidR="00706887" w:rsidRDefault="00706887" w:rsidP="00706887">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3BCF4B16" w14:textId="77777777" w:rsidR="00ED346F" w:rsidRDefault="00ED346F"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53C87" w:rsidRPr="00805533" w14:paraId="29FBD2E0" w14:textId="77777777" w:rsidTr="00903D53">
        <w:trPr>
          <w:trHeight w:val="74"/>
        </w:trPr>
        <w:tc>
          <w:tcPr>
            <w:tcW w:w="2382" w:type="dxa"/>
            <w:tcBorders>
              <w:top w:val="nil"/>
              <w:bottom w:val="nil"/>
            </w:tcBorders>
          </w:tcPr>
          <w:p w14:paraId="5B17FDCB" w14:textId="1013719B" w:rsidR="001E49DB" w:rsidRPr="001E49DB" w:rsidRDefault="00F36A25" w:rsidP="000B3363">
            <w:pPr>
              <w:widowControl/>
              <w:spacing w:line="240" w:lineRule="exact"/>
              <w:ind w:left="158" w:hanging="158"/>
              <w:jc w:val="left"/>
              <w:rPr>
                <w:rFonts w:asciiTheme="majorEastAsia" w:eastAsiaTheme="majorEastAsia" w:hAnsiTheme="majorEastAsia" w:cs="ＭＳ 明朝"/>
                <w:bCs/>
                <w:color w:val="000000"/>
                <w:sz w:val="18"/>
                <w:szCs w:val="18"/>
              </w:rPr>
            </w:pPr>
            <w:r w:rsidRPr="00F36A25">
              <w:rPr>
                <w:rFonts w:asciiTheme="majorEastAsia" w:eastAsiaTheme="majorEastAsia" w:hAnsiTheme="majorEastAsia" w:cs="ＭＳ 明朝" w:hint="eastAsia"/>
                <w:bCs/>
                <w:color w:val="000000"/>
                <w:sz w:val="18"/>
                <w:szCs w:val="18"/>
              </w:rPr>
              <w:t>（１</w:t>
            </w:r>
            <w:r>
              <w:rPr>
                <w:rFonts w:asciiTheme="majorEastAsia" w:eastAsiaTheme="majorEastAsia" w:hAnsiTheme="majorEastAsia" w:cs="ＭＳ 明朝" w:hint="eastAsia"/>
                <w:bCs/>
                <w:color w:val="000000"/>
                <w:sz w:val="18"/>
                <w:szCs w:val="18"/>
              </w:rPr>
              <w:t>）</w:t>
            </w:r>
            <w:r w:rsidR="00C70AC7">
              <w:rPr>
                <w:rFonts w:asciiTheme="majorEastAsia" w:eastAsiaTheme="majorEastAsia" w:hAnsiTheme="majorEastAsia" w:cs="ＭＳ 明朝" w:hint="eastAsia"/>
                <w:bCs/>
                <w:color w:val="000000"/>
                <w:sz w:val="18"/>
                <w:szCs w:val="18"/>
              </w:rPr>
              <w:t>人件費、管理費、事業費間の充当（254</w:t>
            </w:r>
            <w:r w:rsidR="00453C87" w:rsidRPr="00F36A25">
              <w:rPr>
                <w:rFonts w:asciiTheme="majorEastAsia" w:eastAsiaTheme="majorEastAsia" w:hAnsiTheme="majorEastAsia" w:cs="ＭＳ 明朝" w:hint="eastAsia"/>
                <w:bCs/>
                <w:color w:val="000000"/>
                <w:sz w:val="18"/>
                <w:szCs w:val="18"/>
              </w:rPr>
              <w:t>号通知</w:t>
            </w:r>
            <w:r w:rsidR="00C70AC7">
              <w:rPr>
                <w:rFonts w:asciiTheme="majorEastAsia" w:eastAsiaTheme="majorEastAsia" w:hAnsiTheme="majorEastAsia" w:cs="ＭＳ 明朝" w:hint="eastAsia"/>
                <w:bCs/>
                <w:color w:val="000000"/>
                <w:sz w:val="18"/>
                <w:szCs w:val="18"/>
              </w:rPr>
              <w:t>1</w:t>
            </w:r>
            <w:r w:rsidR="00453C87" w:rsidRPr="00F36A25">
              <w:rPr>
                <w:rFonts w:asciiTheme="majorEastAsia" w:eastAsiaTheme="majorEastAsia" w:hAnsiTheme="majorEastAsia" w:cs="ＭＳ 明朝" w:hint="eastAsia"/>
                <w:bCs/>
                <w:color w:val="000000"/>
                <w:sz w:val="18"/>
                <w:szCs w:val="18"/>
              </w:rPr>
              <w:t>（</w:t>
            </w:r>
            <w:r w:rsidR="00C70AC7">
              <w:rPr>
                <w:rFonts w:asciiTheme="majorEastAsia" w:eastAsiaTheme="majorEastAsia" w:hAnsiTheme="majorEastAsia" w:cs="ＭＳ 明朝" w:hint="eastAsia"/>
                <w:bCs/>
                <w:color w:val="000000"/>
                <w:sz w:val="18"/>
                <w:szCs w:val="18"/>
              </w:rPr>
              <w:t>2</w:t>
            </w:r>
            <w:r w:rsidR="00453C87" w:rsidRPr="00F36A25">
              <w:rPr>
                <w:rFonts w:asciiTheme="majorEastAsia" w:eastAsiaTheme="majorEastAsia" w:hAnsiTheme="majorEastAsia" w:cs="ＭＳ 明朝" w:hint="eastAsia"/>
                <w:bCs/>
                <w:color w:val="000000"/>
                <w:sz w:val="18"/>
                <w:szCs w:val="18"/>
              </w:rPr>
              <w:t>））</w:t>
            </w:r>
          </w:p>
        </w:tc>
        <w:tc>
          <w:tcPr>
            <w:tcW w:w="1275" w:type="dxa"/>
            <w:tcBorders>
              <w:top w:val="nil"/>
              <w:bottom w:val="nil"/>
            </w:tcBorders>
          </w:tcPr>
          <w:p w14:paraId="4270443D" w14:textId="77777777" w:rsidR="00453C87" w:rsidRDefault="00453C87"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67F6BCC9" w14:textId="77777777" w:rsidR="00453C87" w:rsidRDefault="00453C87" w:rsidP="0056317B">
            <w:pPr>
              <w:widowControl/>
              <w:spacing w:line="240" w:lineRule="exact"/>
              <w:ind w:left="158" w:hangingChars="100" w:hanging="158"/>
              <w:jc w:val="left"/>
              <w:rPr>
                <w:rFonts w:hAnsi="HG丸ｺﾞｼｯｸM-PRO"/>
                <w:sz w:val="18"/>
                <w:szCs w:val="18"/>
              </w:rPr>
            </w:pPr>
          </w:p>
        </w:tc>
        <w:tc>
          <w:tcPr>
            <w:tcW w:w="1559" w:type="dxa"/>
            <w:vMerge w:val="restart"/>
            <w:tcBorders>
              <w:top w:val="nil"/>
            </w:tcBorders>
          </w:tcPr>
          <w:p w14:paraId="7FB5690C" w14:textId="77777777" w:rsidR="00453C87" w:rsidRDefault="00453C87"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○府子本第254号通知（保育所弾力運用）前文、1(2)</w:t>
            </w:r>
          </w:p>
          <w:p w14:paraId="6D8BDF20" w14:textId="77777777" w:rsidR="00453C87" w:rsidRDefault="00453C87"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○府子本第255号通知（保育所弾力運用の取扱い）1</w:t>
            </w:r>
          </w:p>
        </w:tc>
      </w:tr>
      <w:tr w:rsidR="00453C87" w:rsidRPr="00805533" w14:paraId="4703B648" w14:textId="77777777" w:rsidTr="00903D53">
        <w:trPr>
          <w:trHeight w:val="74"/>
        </w:trPr>
        <w:tc>
          <w:tcPr>
            <w:tcW w:w="2382" w:type="dxa"/>
            <w:tcBorders>
              <w:top w:val="nil"/>
              <w:bottom w:val="nil"/>
            </w:tcBorders>
          </w:tcPr>
          <w:p w14:paraId="3CD5A5C8" w14:textId="304B53AF" w:rsidR="00453C87" w:rsidRPr="00C70AC7" w:rsidRDefault="00C70AC7" w:rsidP="00C70AC7">
            <w:pPr>
              <w:widowControl/>
              <w:spacing w:line="240" w:lineRule="exact"/>
              <w:ind w:left="158" w:hanging="158"/>
              <w:jc w:val="left"/>
              <w:rPr>
                <w:rFonts w:asciiTheme="majorEastAsia" w:eastAsiaTheme="majorEastAsia" w:hAnsiTheme="majorEastAsia" w:cs="ＭＳ 明朝"/>
                <w:bCs/>
                <w:color w:val="000000"/>
                <w:sz w:val="18"/>
                <w:szCs w:val="18"/>
              </w:rPr>
            </w:pPr>
            <w:r w:rsidRPr="00C70AC7">
              <w:rPr>
                <w:rFonts w:asciiTheme="majorEastAsia" w:eastAsiaTheme="majorEastAsia" w:hAnsiTheme="majorEastAsia" w:cs="ＭＳ 明朝" w:hint="eastAsia"/>
                <w:bCs/>
                <w:color w:val="000000"/>
                <w:sz w:val="18"/>
                <w:szCs w:val="18"/>
              </w:rPr>
              <w:t>①施設の運営状況は、府子本第254号通知の1の（2</w:t>
            </w:r>
            <w:r w:rsidR="00453C87" w:rsidRPr="00C70AC7">
              <w:rPr>
                <w:rFonts w:asciiTheme="majorEastAsia" w:eastAsiaTheme="majorEastAsia" w:hAnsiTheme="majorEastAsia" w:cs="ＭＳ 明朝" w:hint="eastAsia"/>
                <w:bCs/>
                <w:color w:val="000000"/>
                <w:sz w:val="18"/>
                <w:szCs w:val="18"/>
              </w:rPr>
              <w:t>）の①から⑦までに掲げる要件全てが満たされていますか。</w:t>
            </w:r>
          </w:p>
          <w:p w14:paraId="6B45AB4B" w14:textId="108C79F9" w:rsidR="00453C87" w:rsidRDefault="00453C87" w:rsidP="005706D5">
            <w:pPr>
              <w:widowControl/>
              <w:spacing w:line="240" w:lineRule="exact"/>
              <w:jc w:val="left"/>
              <w:rPr>
                <w:rFonts w:asciiTheme="majorEastAsia" w:eastAsiaTheme="majorEastAsia" w:hAnsiTheme="majorEastAsia" w:cs="ＭＳ 明朝"/>
                <w:bCs/>
                <w:color w:val="000000"/>
                <w:sz w:val="18"/>
                <w:szCs w:val="18"/>
              </w:rPr>
            </w:pPr>
          </w:p>
          <w:p w14:paraId="6AC93A94" w14:textId="77777777" w:rsidR="00453C87" w:rsidRDefault="00453C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4D933FB" w14:textId="77777777" w:rsidR="00453C87" w:rsidRDefault="00453C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BABF388" w14:textId="77777777" w:rsidR="00453C87" w:rsidRDefault="00453C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EAA8FF4" w14:textId="77777777" w:rsidR="00453C87" w:rsidRDefault="00453C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06184E5" w14:textId="77777777" w:rsidR="00453C87" w:rsidRDefault="00453C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8340567" w14:textId="77777777" w:rsidR="00453C87" w:rsidRDefault="00453C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EC033CE" w14:textId="77777777" w:rsidR="00453C87" w:rsidRDefault="00453C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E905B8D" w14:textId="77777777" w:rsidR="00453C87" w:rsidRDefault="00453C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314F169" w14:textId="77777777" w:rsidR="00453C87" w:rsidRDefault="00453C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57E2408" w14:textId="77777777" w:rsidR="00453C87" w:rsidRDefault="00453C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3392D69" w14:textId="77777777" w:rsidR="00453C87" w:rsidRDefault="00453C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38FDB34" w14:textId="77777777" w:rsidR="00453C87" w:rsidRDefault="00453C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0D92D5D" w14:textId="77777777" w:rsidR="00453C87" w:rsidRDefault="00453C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6AE099A" w14:textId="77777777" w:rsidR="00453C87" w:rsidRDefault="00453C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DB310FE" w14:textId="34F08137" w:rsidR="0007431A" w:rsidRDefault="0007431A" w:rsidP="00706887">
            <w:pPr>
              <w:widowControl/>
              <w:spacing w:line="240" w:lineRule="exact"/>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499FB504" w14:textId="77777777" w:rsidR="00453C87" w:rsidRDefault="00453C87"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0EF04501" w14:textId="2A8FC68A" w:rsidR="00453C87" w:rsidRDefault="00C70AC7" w:rsidP="00FF374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○254</w:t>
            </w:r>
            <w:r w:rsidR="00453C87">
              <w:rPr>
                <w:rFonts w:hAnsi="HG丸ｺﾞｼｯｸM-PRO" w:hint="eastAsia"/>
                <w:sz w:val="18"/>
                <w:szCs w:val="18"/>
              </w:rPr>
              <w:t>号通知</w:t>
            </w:r>
            <w:r>
              <w:rPr>
                <w:rFonts w:hAnsi="HG丸ｺﾞｼｯｸM-PRO" w:hint="eastAsia"/>
                <w:sz w:val="18"/>
                <w:szCs w:val="18"/>
              </w:rPr>
              <w:t>1</w:t>
            </w:r>
            <w:r w:rsidR="00453C87">
              <w:rPr>
                <w:rFonts w:hAnsi="HG丸ｺﾞｼｯｸM-PRO" w:hint="eastAsia"/>
                <w:sz w:val="18"/>
                <w:szCs w:val="18"/>
              </w:rPr>
              <w:t>（</w:t>
            </w:r>
            <w:r>
              <w:rPr>
                <w:rFonts w:hAnsi="HG丸ｺﾞｼｯｸM-PRO" w:hint="eastAsia"/>
                <w:sz w:val="18"/>
                <w:szCs w:val="18"/>
              </w:rPr>
              <w:t>2</w:t>
            </w:r>
            <w:r w:rsidR="00453C87">
              <w:rPr>
                <w:rFonts w:hAnsi="HG丸ｺﾞｼｯｸM-PRO" w:hint="eastAsia"/>
                <w:sz w:val="18"/>
                <w:szCs w:val="18"/>
              </w:rPr>
              <w:t>）で示された①～⑦に掲げる要件については、以下を参照してください。</w:t>
            </w:r>
          </w:p>
          <w:p w14:paraId="717D7FF7" w14:textId="2D91963D" w:rsidR="00453C87" w:rsidRDefault="001E49DB" w:rsidP="00FF374D">
            <w:pPr>
              <w:widowControl/>
              <w:spacing w:line="240" w:lineRule="exact"/>
              <w:ind w:left="158" w:hangingChars="100" w:hanging="158"/>
              <w:jc w:val="left"/>
              <w:rPr>
                <w:rFonts w:hAnsi="HG丸ｺﾞｼｯｸM-PRO"/>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2C1F223B" wp14:editId="3061A743">
                      <wp:simplePos x="0" y="0"/>
                      <wp:positionH relativeFrom="column">
                        <wp:posOffset>-2195830</wp:posOffset>
                      </wp:positionH>
                      <wp:positionV relativeFrom="paragraph">
                        <wp:posOffset>334010</wp:posOffset>
                      </wp:positionV>
                      <wp:extent cx="6097905" cy="2311400"/>
                      <wp:effectExtent l="0" t="0" r="17145" b="12700"/>
                      <wp:wrapNone/>
                      <wp:docPr id="4" name="正方形/長方形 4"/>
                      <wp:cNvGraphicFramePr/>
                      <a:graphic xmlns:a="http://schemas.openxmlformats.org/drawingml/2006/main">
                        <a:graphicData uri="http://schemas.microsoft.com/office/word/2010/wordprocessingShape">
                          <wps:wsp>
                            <wps:cNvSpPr/>
                            <wps:spPr>
                              <a:xfrm>
                                <a:off x="0" y="0"/>
                                <a:ext cx="6097905" cy="2311400"/>
                              </a:xfrm>
                              <a:prstGeom prst="rect">
                                <a:avLst/>
                              </a:prstGeom>
                              <a:ln>
                                <a:solidFill>
                                  <a:schemeClr val="tx1"/>
                                </a:solidFill>
                                <a:prstDash val="sysDot"/>
                              </a:ln>
                            </wps:spPr>
                            <wps:style>
                              <a:lnRef idx="2">
                                <a:schemeClr val="dk1"/>
                              </a:lnRef>
                              <a:fillRef idx="1">
                                <a:schemeClr val="lt1"/>
                              </a:fillRef>
                              <a:effectRef idx="0">
                                <a:schemeClr val="dk1"/>
                              </a:effectRef>
                              <a:fontRef idx="minor">
                                <a:schemeClr val="dk1"/>
                              </a:fontRef>
                            </wps:style>
                            <wps:txbx>
                              <w:txbxContent>
                                <w:p w14:paraId="554AFE40" w14:textId="77777777" w:rsidR="00032A55" w:rsidRPr="00A31D6A" w:rsidRDefault="00032A55" w:rsidP="00DD60E0">
                                  <w:pPr>
                                    <w:snapToGrid w:val="0"/>
                                    <w:ind w:left="138" w:hangingChars="100" w:hanging="138"/>
                                    <w:rPr>
                                      <w:sz w:val="16"/>
                                      <w:szCs w:val="16"/>
                                    </w:rPr>
                                  </w:pPr>
                                  <w:r w:rsidRPr="00A31D6A">
                                    <w:rPr>
                                      <w:rFonts w:hint="eastAsia"/>
                                      <w:sz w:val="16"/>
                                      <w:szCs w:val="16"/>
                                    </w:rPr>
                                    <w:t>①</w:t>
                                  </w:r>
                                  <w:r w:rsidRPr="00A31D6A">
                                    <w:rPr>
                                      <w:sz w:val="16"/>
                                      <w:szCs w:val="16"/>
                                    </w:rPr>
                                    <w:t>児童福祉法（昭和</w:t>
                                  </w:r>
                                  <w:r w:rsidRPr="00A31D6A">
                                    <w:rPr>
                                      <w:rFonts w:hint="eastAsia"/>
                                      <w:sz w:val="16"/>
                                      <w:szCs w:val="16"/>
                                    </w:rPr>
                                    <w:t>22</w:t>
                                  </w:r>
                                  <w:r w:rsidRPr="00A31D6A">
                                    <w:rPr>
                                      <w:sz w:val="16"/>
                                      <w:szCs w:val="16"/>
                                    </w:rPr>
                                    <w:t>年法律第164号）</w:t>
                                  </w:r>
                                  <w:r w:rsidRPr="00A31D6A">
                                    <w:rPr>
                                      <w:rFonts w:hint="eastAsia"/>
                                      <w:sz w:val="16"/>
                                      <w:szCs w:val="16"/>
                                    </w:rPr>
                                    <w:t>第</w:t>
                                  </w:r>
                                  <w:r w:rsidRPr="00A31D6A">
                                    <w:rPr>
                                      <w:sz w:val="16"/>
                                      <w:szCs w:val="16"/>
                                    </w:rPr>
                                    <w:t>45条</w:t>
                                  </w:r>
                                  <w:r w:rsidRPr="00A31D6A">
                                    <w:rPr>
                                      <w:rFonts w:hint="eastAsia"/>
                                      <w:sz w:val="16"/>
                                      <w:szCs w:val="16"/>
                                    </w:rPr>
                                    <w:t>第</w:t>
                                  </w:r>
                                  <w:r w:rsidRPr="00A31D6A">
                                    <w:rPr>
                                      <w:sz w:val="16"/>
                                      <w:szCs w:val="16"/>
                                    </w:rPr>
                                    <w:t>1項の基準が遵守されていること。</w:t>
                                  </w:r>
                                </w:p>
                                <w:p w14:paraId="3908B644" w14:textId="77777777" w:rsidR="00032A55" w:rsidRPr="00A31D6A" w:rsidRDefault="00032A55" w:rsidP="00DD60E0">
                                  <w:pPr>
                                    <w:snapToGrid w:val="0"/>
                                    <w:ind w:leftChars="100" w:left="356" w:hangingChars="100" w:hanging="138"/>
                                    <w:rPr>
                                      <w:sz w:val="16"/>
                                      <w:szCs w:val="16"/>
                                    </w:rPr>
                                  </w:pPr>
                                  <w:r w:rsidRPr="00A31D6A">
                                    <w:rPr>
                                      <w:rFonts w:hint="eastAsia"/>
                                      <w:sz w:val="16"/>
                                      <w:szCs w:val="16"/>
                                    </w:rPr>
                                    <w:t>※</w:t>
                                  </w:r>
                                  <w:r w:rsidRPr="00A31D6A">
                                    <w:rPr>
                                      <w:sz w:val="16"/>
                                      <w:szCs w:val="16"/>
                                    </w:rPr>
                                    <w:t>児童福祉法第45</w:t>
                                  </w:r>
                                  <w:r w:rsidRPr="00A31D6A">
                                    <w:rPr>
                                      <w:rFonts w:hint="eastAsia"/>
                                      <w:sz w:val="16"/>
                                      <w:szCs w:val="16"/>
                                    </w:rPr>
                                    <w:t>条</w:t>
                                  </w:r>
                                  <w:r w:rsidRPr="00A31D6A">
                                    <w:rPr>
                                      <w:sz w:val="16"/>
                                      <w:szCs w:val="16"/>
                                    </w:rPr>
                                    <w:t>第1項の基準（</w:t>
                                  </w:r>
                                  <w:r w:rsidRPr="00A31D6A">
                                    <w:rPr>
                                      <w:rFonts w:hint="eastAsia"/>
                                      <w:sz w:val="16"/>
                                      <w:szCs w:val="16"/>
                                    </w:rPr>
                                    <w:t>旧</w:t>
                                  </w:r>
                                  <w:r w:rsidRPr="00A31D6A">
                                    <w:rPr>
                                      <w:sz w:val="16"/>
                                      <w:szCs w:val="16"/>
                                    </w:rPr>
                                    <w:t>最低基準）については、埼玉県の児童福祉法施行条例第149条～第168条及び第190条～</w:t>
                                  </w:r>
                                  <w:r w:rsidRPr="00A31D6A">
                                    <w:rPr>
                                      <w:rFonts w:hint="eastAsia"/>
                                      <w:sz w:val="16"/>
                                      <w:szCs w:val="16"/>
                                    </w:rPr>
                                    <w:t>第</w:t>
                                  </w:r>
                                  <w:r w:rsidRPr="00A31D6A">
                                    <w:rPr>
                                      <w:sz w:val="16"/>
                                      <w:szCs w:val="16"/>
                                    </w:rPr>
                                    <w:t>198条で定められた基準を遵守してください。</w:t>
                                  </w:r>
                                </w:p>
                                <w:p w14:paraId="1E452074" w14:textId="77777777" w:rsidR="00032A55" w:rsidRPr="00A31D6A" w:rsidRDefault="00032A55" w:rsidP="00DD60E0">
                                  <w:pPr>
                                    <w:snapToGrid w:val="0"/>
                                    <w:ind w:left="138" w:hangingChars="100" w:hanging="138"/>
                                    <w:rPr>
                                      <w:sz w:val="16"/>
                                      <w:szCs w:val="16"/>
                                    </w:rPr>
                                  </w:pPr>
                                  <w:r w:rsidRPr="00A31D6A">
                                    <w:rPr>
                                      <w:rFonts w:hint="eastAsia"/>
                                      <w:sz w:val="16"/>
                                      <w:szCs w:val="16"/>
                                    </w:rPr>
                                    <w:t>②</w:t>
                                  </w:r>
                                  <w:r w:rsidRPr="00A31D6A">
                                    <w:rPr>
                                      <w:sz w:val="16"/>
                                      <w:szCs w:val="16"/>
                                    </w:rPr>
                                    <w:t>委託費に係る交付基準及びそれに関する通知等に示す職員の配置等</w:t>
                                  </w:r>
                                  <w:r w:rsidRPr="00A31D6A">
                                    <w:rPr>
                                      <w:rFonts w:hint="eastAsia"/>
                                      <w:sz w:val="16"/>
                                      <w:szCs w:val="16"/>
                                    </w:rPr>
                                    <w:t>の</w:t>
                                  </w:r>
                                  <w:r w:rsidRPr="00A31D6A">
                                    <w:rPr>
                                      <w:sz w:val="16"/>
                                      <w:szCs w:val="16"/>
                                    </w:rPr>
                                    <w:t>事項が遵守されていること。</w:t>
                                  </w:r>
                                </w:p>
                                <w:p w14:paraId="5CFABC22" w14:textId="77777777" w:rsidR="00032A55" w:rsidRPr="00A31D6A" w:rsidRDefault="00032A55" w:rsidP="00DD60E0">
                                  <w:pPr>
                                    <w:snapToGrid w:val="0"/>
                                    <w:ind w:left="138" w:hangingChars="100" w:hanging="138"/>
                                    <w:rPr>
                                      <w:sz w:val="16"/>
                                      <w:szCs w:val="16"/>
                                    </w:rPr>
                                  </w:pPr>
                                  <w:r w:rsidRPr="00A31D6A">
                                    <w:rPr>
                                      <w:rFonts w:hint="eastAsia"/>
                                      <w:sz w:val="16"/>
                                      <w:szCs w:val="16"/>
                                    </w:rPr>
                                    <w:t>③</w:t>
                                  </w:r>
                                  <w:r w:rsidRPr="00A31D6A">
                                    <w:rPr>
                                      <w:sz w:val="16"/>
                                      <w:szCs w:val="16"/>
                                    </w:rPr>
                                    <w:t>給与に関する規程が整備され、その規程により適正な給与水準が維持されている等人件費の運用が適正に行われていること。</w:t>
                                  </w:r>
                                </w:p>
                                <w:p w14:paraId="1A1054D2" w14:textId="0BBC2126" w:rsidR="00032A55" w:rsidRPr="00A31D6A" w:rsidRDefault="00032A55" w:rsidP="00DD60E0">
                                  <w:pPr>
                                    <w:snapToGrid w:val="0"/>
                                    <w:ind w:leftChars="100" w:left="356" w:hangingChars="100" w:hanging="138"/>
                                    <w:rPr>
                                      <w:sz w:val="16"/>
                                      <w:szCs w:val="16"/>
                                    </w:rPr>
                                  </w:pPr>
                                  <w:r w:rsidRPr="00A31D6A">
                                    <w:rPr>
                                      <w:rFonts w:hint="eastAsia"/>
                                      <w:sz w:val="16"/>
                                      <w:szCs w:val="16"/>
                                    </w:rPr>
                                    <w:t>※府子本</w:t>
                                  </w:r>
                                  <w:r>
                                    <w:rPr>
                                      <w:sz w:val="16"/>
                                      <w:szCs w:val="16"/>
                                    </w:rPr>
                                    <w:t>第</w:t>
                                  </w:r>
                                  <w:r>
                                    <w:rPr>
                                      <w:rFonts w:hint="eastAsia"/>
                                      <w:sz w:val="16"/>
                                      <w:szCs w:val="16"/>
                                    </w:rPr>
                                    <w:t>255</w:t>
                                  </w:r>
                                  <w:r w:rsidRPr="00A31D6A">
                                    <w:rPr>
                                      <w:sz w:val="16"/>
                                      <w:szCs w:val="16"/>
                                    </w:rPr>
                                    <w:t>号通知</w:t>
                                  </w:r>
                                </w:p>
                                <w:p w14:paraId="7F92C86A" w14:textId="77777777" w:rsidR="00032A55" w:rsidRPr="00A31D6A" w:rsidRDefault="00032A55" w:rsidP="00DD60E0">
                                  <w:pPr>
                                    <w:snapToGrid w:val="0"/>
                                    <w:ind w:leftChars="200" w:left="574" w:hangingChars="100" w:hanging="138"/>
                                    <w:rPr>
                                      <w:sz w:val="16"/>
                                      <w:szCs w:val="16"/>
                                    </w:rPr>
                                  </w:pPr>
                                  <w:r w:rsidRPr="00A31D6A">
                                    <w:rPr>
                                      <w:rFonts w:hint="eastAsia"/>
                                      <w:sz w:val="16"/>
                                      <w:szCs w:val="16"/>
                                    </w:rPr>
                                    <w:t>３</w:t>
                                  </w:r>
                                  <w:r w:rsidRPr="00A31D6A">
                                    <w:rPr>
                                      <w:sz w:val="16"/>
                                      <w:szCs w:val="16"/>
                                    </w:rPr>
                                    <w:t>「適正な給与水準」の判断に当たっては、次のような事項に留意されたいこと。</w:t>
                                  </w:r>
                                </w:p>
                                <w:p w14:paraId="3D1F7954" w14:textId="18F33122" w:rsidR="00032A55" w:rsidRPr="00A31D6A" w:rsidRDefault="00032A55" w:rsidP="00DD60E0">
                                  <w:pPr>
                                    <w:snapToGrid w:val="0"/>
                                    <w:ind w:leftChars="200" w:left="574" w:hangingChars="100" w:hanging="138"/>
                                    <w:rPr>
                                      <w:sz w:val="16"/>
                                      <w:szCs w:val="16"/>
                                    </w:rPr>
                                  </w:pPr>
                                  <w:r>
                                    <w:rPr>
                                      <w:rFonts w:hint="eastAsia"/>
                                      <w:sz w:val="16"/>
                                      <w:szCs w:val="16"/>
                                    </w:rPr>
                                    <w:t>（1</w:t>
                                  </w:r>
                                  <w:r w:rsidRPr="00A31D6A">
                                    <w:rPr>
                                      <w:rFonts w:hint="eastAsia"/>
                                      <w:sz w:val="16"/>
                                      <w:szCs w:val="16"/>
                                    </w:rPr>
                                    <w:t>）正規</w:t>
                                  </w:r>
                                  <w:r w:rsidRPr="00A31D6A">
                                    <w:rPr>
                                      <w:sz w:val="16"/>
                                      <w:szCs w:val="16"/>
                                    </w:rPr>
                                    <w:t>の手続きを経て給与規程が整備されていること。</w:t>
                                  </w:r>
                                </w:p>
                                <w:p w14:paraId="7B7E57DD" w14:textId="1FC749AC" w:rsidR="00032A55" w:rsidRPr="00A31D6A" w:rsidRDefault="00032A55" w:rsidP="00DD60E0">
                                  <w:pPr>
                                    <w:snapToGrid w:val="0"/>
                                    <w:ind w:leftChars="200" w:left="574" w:hangingChars="100" w:hanging="138"/>
                                    <w:rPr>
                                      <w:sz w:val="16"/>
                                      <w:szCs w:val="16"/>
                                    </w:rPr>
                                  </w:pPr>
                                  <w:r>
                                    <w:rPr>
                                      <w:rFonts w:hint="eastAsia"/>
                                      <w:sz w:val="16"/>
                                      <w:szCs w:val="16"/>
                                    </w:rPr>
                                    <w:t>（2</w:t>
                                  </w:r>
                                  <w:r w:rsidRPr="00A31D6A">
                                    <w:rPr>
                                      <w:rFonts w:hint="eastAsia"/>
                                      <w:sz w:val="16"/>
                                      <w:szCs w:val="16"/>
                                    </w:rPr>
                                    <w:t>）</w:t>
                                  </w:r>
                                  <w:r w:rsidRPr="00A31D6A">
                                    <w:rPr>
                                      <w:sz w:val="16"/>
                                      <w:szCs w:val="16"/>
                                    </w:rPr>
                                    <w:t>施設長及び職員の給与が、地域の賃金水準と均衡が</w:t>
                                  </w:r>
                                  <w:r w:rsidRPr="00A31D6A">
                                    <w:rPr>
                                      <w:rFonts w:hint="eastAsia"/>
                                      <w:sz w:val="16"/>
                                      <w:szCs w:val="16"/>
                                    </w:rPr>
                                    <w:t>とれていること</w:t>
                                  </w:r>
                                  <w:r w:rsidRPr="00A31D6A">
                                    <w:rPr>
                                      <w:sz w:val="16"/>
                                      <w:szCs w:val="16"/>
                                    </w:rPr>
                                    <w:t>。</w:t>
                                  </w:r>
                                </w:p>
                                <w:p w14:paraId="38FDBD03" w14:textId="11EAF03C" w:rsidR="00032A55" w:rsidRPr="00A31D6A" w:rsidRDefault="00032A55" w:rsidP="00DD60E0">
                                  <w:pPr>
                                    <w:snapToGrid w:val="0"/>
                                    <w:ind w:leftChars="200" w:left="574" w:hangingChars="100" w:hanging="138"/>
                                    <w:rPr>
                                      <w:sz w:val="16"/>
                                      <w:szCs w:val="16"/>
                                    </w:rPr>
                                  </w:pPr>
                                  <w:r>
                                    <w:rPr>
                                      <w:rFonts w:hint="eastAsia"/>
                                      <w:sz w:val="16"/>
                                      <w:szCs w:val="16"/>
                                    </w:rPr>
                                    <w:t>（3</w:t>
                                  </w:r>
                                  <w:r w:rsidRPr="00A31D6A">
                                    <w:rPr>
                                      <w:rFonts w:hint="eastAsia"/>
                                      <w:sz w:val="16"/>
                                      <w:szCs w:val="16"/>
                                    </w:rPr>
                                    <w:t>）</w:t>
                                  </w:r>
                                  <w:r w:rsidRPr="00A31D6A">
                                    <w:rPr>
                                      <w:sz w:val="16"/>
                                      <w:szCs w:val="16"/>
                                    </w:rPr>
                                    <w:t>初任給、定期昇給について職員間の均衡がとれていること。</w:t>
                                  </w:r>
                                </w:p>
                                <w:p w14:paraId="7948DC26" w14:textId="5E6B542C" w:rsidR="00032A55" w:rsidRPr="00A31D6A" w:rsidRDefault="00032A55" w:rsidP="00DD60E0">
                                  <w:pPr>
                                    <w:snapToGrid w:val="0"/>
                                    <w:ind w:leftChars="200" w:left="574" w:hangingChars="100" w:hanging="138"/>
                                    <w:rPr>
                                      <w:sz w:val="16"/>
                                      <w:szCs w:val="16"/>
                                    </w:rPr>
                                  </w:pPr>
                                  <w:r>
                                    <w:rPr>
                                      <w:rFonts w:hint="eastAsia"/>
                                      <w:sz w:val="16"/>
                                      <w:szCs w:val="16"/>
                                    </w:rPr>
                                    <w:t>（4</w:t>
                                  </w:r>
                                  <w:r w:rsidRPr="00A31D6A">
                                    <w:rPr>
                                      <w:rFonts w:hint="eastAsia"/>
                                      <w:sz w:val="16"/>
                                      <w:szCs w:val="16"/>
                                    </w:rPr>
                                    <w:t>）</w:t>
                                  </w:r>
                                  <w:r w:rsidRPr="00A31D6A">
                                    <w:rPr>
                                      <w:sz w:val="16"/>
                                      <w:szCs w:val="16"/>
                                    </w:rPr>
                                    <w:t>一部職員にのみ他の職員と均衡を失する手当</w:t>
                                  </w:r>
                                  <w:r w:rsidRPr="00A31D6A">
                                    <w:rPr>
                                      <w:rFonts w:hint="eastAsia"/>
                                      <w:sz w:val="16"/>
                                      <w:szCs w:val="16"/>
                                    </w:rPr>
                                    <w:t>が</w:t>
                                  </w:r>
                                  <w:r w:rsidRPr="00A31D6A">
                                    <w:rPr>
                                      <w:sz w:val="16"/>
                                      <w:szCs w:val="16"/>
                                    </w:rPr>
                                    <w:t>支給されていないこと。</w:t>
                                  </w:r>
                                </w:p>
                                <w:p w14:paraId="7B32A99E" w14:textId="29040269" w:rsidR="00032A55" w:rsidRPr="00A31D6A" w:rsidRDefault="00032A55" w:rsidP="00DD60E0">
                                  <w:pPr>
                                    <w:snapToGrid w:val="0"/>
                                    <w:ind w:leftChars="200" w:left="574" w:hangingChars="100" w:hanging="138"/>
                                    <w:rPr>
                                      <w:sz w:val="16"/>
                                      <w:szCs w:val="16"/>
                                    </w:rPr>
                                  </w:pPr>
                                  <w:r>
                                    <w:rPr>
                                      <w:rFonts w:hint="eastAsia"/>
                                      <w:sz w:val="16"/>
                                      <w:szCs w:val="16"/>
                                    </w:rPr>
                                    <w:t>（5</w:t>
                                  </w:r>
                                  <w:r w:rsidRPr="00A31D6A">
                                    <w:rPr>
                                      <w:rFonts w:hint="eastAsia"/>
                                      <w:sz w:val="16"/>
                                      <w:szCs w:val="16"/>
                                    </w:rPr>
                                    <w:t>）各種</w:t>
                                  </w:r>
                                  <w:r w:rsidRPr="00A31D6A">
                                    <w:rPr>
                                      <w:sz w:val="16"/>
                                      <w:szCs w:val="16"/>
                                    </w:rPr>
                                    <w:t>手当</w:t>
                                  </w:r>
                                  <w:r w:rsidRPr="00A31D6A">
                                    <w:rPr>
                                      <w:rFonts w:hint="eastAsia"/>
                                      <w:sz w:val="16"/>
                                      <w:szCs w:val="16"/>
                                    </w:rPr>
                                    <w:t>は</w:t>
                                  </w:r>
                                  <w:r w:rsidRPr="00A31D6A">
                                    <w:rPr>
                                      <w:sz w:val="16"/>
                                      <w:szCs w:val="16"/>
                                    </w:rPr>
                                    <w:t>給与規程に定められたものでありかつ手当額、支給率が適当であること。</w:t>
                                  </w:r>
                                </w:p>
                                <w:p w14:paraId="61A21080" w14:textId="722CA43A" w:rsidR="00032A55" w:rsidRPr="00A31D6A" w:rsidRDefault="00032A55" w:rsidP="00DD60E0">
                                  <w:pPr>
                                    <w:snapToGrid w:val="0"/>
                                    <w:ind w:left="138" w:hangingChars="100" w:hanging="138"/>
                                    <w:rPr>
                                      <w:sz w:val="16"/>
                                      <w:szCs w:val="16"/>
                                    </w:rPr>
                                  </w:pPr>
                                  <w:r w:rsidRPr="00A31D6A">
                                    <w:rPr>
                                      <w:rFonts w:hint="eastAsia"/>
                                      <w:sz w:val="16"/>
                                      <w:szCs w:val="16"/>
                                    </w:rPr>
                                    <w:t>④給食について</w:t>
                                  </w:r>
                                  <w:r w:rsidRPr="00A31D6A">
                                    <w:rPr>
                                      <w:sz w:val="16"/>
                                      <w:szCs w:val="16"/>
                                    </w:rPr>
                                    <w:t>必要な栄養量が確保され、</w:t>
                                  </w:r>
                                  <w:r w:rsidRPr="00A31D6A">
                                    <w:rPr>
                                      <w:rFonts w:hint="eastAsia"/>
                                      <w:sz w:val="16"/>
                                      <w:szCs w:val="16"/>
                                    </w:rPr>
                                    <w:t>嗜好</w:t>
                                  </w:r>
                                  <w:r w:rsidRPr="00A31D6A">
                                    <w:rPr>
                                      <w:sz w:val="16"/>
                                      <w:szCs w:val="16"/>
                                    </w:rPr>
                                    <w:t>を生かした調理がなされているとともに、日常生活について必要な諸経費が適正に確保されていること</w:t>
                                  </w:r>
                                  <w:r>
                                    <w:rPr>
                                      <w:rFonts w:hint="eastAsia"/>
                                      <w:sz w:val="16"/>
                                      <w:szCs w:val="16"/>
                                    </w:rPr>
                                    <w:t>。</w:t>
                                  </w:r>
                                </w:p>
                                <w:p w14:paraId="215FF351" w14:textId="7938F48A" w:rsidR="00032A55" w:rsidRPr="00A31D6A" w:rsidRDefault="00032A55" w:rsidP="00DD60E0">
                                  <w:pPr>
                                    <w:snapToGrid w:val="0"/>
                                    <w:ind w:left="138" w:hangingChars="100" w:hanging="138"/>
                                    <w:rPr>
                                      <w:sz w:val="16"/>
                                      <w:szCs w:val="16"/>
                                    </w:rPr>
                                  </w:pPr>
                                  <w:r w:rsidRPr="00A31D6A">
                                    <w:rPr>
                                      <w:rFonts w:hint="eastAsia"/>
                                      <w:sz w:val="16"/>
                                      <w:szCs w:val="16"/>
                                    </w:rPr>
                                    <w:t>⑤</w:t>
                                  </w:r>
                                  <w:r w:rsidRPr="00A31D6A">
                                    <w:rPr>
                                      <w:sz w:val="16"/>
                                      <w:szCs w:val="16"/>
                                    </w:rPr>
                                    <w:t>入所児童に</w:t>
                                  </w:r>
                                  <w:r w:rsidRPr="00A31D6A">
                                    <w:rPr>
                                      <w:rFonts w:hint="eastAsia"/>
                                      <w:sz w:val="16"/>
                                      <w:szCs w:val="16"/>
                                    </w:rPr>
                                    <w:t>係る</w:t>
                                  </w:r>
                                  <w:r w:rsidRPr="00A31D6A">
                                    <w:rPr>
                                      <w:sz w:val="16"/>
                                      <w:szCs w:val="16"/>
                                    </w:rPr>
                                    <w:t>保育が保育所</w:t>
                                  </w:r>
                                  <w:r w:rsidRPr="00A31D6A">
                                    <w:rPr>
                                      <w:rFonts w:hint="eastAsia"/>
                                      <w:sz w:val="16"/>
                                      <w:szCs w:val="16"/>
                                    </w:rPr>
                                    <w:t>保育指針</w:t>
                                  </w:r>
                                  <w:r w:rsidRPr="00A31D6A">
                                    <w:rPr>
                                      <w:sz w:val="16"/>
                                      <w:szCs w:val="16"/>
                                    </w:rPr>
                                    <w:t>を踏まえているとともに、処遇上必要な設備が整備されているなど、児童の処遇が適切であること。</w:t>
                                  </w:r>
                                </w:p>
                                <w:p w14:paraId="790624B8" w14:textId="77777777" w:rsidR="00032A55" w:rsidRPr="00A31D6A" w:rsidRDefault="00032A55" w:rsidP="00DD60E0">
                                  <w:pPr>
                                    <w:snapToGrid w:val="0"/>
                                    <w:ind w:left="138" w:hangingChars="100" w:hanging="138"/>
                                    <w:rPr>
                                      <w:sz w:val="16"/>
                                      <w:szCs w:val="16"/>
                                    </w:rPr>
                                  </w:pPr>
                                  <w:r w:rsidRPr="00A31D6A">
                                    <w:rPr>
                                      <w:rFonts w:hint="eastAsia"/>
                                      <w:sz w:val="16"/>
                                      <w:szCs w:val="16"/>
                                    </w:rPr>
                                    <w:t>⑥</w:t>
                                  </w:r>
                                  <w:r w:rsidRPr="00A31D6A">
                                    <w:rPr>
                                      <w:sz w:val="16"/>
                                      <w:szCs w:val="16"/>
                                    </w:rPr>
                                    <w:t>運営・経営の責任者である理事長等の役員、施設長及び職員が国等の行う研修会に積極的に参加するなど</w:t>
                                  </w:r>
                                  <w:r w:rsidRPr="00A31D6A">
                                    <w:rPr>
                                      <w:rFonts w:hint="eastAsia"/>
                                      <w:sz w:val="16"/>
                                      <w:szCs w:val="16"/>
                                    </w:rPr>
                                    <w:t>役職員</w:t>
                                  </w:r>
                                  <w:r w:rsidRPr="00A31D6A">
                                    <w:rPr>
                                      <w:sz w:val="16"/>
                                      <w:szCs w:val="16"/>
                                    </w:rPr>
                                    <w:t>の資質の向上に努めていること。</w:t>
                                  </w:r>
                                </w:p>
                                <w:p w14:paraId="7BBB8CD1" w14:textId="77777777" w:rsidR="00032A55" w:rsidRPr="00A31D6A" w:rsidRDefault="00032A55" w:rsidP="00DD60E0">
                                  <w:pPr>
                                    <w:snapToGrid w:val="0"/>
                                    <w:rPr>
                                      <w:sz w:val="16"/>
                                      <w:szCs w:val="16"/>
                                    </w:rPr>
                                  </w:pPr>
                                  <w:r w:rsidRPr="00A31D6A">
                                    <w:rPr>
                                      <w:rFonts w:hint="eastAsia"/>
                                      <w:sz w:val="16"/>
                                      <w:szCs w:val="16"/>
                                    </w:rPr>
                                    <w:t>⑦</w:t>
                                  </w:r>
                                  <w:r w:rsidRPr="00A31D6A">
                                    <w:rPr>
                                      <w:sz w:val="16"/>
                                      <w:szCs w:val="16"/>
                                    </w:rPr>
                                    <w:t>その他保育所運営以外の事業を含む当該保育所の設置者の運営について、問題となる</w:t>
                                  </w:r>
                                  <w:r w:rsidRPr="00A31D6A">
                                    <w:rPr>
                                      <w:rFonts w:hint="eastAsia"/>
                                      <w:sz w:val="16"/>
                                      <w:szCs w:val="16"/>
                                    </w:rPr>
                                    <w:t>事由</w:t>
                                  </w:r>
                                  <w:r w:rsidRPr="00A31D6A">
                                    <w:rPr>
                                      <w:sz w:val="16"/>
                                      <w:szCs w:val="16"/>
                                    </w:rPr>
                                    <w:t>がないこと。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F223B" id="正方形/長方形 4" o:spid="_x0000_s1031" style="position:absolute;left:0;text-align:left;margin-left:-172.9pt;margin-top:26.3pt;width:480.1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" fillcolor="white [3201]" strokecolor="black [3213]" strokeweight="1pt">
                      <v:stroke dashstyle="1 1"/>
                      <v:textbox>
                        <w:txbxContent>
                          <w:p w14:paraId="554AFE40" w14:textId="77777777" w:rsidR="00032A55" w:rsidRPr="00A31D6A" w:rsidRDefault="00032A55" w:rsidP="00DD60E0">
                            <w:pPr>
                              <w:snapToGrid w:val="0"/>
                              <w:ind w:left="138" w:hangingChars="100" w:hanging="138"/>
                              <w:rPr>
                                <w:sz w:val="16"/>
                                <w:szCs w:val="16"/>
                              </w:rPr>
                            </w:pPr>
                            <w:r w:rsidRPr="00A31D6A">
                              <w:rPr>
                                <w:rFonts w:hint="eastAsia"/>
                                <w:sz w:val="16"/>
                                <w:szCs w:val="16"/>
                              </w:rPr>
                              <w:t>①</w:t>
                            </w:r>
                            <w:r w:rsidRPr="00A31D6A">
                              <w:rPr>
                                <w:sz w:val="16"/>
                                <w:szCs w:val="16"/>
                              </w:rPr>
                              <w:t>児童福祉法（昭和</w:t>
                            </w:r>
                            <w:r w:rsidRPr="00A31D6A">
                              <w:rPr>
                                <w:rFonts w:hint="eastAsia"/>
                                <w:sz w:val="16"/>
                                <w:szCs w:val="16"/>
                              </w:rPr>
                              <w:t>22</w:t>
                            </w:r>
                            <w:r w:rsidRPr="00A31D6A">
                              <w:rPr>
                                <w:sz w:val="16"/>
                                <w:szCs w:val="16"/>
                              </w:rPr>
                              <w:t>年法律第164号）</w:t>
                            </w:r>
                            <w:r w:rsidRPr="00A31D6A">
                              <w:rPr>
                                <w:rFonts w:hint="eastAsia"/>
                                <w:sz w:val="16"/>
                                <w:szCs w:val="16"/>
                              </w:rPr>
                              <w:t>第</w:t>
                            </w:r>
                            <w:r w:rsidRPr="00A31D6A">
                              <w:rPr>
                                <w:sz w:val="16"/>
                                <w:szCs w:val="16"/>
                              </w:rPr>
                              <w:t>45条</w:t>
                            </w:r>
                            <w:r w:rsidRPr="00A31D6A">
                              <w:rPr>
                                <w:rFonts w:hint="eastAsia"/>
                                <w:sz w:val="16"/>
                                <w:szCs w:val="16"/>
                              </w:rPr>
                              <w:t>第</w:t>
                            </w:r>
                            <w:r w:rsidRPr="00A31D6A">
                              <w:rPr>
                                <w:sz w:val="16"/>
                                <w:szCs w:val="16"/>
                              </w:rPr>
                              <w:t>1項の基準が遵守されていること。</w:t>
                            </w:r>
                          </w:p>
                          <w:p w14:paraId="3908B644" w14:textId="77777777" w:rsidR="00032A55" w:rsidRPr="00A31D6A" w:rsidRDefault="00032A55" w:rsidP="00DD60E0">
                            <w:pPr>
                              <w:snapToGrid w:val="0"/>
                              <w:ind w:leftChars="100" w:left="356" w:hangingChars="100" w:hanging="138"/>
                              <w:rPr>
                                <w:sz w:val="16"/>
                                <w:szCs w:val="16"/>
                              </w:rPr>
                            </w:pPr>
                            <w:r w:rsidRPr="00A31D6A">
                              <w:rPr>
                                <w:rFonts w:hint="eastAsia"/>
                                <w:sz w:val="16"/>
                                <w:szCs w:val="16"/>
                              </w:rPr>
                              <w:t>※</w:t>
                            </w:r>
                            <w:r w:rsidRPr="00A31D6A">
                              <w:rPr>
                                <w:sz w:val="16"/>
                                <w:szCs w:val="16"/>
                              </w:rPr>
                              <w:t>児童福祉法第45</w:t>
                            </w:r>
                            <w:r w:rsidRPr="00A31D6A">
                              <w:rPr>
                                <w:rFonts w:hint="eastAsia"/>
                                <w:sz w:val="16"/>
                                <w:szCs w:val="16"/>
                              </w:rPr>
                              <w:t>条</w:t>
                            </w:r>
                            <w:r w:rsidRPr="00A31D6A">
                              <w:rPr>
                                <w:sz w:val="16"/>
                                <w:szCs w:val="16"/>
                              </w:rPr>
                              <w:t>第1項の基準（</w:t>
                            </w:r>
                            <w:r w:rsidRPr="00A31D6A">
                              <w:rPr>
                                <w:rFonts w:hint="eastAsia"/>
                                <w:sz w:val="16"/>
                                <w:szCs w:val="16"/>
                              </w:rPr>
                              <w:t>旧</w:t>
                            </w:r>
                            <w:r w:rsidRPr="00A31D6A">
                              <w:rPr>
                                <w:sz w:val="16"/>
                                <w:szCs w:val="16"/>
                              </w:rPr>
                              <w:t>最低基準）については、埼玉県の児童福祉法施行条例第149条～第168条及び第190条～</w:t>
                            </w:r>
                            <w:r w:rsidRPr="00A31D6A">
                              <w:rPr>
                                <w:rFonts w:hint="eastAsia"/>
                                <w:sz w:val="16"/>
                                <w:szCs w:val="16"/>
                              </w:rPr>
                              <w:t>第</w:t>
                            </w:r>
                            <w:r w:rsidRPr="00A31D6A">
                              <w:rPr>
                                <w:sz w:val="16"/>
                                <w:szCs w:val="16"/>
                              </w:rPr>
                              <w:t>198条で定められた基準を遵守してください。</w:t>
                            </w:r>
                          </w:p>
                          <w:p w14:paraId="1E452074" w14:textId="77777777" w:rsidR="00032A55" w:rsidRPr="00A31D6A" w:rsidRDefault="00032A55" w:rsidP="00DD60E0">
                            <w:pPr>
                              <w:snapToGrid w:val="0"/>
                              <w:ind w:left="138" w:hangingChars="100" w:hanging="138"/>
                              <w:rPr>
                                <w:sz w:val="16"/>
                                <w:szCs w:val="16"/>
                              </w:rPr>
                            </w:pPr>
                            <w:r w:rsidRPr="00A31D6A">
                              <w:rPr>
                                <w:rFonts w:hint="eastAsia"/>
                                <w:sz w:val="16"/>
                                <w:szCs w:val="16"/>
                              </w:rPr>
                              <w:t>②</w:t>
                            </w:r>
                            <w:r w:rsidRPr="00A31D6A">
                              <w:rPr>
                                <w:sz w:val="16"/>
                                <w:szCs w:val="16"/>
                              </w:rPr>
                              <w:t>委託費に係る交付基準及びそれに関する通知等に示す職員の配置等</w:t>
                            </w:r>
                            <w:r w:rsidRPr="00A31D6A">
                              <w:rPr>
                                <w:rFonts w:hint="eastAsia"/>
                                <w:sz w:val="16"/>
                                <w:szCs w:val="16"/>
                              </w:rPr>
                              <w:t>の</w:t>
                            </w:r>
                            <w:r w:rsidRPr="00A31D6A">
                              <w:rPr>
                                <w:sz w:val="16"/>
                                <w:szCs w:val="16"/>
                              </w:rPr>
                              <w:t>事項が遵守されていること。</w:t>
                            </w:r>
                          </w:p>
                          <w:p w14:paraId="5CFABC22" w14:textId="77777777" w:rsidR="00032A55" w:rsidRPr="00A31D6A" w:rsidRDefault="00032A55" w:rsidP="00DD60E0">
                            <w:pPr>
                              <w:snapToGrid w:val="0"/>
                              <w:ind w:left="138" w:hangingChars="100" w:hanging="138"/>
                              <w:rPr>
                                <w:sz w:val="16"/>
                                <w:szCs w:val="16"/>
                              </w:rPr>
                            </w:pPr>
                            <w:r w:rsidRPr="00A31D6A">
                              <w:rPr>
                                <w:rFonts w:hint="eastAsia"/>
                                <w:sz w:val="16"/>
                                <w:szCs w:val="16"/>
                              </w:rPr>
                              <w:t>③</w:t>
                            </w:r>
                            <w:r w:rsidRPr="00A31D6A">
                              <w:rPr>
                                <w:sz w:val="16"/>
                                <w:szCs w:val="16"/>
                              </w:rPr>
                              <w:t>給与に関する規程が整備され、その規程により適正な給与水準が維持されている等人件費の運用が適正に行われていること。</w:t>
                            </w:r>
                          </w:p>
                          <w:p w14:paraId="1A1054D2" w14:textId="0BBC2126" w:rsidR="00032A55" w:rsidRPr="00A31D6A" w:rsidRDefault="00032A55" w:rsidP="00DD60E0">
                            <w:pPr>
                              <w:snapToGrid w:val="0"/>
                              <w:ind w:leftChars="100" w:left="356" w:hangingChars="100" w:hanging="138"/>
                              <w:rPr>
                                <w:sz w:val="16"/>
                                <w:szCs w:val="16"/>
                              </w:rPr>
                            </w:pPr>
                            <w:r w:rsidRPr="00A31D6A">
                              <w:rPr>
                                <w:rFonts w:hint="eastAsia"/>
                                <w:sz w:val="16"/>
                                <w:szCs w:val="16"/>
                              </w:rPr>
                              <w:t>※府子本</w:t>
                            </w:r>
                            <w:r>
                              <w:rPr>
                                <w:sz w:val="16"/>
                                <w:szCs w:val="16"/>
                              </w:rPr>
                              <w:t>第</w:t>
                            </w:r>
                            <w:r>
                              <w:rPr>
                                <w:rFonts w:hint="eastAsia"/>
                                <w:sz w:val="16"/>
                                <w:szCs w:val="16"/>
                              </w:rPr>
                              <w:t>255</w:t>
                            </w:r>
                            <w:r w:rsidRPr="00A31D6A">
                              <w:rPr>
                                <w:sz w:val="16"/>
                                <w:szCs w:val="16"/>
                              </w:rPr>
                              <w:t>号通知</w:t>
                            </w:r>
                          </w:p>
                          <w:p w14:paraId="7F92C86A" w14:textId="77777777" w:rsidR="00032A55" w:rsidRPr="00A31D6A" w:rsidRDefault="00032A55" w:rsidP="00DD60E0">
                            <w:pPr>
                              <w:snapToGrid w:val="0"/>
                              <w:ind w:leftChars="200" w:left="574" w:hangingChars="100" w:hanging="138"/>
                              <w:rPr>
                                <w:sz w:val="16"/>
                                <w:szCs w:val="16"/>
                              </w:rPr>
                            </w:pPr>
                            <w:r w:rsidRPr="00A31D6A">
                              <w:rPr>
                                <w:rFonts w:hint="eastAsia"/>
                                <w:sz w:val="16"/>
                                <w:szCs w:val="16"/>
                              </w:rPr>
                              <w:t>３</w:t>
                            </w:r>
                            <w:r w:rsidRPr="00A31D6A">
                              <w:rPr>
                                <w:sz w:val="16"/>
                                <w:szCs w:val="16"/>
                              </w:rPr>
                              <w:t>「適正な給与水準」の判断に当たっては、次のような事項に留意されたいこと。</w:t>
                            </w:r>
                          </w:p>
                          <w:p w14:paraId="3D1F7954" w14:textId="18F33122" w:rsidR="00032A55" w:rsidRPr="00A31D6A" w:rsidRDefault="00032A55" w:rsidP="00DD60E0">
                            <w:pPr>
                              <w:snapToGrid w:val="0"/>
                              <w:ind w:leftChars="200" w:left="574" w:hangingChars="100" w:hanging="138"/>
                              <w:rPr>
                                <w:sz w:val="16"/>
                                <w:szCs w:val="16"/>
                              </w:rPr>
                            </w:pPr>
                            <w:r>
                              <w:rPr>
                                <w:rFonts w:hint="eastAsia"/>
                                <w:sz w:val="16"/>
                                <w:szCs w:val="16"/>
                              </w:rPr>
                              <w:t>（1</w:t>
                            </w:r>
                            <w:r w:rsidRPr="00A31D6A">
                              <w:rPr>
                                <w:rFonts w:hint="eastAsia"/>
                                <w:sz w:val="16"/>
                                <w:szCs w:val="16"/>
                              </w:rPr>
                              <w:t>）正規</w:t>
                            </w:r>
                            <w:r w:rsidRPr="00A31D6A">
                              <w:rPr>
                                <w:sz w:val="16"/>
                                <w:szCs w:val="16"/>
                              </w:rPr>
                              <w:t>の手続きを経て給与規程が整備されていること。</w:t>
                            </w:r>
                          </w:p>
                          <w:p w14:paraId="7B7E57DD" w14:textId="1FC749AC" w:rsidR="00032A55" w:rsidRPr="00A31D6A" w:rsidRDefault="00032A55" w:rsidP="00DD60E0">
                            <w:pPr>
                              <w:snapToGrid w:val="0"/>
                              <w:ind w:leftChars="200" w:left="574" w:hangingChars="100" w:hanging="138"/>
                              <w:rPr>
                                <w:sz w:val="16"/>
                                <w:szCs w:val="16"/>
                              </w:rPr>
                            </w:pPr>
                            <w:r>
                              <w:rPr>
                                <w:rFonts w:hint="eastAsia"/>
                                <w:sz w:val="16"/>
                                <w:szCs w:val="16"/>
                              </w:rPr>
                              <w:t>（2</w:t>
                            </w:r>
                            <w:r w:rsidRPr="00A31D6A">
                              <w:rPr>
                                <w:rFonts w:hint="eastAsia"/>
                                <w:sz w:val="16"/>
                                <w:szCs w:val="16"/>
                              </w:rPr>
                              <w:t>）</w:t>
                            </w:r>
                            <w:r w:rsidRPr="00A31D6A">
                              <w:rPr>
                                <w:sz w:val="16"/>
                                <w:szCs w:val="16"/>
                              </w:rPr>
                              <w:t>施設長及び職員の給与が、地域の賃金水準と均衡が</w:t>
                            </w:r>
                            <w:r w:rsidRPr="00A31D6A">
                              <w:rPr>
                                <w:rFonts w:hint="eastAsia"/>
                                <w:sz w:val="16"/>
                                <w:szCs w:val="16"/>
                              </w:rPr>
                              <w:t>とれていること</w:t>
                            </w:r>
                            <w:r w:rsidRPr="00A31D6A">
                              <w:rPr>
                                <w:sz w:val="16"/>
                                <w:szCs w:val="16"/>
                              </w:rPr>
                              <w:t>。</w:t>
                            </w:r>
                          </w:p>
                          <w:p w14:paraId="38FDBD03" w14:textId="11EAF03C" w:rsidR="00032A55" w:rsidRPr="00A31D6A" w:rsidRDefault="00032A55" w:rsidP="00DD60E0">
                            <w:pPr>
                              <w:snapToGrid w:val="0"/>
                              <w:ind w:leftChars="200" w:left="574" w:hangingChars="100" w:hanging="138"/>
                              <w:rPr>
                                <w:sz w:val="16"/>
                                <w:szCs w:val="16"/>
                              </w:rPr>
                            </w:pPr>
                            <w:r>
                              <w:rPr>
                                <w:rFonts w:hint="eastAsia"/>
                                <w:sz w:val="16"/>
                                <w:szCs w:val="16"/>
                              </w:rPr>
                              <w:t>（3</w:t>
                            </w:r>
                            <w:r w:rsidRPr="00A31D6A">
                              <w:rPr>
                                <w:rFonts w:hint="eastAsia"/>
                                <w:sz w:val="16"/>
                                <w:szCs w:val="16"/>
                              </w:rPr>
                              <w:t>）</w:t>
                            </w:r>
                            <w:r w:rsidRPr="00A31D6A">
                              <w:rPr>
                                <w:sz w:val="16"/>
                                <w:szCs w:val="16"/>
                              </w:rPr>
                              <w:t>初任給、定期昇給について職員間の均衡がとれていること。</w:t>
                            </w:r>
                          </w:p>
                          <w:p w14:paraId="7948DC26" w14:textId="5E6B542C" w:rsidR="00032A55" w:rsidRPr="00A31D6A" w:rsidRDefault="00032A55" w:rsidP="00DD60E0">
                            <w:pPr>
                              <w:snapToGrid w:val="0"/>
                              <w:ind w:leftChars="200" w:left="574" w:hangingChars="100" w:hanging="138"/>
                              <w:rPr>
                                <w:sz w:val="16"/>
                                <w:szCs w:val="16"/>
                              </w:rPr>
                            </w:pPr>
                            <w:r>
                              <w:rPr>
                                <w:rFonts w:hint="eastAsia"/>
                                <w:sz w:val="16"/>
                                <w:szCs w:val="16"/>
                              </w:rPr>
                              <w:t>（4</w:t>
                            </w:r>
                            <w:r w:rsidRPr="00A31D6A">
                              <w:rPr>
                                <w:rFonts w:hint="eastAsia"/>
                                <w:sz w:val="16"/>
                                <w:szCs w:val="16"/>
                              </w:rPr>
                              <w:t>）</w:t>
                            </w:r>
                            <w:r w:rsidRPr="00A31D6A">
                              <w:rPr>
                                <w:sz w:val="16"/>
                                <w:szCs w:val="16"/>
                              </w:rPr>
                              <w:t>一部職員にのみ他の職員と均衡を失する手当</w:t>
                            </w:r>
                            <w:r w:rsidRPr="00A31D6A">
                              <w:rPr>
                                <w:rFonts w:hint="eastAsia"/>
                                <w:sz w:val="16"/>
                                <w:szCs w:val="16"/>
                              </w:rPr>
                              <w:t>が</w:t>
                            </w:r>
                            <w:r w:rsidRPr="00A31D6A">
                              <w:rPr>
                                <w:sz w:val="16"/>
                                <w:szCs w:val="16"/>
                              </w:rPr>
                              <w:t>支給されていないこと。</w:t>
                            </w:r>
                          </w:p>
                          <w:p w14:paraId="7B32A99E" w14:textId="29040269" w:rsidR="00032A55" w:rsidRPr="00A31D6A" w:rsidRDefault="00032A55" w:rsidP="00DD60E0">
                            <w:pPr>
                              <w:snapToGrid w:val="0"/>
                              <w:ind w:leftChars="200" w:left="574" w:hangingChars="100" w:hanging="138"/>
                              <w:rPr>
                                <w:sz w:val="16"/>
                                <w:szCs w:val="16"/>
                              </w:rPr>
                            </w:pPr>
                            <w:r>
                              <w:rPr>
                                <w:rFonts w:hint="eastAsia"/>
                                <w:sz w:val="16"/>
                                <w:szCs w:val="16"/>
                              </w:rPr>
                              <w:t>（5</w:t>
                            </w:r>
                            <w:r w:rsidRPr="00A31D6A">
                              <w:rPr>
                                <w:rFonts w:hint="eastAsia"/>
                                <w:sz w:val="16"/>
                                <w:szCs w:val="16"/>
                              </w:rPr>
                              <w:t>）各種</w:t>
                            </w:r>
                            <w:r w:rsidRPr="00A31D6A">
                              <w:rPr>
                                <w:sz w:val="16"/>
                                <w:szCs w:val="16"/>
                              </w:rPr>
                              <w:t>手当</w:t>
                            </w:r>
                            <w:r w:rsidRPr="00A31D6A">
                              <w:rPr>
                                <w:rFonts w:hint="eastAsia"/>
                                <w:sz w:val="16"/>
                                <w:szCs w:val="16"/>
                              </w:rPr>
                              <w:t>は</w:t>
                            </w:r>
                            <w:r w:rsidRPr="00A31D6A">
                              <w:rPr>
                                <w:sz w:val="16"/>
                                <w:szCs w:val="16"/>
                              </w:rPr>
                              <w:t>給与規程に定められたものでありかつ手当額、支給率が適当であること。</w:t>
                            </w:r>
                          </w:p>
                          <w:p w14:paraId="61A21080" w14:textId="722CA43A" w:rsidR="00032A55" w:rsidRPr="00A31D6A" w:rsidRDefault="00032A55" w:rsidP="00DD60E0">
                            <w:pPr>
                              <w:snapToGrid w:val="0"/>
                              <w:ind w:left="138" w:hangingChars="100" w:hanging="138"/>
                              <w:rPr>
                                <w:sz w:val="16"/>
                                <w:szCs w:val="16"/>
                              </w:rPr>
                            </w:pPr>
                            <w:r w:rsidRPr="00A31D6A">
                              <w:rPr>
                                <w:rFonts w:hint="eastAsia"/>
                                <w:sz w:val="16"/>
                                <w:szCs w:val="16"/>
                              </w:rPr>
                              <w:t>④給食について</w:t>
                            </w:r>
                            <w:r w:rsidRPr="00A31D6A">
                              <w:rPr>
                                <w:sz w:val="16"/>
                                <w:szCs w:val="16"/>
                              </w:rPr>
                              <w:t>必要な栄養量が確保され、</w:t>
                            </w:r>
                            <w:r w:rsidRPr="00A31D6A">
                              <w:rPr>
                                <w:rFonts w:hint="eastAsia"/>
                                <w:sz w:val="16"/>
                                <w:szCs w:val="16"/>
                              </w:rPr>
                              <w:t>嗜好</w:t>
                            </w:r>
                            <w:r w:rsidRPr="00A31D6A">
                              <w:rPr>
                                <w:sz w:val="16"/>
                                <w:szCs w:val="16"/>
                              </w:rPr>
                              <w:t>を生かした調理がなされているとともに、日常生活について必要な諸経費が適正に確保されていること</w:t>
                            </w:r>
                            <w:r>
                              <w:rPr>
                                <w:rFonts w:hint="eastAsia"/>
                                <w:sz w:val="16"/>
                                <w:szCs w:val="16"/>
                              </w:rPr>
                              <w:t>。</w:t>
                            </w:r>
                          </w:p>
                          <w:p w14:paraId="215FF351" w14:textId="7938F48A" w:rsidR="00032A55" w:rsidRPr="00A31D6A" w:rsidRDefault="00032A55" w:rsidP="00DD60E0">
                            <w:pPr>
                              <w:snapToGrid w:val="0"/>
                              <w:ind w:left="138" w:hangingChars="100" w:hanging="138"/>
                              <w:rPr>
                                <w:sz w:val="16"/>
                                <w:szCs w:val="16"/>
                              </w:rPr>
                            </w:pPr>
                            <w:r w:rsidRPr="00A31D6A">
                              <w:rPr>
                                <w:rFonts w:hint="eastAsia"/>
                                <w:sz w:val="16"/>
                                <w:szCs w:val="16"/>
                              </w:rPr>
                              <w:t>⑤</w:t>
                            </w:r>
                            <w:r w:rsidRPr="00A31D6A">
                              <w:rPr>
                                <w:sz w:val="16"/>
                                <w:szCs w:val="16"/>
                              </w:rPr>
                              <w:t>入所児童に</w:t>
                            </w:r>
                            <w:r w:rsidRPr="00A31D6A">
                              <w:rPr>
                                <w:rFonts w:hint="eastAsia"/>
                                <w:sz w:val="16"/>
                                <w:szCs w:val="16"/>
                              </w:rPr>
                              <w:t>係る</w:t>
                            </w:r>
                            <w:r w:rsidRPr="00A31D6A">
                              <w:rPr>
                                <w:sz w:val="16"/>
                                <w:szCs w:val="16"/>
                              </w:rPr>
                              <w:t>保育が保育所</w:t>
                            </w:r>
                            <w:r w:rsidRPr="00A31D6A">
                              <w:rPr>
                                <w:rFonts w:hint="eastAsia"/>
                                <w:sz w:val="16"/>
                                <w:szCs w:val="16"/>
                              </w:rPr>
                              <w:t>保育指針</w:t>
                            </w:r>
                            <w:r w:rsidRPr="00A31D6A">
                              <w:rPr>
                                <w:sz w:val="16"/>
                                <w:szCs w:val="16"/>
                              </w:rPr>
                              <w:t>を踏まえているとともに、処遇上必要な設備が整備されているなど、児童の処遇が適切であること。</w:t>
                            </w:r>
                          </w:p>
                          <w:p w14:paraId="790624B8" w14:textId="77777777" w:rsidR="00032A55" w:rsidRPr="00A31D6A" w:rsidRDefault="00032A55" w:rsidP="00DD60E0">
                            <w:pPr>
                              <w:snapToGrid w:val="0"/>
                              <w:ind w:left="138" w:hangingChars="100" w:hanging="138"/>
                              <w:rPr>
                                <w:sz w:val="16"/>
                                <w:szCs w:val="16"/>
                              </w:rPr>
                            </w:pPr>
                            <w:r w:rsidRPr="00A31D6A">
                              <w:rPr>
                                <w:rFonts w:hint="eastAsia"/>
                                <w:sz w:val="16"/>
                                <w:szCs w:val="16"/>
                              </w:rPr>
                              <w:t>⑥</w:t>
                            </w:r>
                            <w:r w:rsidRPr="00A31D6A">
                              <w:rPr>
                                <w:sz w:val="16"/>
                                <w:szCs w:val="16"/>
                              </w:rPr>
                              <w:t>運営・経営の責任者である理事長等の役員、施設長及び職員が国等の行う研修会に積極的に参加するなど</w:t>
                            </w:r>
                            <w:r w:rsidRPr="00A31D6A">
                              <w:rPr>
                                <w:rFonts w:hint="eastAsia"/>
                                <w:sz w:val="16"/>
                                <w:szCs w:val="16"/>
                              </w:rPr>
                              <w:t>役職員</w:t>
                            </w:r>
                            <w:r w:rsidRPr="00A31D6A">
                              <w:rPr>
                                <w:sz w:val="16"/>
                                <w:szCs w:val="16"/>
                              </w:rPr>
                              <w:t>の資質の向上に努めていること。</w:t>
                            </w:r>
                          </w:p>
                          <w:p w14:paraId="7BBB8CD1" w14:textId="77777777" w:rsidR="00032A55" w:rsidRPr="00A31D6A" w:rsidRDefault="00032A55" w:rsidP="00DD60E0">
                            <w:pPr>
                              <w:snapToGrid w:val="0"/>
                              <w:rPr>
                                <w:sz w:val="16"/>
                                <w:szCs w:val="16"/>
                              </w:rPr>
                            </w:pPr>
                            <w:r w:rsidRPr="00A31D6A">
                              <w:rPr>
                                <w:rFonts w:hint="eastAsia"/>
                                <w:sz w:val="16"/>
                                <w:szCs w:val="16"/>
                              </w:rPr>
                              <w:t>⑦</w:t>
                            </w:r>
                            <w:r w:rsidRPr="00A31D6A">
                              <w:rPr>
                                <w:sz w:val="16"/>
                                <w:szCs w:val="16"/>
                              </w:rPr>
                              <w:t>その他保育所運営以外の事業を含む当該保育所の設置者の運営について、問題となる</w:t>
                            </w:r>
                            <w:r w:rsidRPr="00A31D6A">
                              <w:rPr>
                                <w:rFonts w:hint="eastAsia"/>
                                <w:sz w:val="16"/>
                                <w:szCs w:val="16"/>
                              </w:rPr>
                              <w:t>事由</w:t>
                            </w:r>
                            <w:r w:rsidRPr="00A31D6A">
                              <w:rPr>
                                <w:sz w:val="16"/>
                                <w:szCs w:val="16"/>
                              </w:rPr>
                              <w:t>がないこと。</w:t>
                            </w:r>
                          </w:p>
                        </w:txbxContent>
                      </v:textbox>
                    </v:rect>
                  </w:pict>
                </mc:Fallback>
              </mc:AlternateContent>
            </w:r>
          </w:p>
          <w:p w14:paraId="3293F614" w14:textId="1D324BC5" w:rsidR="005706D5" w:rsidRPr="00C70AC7" w:rsidRDefault="005706D5" w:rsidP="00C70AC7">
            <w:pPr>
              <w:widowControl/>
              <w:spacing w:line="240" w:lineRule="exact"/>
              <w:jc w:val="left"/>
              <w:rPr>
                <w:rFonts w:hAnsi="HG丸ｺﾞｼｯｸM-PRO"/>
                <w:sz w:val="18"/>
                <w:szCs w:val="18"/>
              </w:rPr>
            </w:pPr>
          </w:p>
        </w:tc>
        <w:tc>
          <w:tcPr>
            <w:tcW w:w="1559" w:type="dxa"/>
            <w:vMerge/>
            <w:tcBorders>
              <w:bottom w:val="nil"/>
            </w:tcBorders>
          </w:tcPr>
          <w:p w14:paraId="71543860" w14:textId="77777777" w:rsidR="00453C87" w:rsidRPr="00FF374D" w:rsidRDefault="00453C87"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D346F" w:rsidRPr="00805533" w14:paraId="658E373D" w14:textId="77777777" w:rsidTr="001472FB">
        <w:trPr>
          <w:trHeight w:val="74"/>
        </w:trPr>
        <w:tc>
          <w:tcPr>
            <w:tcW w:w="2382" w:type="dxa"/>
            <w:tcBorders>
              <w:top w:val="nil"/>
              <w:bottom w:val="nil"/>
            </w:tcBorders>
            <w:shd w:val="clear" w:color="auto" w:fill="auto"/>
          </w:tcPr>
          <w:p w14:paraId="7474C849" w14:textId="7C2B2104" w:rsidR="00ED346F" w:rsidRDefault="001472F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w:t>
            </w:r>
            <w:r w:rsidR="00FF2441">
              <w:rPr>
                <w:rFonts w:asciiTheme="majorEastAsia" w:eastAsiaTheme="majorEastAsia" w:hAnsiTheme="majorEastAsia" w:cs="ＭＳ 明朝" w:hint="eastAsia"/>
                <w:bCs/>
                <w:color w:val="000000"/>
                <w:sz w:val="18"/>
                <w:szCs w:val="18"/>
              </w:rPr>
              <w:t>保育所運営費の使途範囲を超えた支出を行っていま</w:t>
            </w:r>
            <w:r>
              <w:rPr>
                <w:rFonts w:asciiTheme="majorEastAsia" w:eastAsiaTheme="majorEastAsia" w:hAnsiTheme="majorEastAsia" w:cs="ＭＳ 明朝" w:hint="eastAsia"/>
                <w:bCs/>
                <w:color w:val="000000"/>
                <w:sz w:val="18"/>
                <w:szCs w:val="18"/>
              </w:rPr>
              <w:t>すか</w:t>
            </w:r>
            <w:r w:rsidR="00FF2441">
              <w:rPr>
                <w:rFonts w:asciiTheme="majorEastAsia" w:eastAsiaTheme="majorEastAsia" w:hAnsiTheme="majorEastAsia" w:cs="ＭＳ 明朝" w:hint="eastAsia"/>
                <w:bCs/>
                <w:color w:val="000000"/>
                <w:sz w:val="18"/>
                <w:szCs w:val="18"/>
              </w:rPr>
              <w:t>。</w:t>
            </w:r>
          </w:p>
          <w:p w14:paraId="3F349A72" w14:textId="77777777" w:rsidR="00FF2441" w:rsidRDefault="00FF244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015E00D" w14:textId="77777777" w:rsidR="00FF2441" w:rsidRDefault="00FF244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2414E5B" w14:textId="77777777" w:rsidR="00FF2441" w:rsidRDefault="00FF244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E67C7A8" w14:textId="77777777" w:rsidR="00FF2441" w:rsidRDefault="00FF244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E6366A0" w14:textId="77777777" w:rsidR="006307A5" w:rsidRDefault="006307A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664E5DC" w14:textId="77777777" w:rsidR="001472FB" w:rsidRDefault="001472F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shd w:val="clear" w:color="auto" w:fill="auto"/>
          </w:tcPr>
          <w:p w14:paraId="77D30BAD" w14:textId="77777777" w:rsidR="00ED346F" w:rsidRDefault="00FF2441"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shd w:val="clear" w:color="auto" w:fill="auto"/>
          </w:tcPr>
          <w:p w14:paraId="7673D51E" w14:textId="77777777" w:rsidR="00ED346F" w:rsidRDefault="00FF2441"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○委託費の使途範囲は、保育所の運営に必要な人件費、管理費、事業費に限定されています。これら以外の使途については、委託費の弾力運用で認められる場合にのみ使用できます。</w:t>
            </w:r>
          </w:p>
          <w:p w14:paraId="54C3E80B" w14:textId="77777777" w:rsidR="00FF2441" w:rsidRDefault="00FF2441"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○委託費の使途範囲である「人件費、管理費、事業費」については、この点検表の最後に記載されているので参考としてください。</w:t>
            </w:r>
          </w:p>
          <w:p w14:paraId="7AA9C97B" w14:textId="77777777" w:rsidR="00FF2441" w:rsidRDefault="00FF2441"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○使途範囲を超えた支出を行っている場合は、以下の弾力運用の要件を満たしているか確認してください。</w:t>
            </w:r>
          </w:p>
        </w:tc>
        <w:tc>
          <w:tcPr>
            <w:tcW w:w="1559" w:type="dxa"/>
            <w:tcBorders>
              <w:top w:val="nil"/>
              <w:bottom w:val="nil"/>
            </w:tcBorders>
            <w:shd w:val="clear" w:color="auto" w:fill="auto"/>
          </w:tcPr>
          <w:p w14:paraId="5EA36B91" w14:textId="6E490C77" w:rsidR="00ED346F" w:rsidRDefault="006307A5"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○府子本第254号通知（保育所弾力運用）1(1)､(2)</w:t>
            </w:r>
            <w:r w:rsidR="0007431A">
              <w:rPr>
                <w:rFonts w:asciiTheme="majorEastAsia" w:eastAsiaTheme="majorEastAsia" w:hAnsiTheme="majorEastAsia" w:cs="ＭＳ 明朝" w:hint="eastAsia"/>
                <w:bCs/>
                <w:color w:val="000000"/>
                <w:sz w:val="18"/>
                <w:szCs w:val="18"/>
              </w:rPr>
              <w:t>、5</w:t>
            </w:r>
            <w:r w:rsidR="0007431A" w:rsidRPr="0007431A">
              <w:rPr>
                <w:rFonts w:asciiTheme="majorEastAsia" w:eastAsiaTheme="majorEastAsia" w:hAnsiTheme="majorEastAsia" w:cs="ＭＳ 明朝" w:hint="eastAsia"/>
                <w:bCs/>
                <w:color w:val="000000"/>
                <w:sz w:val="18"/>
                <w:szCs w:val="18"/>
              </w:rPr>
              <w:t>(1)</w:t>
            </w:r>
          </w:p>
          <w:p w14:paraId="3E628B7E" w14:textId="77777777" w:rsidR="006307A5" w:rsidRDefault="006307A5"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○府子本第255号通知（保育所弾力運用の取扱い）2</w:t>
            </w:r>
          </w:p>
        </w:tc>
      </w:tr>
      <w:tr w:rsidR="004A6579" w:rsidRPr="00805533" w14:paraId="4ED2A16F" w14:textId="77777777" w:rsidTr="00F2425D">
        <w:trPr>
          <w:trHeight w:val="74"/>
        </w:trPr>
        <w:tc>
          <w:tcPr>
            <w:tcW w:w="2382" w:type="dxa"/>
            <w:tcBorders>
              <w:top w:val="nil"/>
              <w:bottom w:val="nil"/>
            </w:tcBorders>
          </w:tcPr>
          <w:p w14:paraId="1BEA1087" w14:textId="58E57409" w:rsidR="001E49DB" w:rsidRDefault="001472FB" w:rsidP="000B3363">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（２）</w:t>
            </w:r>
            <w:r w:rsidR="004A6579">
              <w:rPr>
                <w:rFonts w:asciiTheme="majorEastAsia" w:eastAsiaTheme="majorEastAsia" w:hAnsiTheme="majorEastAsia" w:cs="ＭＳ 明朝" w:hint="eastAsia"/>
                <w:bCs/>
                <w:color w:val="000000"/>
                <w:sz w:val="18"/>
                <w:szCs w:val="18"/>
              </w:rPr>
              <w:t>次年度以降の当該保育所の経費に充てるための積立資産の積立</w:t>
            </w:r>
            <w:r w:rsidR="006E0A80">
              <w:rPr>
                <w:rFonts w:asciiTheme="majorEastAsia" w:eastAsiaTheme="majorEastAsia" w:hAnsiTheme="majorEastAsia" w:cs="ＭＳ 明朝"/>
                <w:bCs/>
                <w:color w:val="000000"/>
                <w:sz w:val="18"/>
                <w:szCs w:val="18"/>
              </w:rPr>
              <w:br/>
            </w:r>
            <w:r w:rsidR="00C70AC7">
              <w:rPr>
                <w:rFonts w:asciiTheme="majorEastAsia" w:eastAsiaTheme="majorEastAsia" w:hAnsiTheme="majorEastAsia" w:cs="ＭＳ 明朝" w:hint="eastAsia"/>
                <w:bCs/>
                <w:color w:val="000000"/>
                <w:sz w:val="18"/>
                <w:szCs w:val="18"/>
              </w:rPr>
              <w:t>（254</w:t>
            </w:r>
            <w:r w:rsidR="006E0A80">
              <w:rPr>
                <w:rFonts w:asciiTheme="majorEastAsia" w:eastAsiaTheme="majorEastAsia" w:hAnsiTheme="majorEastAsia" w:cs="ＭＳ 明朝" w:hint="eastAsia"/>
                <w:bCs/>
                <w:color w:val="000000"/>
                <w:sz w:val="18"/>
                <w:szCs w:val="18"/>
              </w:rPr>
              <w:t>号通知</w:t>
            </w:r>
            <w:r w:rsidR="00C70AC7">
              <w:rPr>
                <w:rFonts w:asciiTheme="majorEastAsia" w:eastAsiaTheme="majorEastAsia" w:hAnsiTheme="majorEastAsia" w:cs="ＭＳ 明朝" w:hint="eastAsia"/>
                <w:bCs/>
                <w:color w:val="000000"/>
                <w:sz w:val="18"/>
                <w:szCs w:val="18"/>
              </w:rPr>
              <w:t>1</w:t>
            </w:r>
            <w:r w:rsidR="006E0A80">
              <w:rPr>
                <w:rFonts w:asciiTheme="majorEastAsia" w:eastAsiaTheme="majorEastAsia" w:hAnsiTheme="majorEastAsia" w:cs="ＭＳ 明朝" w:hint="eastAsia"/>
                <w:bCs/>
                <w:color w:val="000000"/>
                <w:sz w:val="18"/>
                <w:szCs w:val="18"/>
              </w:rPr>
              <w:t>（</w:t>
            </w:r>
            <w:r w:rsidR="00C70AC7">
              <w:rPr>
                <w:rFonts w:asciiTheme="majorEastAsia" w:eastAsiaTheme="majorEastAsia" w:hAnsiTheme="majorEastAsia" w:cs="ＭＳ 明朝" w:hint="eastAsia"/>
                <w:bCs/>
                <w:color w:val="000000"/>
                <w:sz w:val="18"/>
                <w:szCs w:val="18"/>
              </w:rPr>
              <w:t>3</w:t>
            </w:r>
            <w:r w:rsidR="006E0A80">
              <w:rPr>
                <w:rFonts w:asciiTheme="majorEastAsia" w:eastAsiaTheme="majorEastAsia" w:hAnsiTheme="majorEastAsia" w:cs="ＭＳ 明朝" w:hint="eastAsia"/>
                <w:bCs/>
                <w:color w:val="000000"/>
                <w:sz w:val="18"/>
                <w:szCs w:val="18"/>
              </w:rPr>
              <w:t>））</w:t>
            </w:r>
          </w:p>
        </w:tc>
        <w:tc>
          <w:tcPr>
            <w:tcW w:w="1275" w:type="dxa"/>
            <w:tcBorders>
              <w:top w:val="nil"/>
              <w:bottom w:val="nil"/>
            </w:tcBorders>
          </w:tcPr>
          <w:p w14:paraId="7D88DE0F" w14:textId="77777777" w:rsidR="004A6579" w:rsidRDefault="004A6579"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06BBEF8C" w14:textId="77777777" w:rsidR="004A6579" w:rsidRDefault="004A6579"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72E17857" w14:textId="77777777" w:rsidR="004A6579" w:rsidRDefault="004A6579"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D346F" w:rsidRPr="00805533" w14:paraId="3084C17D" w14:textId="77777777" w:rsidTr="00F2425D">
        <w:trPr>
          <w:trHeight w:val="74"/>
        </w:trPr>
        <w:tc>
          <w:tcPr>
            <w:tcW w:w="2382" w:type="dxa"/>
            <w:tcBorders>
              <w:top w:val="nil"/>
              <w:bottom w:val="nil"/>
            </w:tcBorders>
          </w:tcPr>
          <w:p w14:paraId="0187F4AC" w14:textId="77777777" w:rsidR="00ED346F" w:rsidRDefault="004A6579"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w:t>
            </w:r>
            <w:r w:rsidR="00FF2441">
              <w:rPr>
                <w:rFonts w:asciiTheme="majorEastAsia" w:eastAsiaTheme="majorEastAsia" w:hAnsiTheme="majorEastAsia" w:cs="ＭＳ 明朝" w:hint="eastAsia"/>
                <w:bCs/>
                <w:color w:val="000000"/>
                <w:sz w:val="18"/>
                <w:szCs w:val="18"/>
              </w:rPr>
              <w:t>積立資産の積立を行っていますか。</w:t>
            </w:r>
          </w:p>
          <w:p w14:paraId="57C219B0" w14:textId="77777777" w:rsidR="00FF2441" w:rsidRDefault="00FF244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C605F69" w14:textId="77777777" w:rsidR="00FF2441" w:rsidRDefault="00FF244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83928B8" w14:textId="77777777" w:rsidR="00FF2441" w:rsidRDefault="00FF2441"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7E213C6" w14:textId="07627636" w:rsidR="00486C0C" w:rsidRDefault="00486C0C" w:rsidP="007E1E1A">
            <w:pPr>
              <w:widowControl/>
              <w:spacing w:line="240" w:lineRule="exact"/>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571D631A" w14:textId="77777777" w:rsidR="00ED346F" w:rsidRDefault="00FF2441"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1D6FC3EC" w14:textId="77777777" w:rsidR="00ED346F" w:rsidRDefault="00FF2441"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○次の資産を積み立てた場合は、弾力運用に該当します。</w:t>
            </w:r>
          </w:p>
          <w:p w14:paraId="63BC08A7" w14:textId="0B093D0E" w:rsidR="00FF2441" w:rsidRDefault="00FF2441" w:rsidP="00A24BFC">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①人件費積立資産（人件費の類に属する経費に</w:t>
            </w:r>
            <w:r w:rsidR="007E1E1A">
              <w:rPr>
                <w:rFonts w:hAnsi="HG丸ｺﾞｼｯｸM-PRO" w:hint="eastAsia"/>
                <w:sz w:val="18"/>
                <w:szCs w:val="18"/>
              </w:rPr>
              <w:t>係る</w:t>
            </w:r>
            <w:r>
              <w:rPr>
                <w:rFonts w:hAnsi="HG丸ｺﾞｼｯｸM-PRO" w:hint="eastAsia"/>
                <w:sz w:val="18"/>
                <w:szCs w:val="18"/>
              </w:rPr>
              <w:t>積立資産）</w:t>
            </w:r>
          </w:p>
          <w:p w14:paraId="3FA4D94B" w14:textId="77777777" w:rsidR="00FF2441" w:rsidRDefault="00FF2441" w:rsidP="00A24BFC">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②修繕積立資産（建物及び建物付属設備又は機械器具等備品の修繕に要する費用に係る積立資産）</w:t>
            </w:r>
          </w:p>
          <w:p w14:paraId="470CEE5C" w14:textId="77777777" w:rsidR="00FF2441" w:rsidRDefault="00FF2441" w:rsidP="007E1E1A">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③備品等購入積立資産（業務省力化機器をはじめ施設運営費・経営上効果のある備品を購入するための積立資産）</w:t>
            </w:r>
          </w:p>
          <w:p w14:paraId="16D89C75" w14:textId="0E967601" w:rsidR="001E49DB" w:rsidRDefault="001E49DB" w:rsidP="000B3363">
            <w:pPr>
              <w:widowControl/>
              <w:spacing w:line="240" w:lineRule="exact"/>
              <w:jc w:val="left"/>
              <w:rPr>
                <w:rFonts w:hAnsi="HG丸ｺﾞｼｯｸM-PRO"/>
                <w:sz w:val="18"/>
                <w:szCs w:val="18"/>
              </w:rPr>
            </w:pPr>
          </w:p>
        </w:tc>
        <w:tc>
          <w:tcPr>
            <w:tcW w:w="1559" w:type="dxa"/>
            <w:tcBorders>
              <w:top w:val="nil"/>
              <w:bottom w:val="nil"/>
            </w:tcBorders>
          </w:tcPr>
          <w:p w14:paraId="0EF6E390" w14:textId="77777777" w:rsidR="00ED346F" w:rsidRDefault="00FF2441"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○府子本第254号通知（保育所弾力運用）1(3)</w:t>
            </w:r>
          </w:p>
        </w:tc>
      </w:tr>
      <w:tr w:rsidR="00ED346F" w:rsidRPr="00805533" w14:paraId="1F895294" w14:textId="77777777" w:rsidTr="00F2425D">
        <w:trPr>
          <w:trHeight w:val="74"/>
        </w:trPr>
        <w:tc>
          <w:tcPr>
            <w:tcW w:w="2382" w:type="dxa"/>
            <w:tcBorders>
              <w:top w:val="nil"/>
              <w:bottom w:val="nil"/>
            </w:tcBorders>
          </w:tcPr>
          <w:p w14:paraId="3B865F8A" w14:textId="7C5CEB7F" w:rsidR="001E49DB" w:rsidRDefault="004A6579" w:rsidP="000B3363">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w:t>
            </w:r>
            <w:r w:rsidR="00A24BFC">
              <w:rPr>
                <w:rFonts w:asciiTheme="majorEastAsia" w:eastAsiaTheme="majorEastAsia" w:hAnsiTheme="majorEastAsia" w:cs="ＭＳ 明朝" w:hint="eastAsia"/>
                <w:bCs/>
                <w:color w:val="000000"/>
                <w:sz w:val="18"/>
                <w:szCs w:val="18"/>
              </w:rPr>
              <w:t>積立資産の積立を行うための弾力運用の要件を満たしていますか。</w:t>
            </w:r>
          </w:p>
        </w:tc>
        <w:tc>
          <w:tcPr>
            <w:tcW w:w="1275" w:type="dxa"/>
            <w:tcBorders>
              <w:top w:val="nil"/>
              <w:bottom w:val="nil"/>
            </w:tcBorders>
          </w:tcPr>
          <w:p w14:paraId="2D0C0CEC" w14:textId="77777777" w:rsidR="00ED346F" w:rsidRDefault="00A24BF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425880C4" w14:textId="77777777" w:rsidR="00ED346F" w:rsidRDefault="00F97195"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○委託費の弾力運用を行うための要件</w:t>
            </w:r>
          </w:p>
          <w:p w14:paraId="50577C6B" w14:textId="19B09136" w:rsidR="00F97195" w:rsidRDefault="00CF2CCB" w:rsidP="00F97195">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①254</w:t>
            </w:r>
            <w:r w:rsidR="00F97195">
              <w:rPr>
                <w:rFonts w:hAnsi="HG丸ｺﾞｼｯｸM-PRO" w:hint="eastAsia"/>
                <w:sz w:val="18"/>
                <w:szCs w:val="18"/>
              </w:rPr>
              <w:t>号</w:t>
            </w:r>
            <w:r>
              <w:rPr>
                <w:rFonts w:hAnsi="HG丸ｺﾞｼｯｸM-PRO" w:hint="eastAsia"/>
                <w:sz w:val="18"/>
                <w:szCs w:val="18"/>
              </w:rPr>
              <w:t>通知1（2</w:t>
            </w:r>
            <w:r w:rsidR="00F97195">
              <w:rPr>
                <w:rFonts w:hAnsi="HG丸ｺﾞｼｯｸM-PRO" w:hint="eastAsia"/>
                <w:sz w:val="18"/>
                <w:szCs w:val="18"/>
              </w:rPr>
              <w:t>）で示された７つの用件</w:t>
            </w:r>
          </w:p>
          <w:p w14:paraId="5850C089" w14:textId="31558C4D" w:rsidR="00C36334" w:rsidRDefault="001E49DB" w:rsidP="00F97195">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（上記（1</w:t>
            </w:r>
            <w:r w:rsidR="00C36334">
              <w:rPr>
                <w:rFonts w:hAnsi="HG丸ｺﾞｼｯｸM-PRO" w:hint="eastAsia"/>
                <w:sz w:val="18"/>
                <w:szCs w:val="18"/>
              </w:rPr>
              <w:t>）①枠内①～⑦）</w:t>
            </w:r>
          </w:p>
        </w:tc>
        <w:tc>
          <w:tcPr>
            <w:tcW w:w="1559" w:type="dxa"/>
            <w:tcBorders>
              <w:top w:val="nil"/>
              <w:bottom w:val="nil"/>
            </w:tcBorders>
          </w:tcPr>
          <w:p w14:paraId="2CF71FBD" w14:textId="77777777" w:rsidR="00ED346F" w:rsidRDefault="00ED346F"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D346F" w:rsidRPr="00805533" w14:paraId="7D4450FE" w14:textId="77777777" w:rsidTr="00F2425D">
        <w:trPr>
          <w:trHeight w:val="74"/>
        </w:trPr>
        <w:tc>
          <w:tcPr>
            <w:tcW w:w="2382" w:type="dxa"/>
            <w:tcBorders>
              <w:top w:val="nil"/>
              <w:bottom w:val="nil"/>
            </w:tcBorders>
          </w:tcPr>
          <w:p w14:paraId="7231C517" w14:textId="77777777" w:rsidR="00ED346F" w:rsidRDefault="004A6579"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③</w:t>
            </w:r>
            <w:r w:rsidR="00F97195">
              <w:rPr>
                <w:rFonts w:asciiTheme="majorEastAsia" w:eastAsiaTheme="majorEastAsia" w:hAnsiTheme="majorEastAsia" w:cs="ＭＳ 明朝" w:hint="eastAsia"/>
                <w:bCs/>
                <w:color w:val="000000"/>
                <w:sz w:val="18"/>
                <w:szCs w:val="18"/>
              </w:rPr>
              <w:t>積立資産を目的以外に使用する場合には、市長協議を行っていますか。</w:t>
            </w:r>
          </w:p>
          <w:p w14:paraId="7A62EE93" w14:textId="77777777" w:rsidR="00F97195" w:rsidRDefault="00F9719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0677AE8" w14:textId="77777777" w:rsidR="00F97195" w:rsidRDefault="00F9719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CE2F9B6" w14:textId="77777777" w:rsidR="00F97195" w:rsidRDefault="00F9719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0A929662" w14:textId="77777777" w:rsidR="00ED346F" w:rsidRDefault="00F9719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349FEA38" w14:textId="77777777" w:rsidR="00E51B1B" w:rsidRDefault="00E51B1B"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75E93E28" w14:textId="7192E01B" w:rsidR="00ED346F" w:rsidRDefault="00ED346F"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1002803E" w14:textId="77777777" w:rsidR="00ED346F" w:rsidRDefault="00F97195"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【積立金（積立預金）の目的外使用協議書（控）又は承認書】</w:t>
            </w:r>
          </w:p>
          <w:p w14:paraId="4AFE79CE" w14:textId="77777777" w:rsidR="00F97195" w:rsidRDefault="00F97195"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【理事会議事録】</w:t>
            </w:r>
          </w:p>
          <w:p w14:paraId="1F939EEB" w14:textId="77777777" w:rsidR="00F97195" w:rsidRPr="00F97195" w:rsidRDefault="00F97195"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844A96" w:rsidRPr="00805533" w14:paraId="676389F1" w14:textId="77777777" w:rsidTr="00F2425D">
        <w:trPr>
          <w:trHeight w:val="74"/>
        </w:trPr>
        <w:tc>
          <w:tcPr>
            <w:tcW w:w="2382" w:type="dxa"/>
            <w:tcBorders>
              <w:top w:val="nil"/>
              <w:bottom w:val="nil"/>
            </w:tcBorders>
          </w:tcPr>
          <w:p w14:paraId="7D1FF83E" w14:textId="2F01504F" w:rsidR="001E49DB" w:rsidRDefault="00903D53" w:rsidP="000B3363">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（３）</w:t>
            </w:r>
            <w:r w:rsidR="00844A96">
              <w:rPr>
                <w:rFonts w:asciiTheme="majorEastAsia" w:eastAsiaTheme="majorEastAsia" w:hAnsiTheme="majorEastAsia" w:cs="ＭＳ 明朝" w:hint="eastAsia"/>
                <w:bCs/>
                <w:color w:val="000000"/>
                <w:sz w:val="18"/>
                <w:szCs w:val="18"/>
              </w:rPr>
              <w:t>委託費を保育所の整備等の経費に充当する場合（処遇改善等加算の基礎分（改善基礎分）の範囲）</w:t>
            </w:r>
            <w:r w:rsidR="006E0A80">
              <w:rPr>
                <w:rFonts w:asciiTheme="majorEastAsia" w:eastAsiaTheme="majorEastAsia" w:hAnsiTheme="majorEastAsia" w:cs="ＭＳ 明朝"/>
                <w:bCs/>
                <w:color w:val="000000"/>
                <w:sz w:val="18"/>
                <w:szCs w:val="18"/>
              </w:rPr>
              <w:br/>
            </w:r>
            <w:r w:rsidR="00CF2CCB">
              <w:rPr>
                <w:rFonts w:asciiTheme="majorEastAsia" w:eastAsiaTheme="majorEastAsia" w:hAnsiTheme="majorEastAsia" w:cs="ＭＳ 明朝" w:hint="eastAsia"/>
                <w:bCs/>
                <w:color w:val="000000"/>
                <w:sz w:val="18"/>
                <w:szCs w:val="18"/>
              </w:rPr>
              <w:t>（254</w:t>
            </w:r>
            <w:r w:rsidR="006E0A80">
              <w:rPr>
                <w:rFonts w:asciiTheme="majorEastAsia" w:eastAsiaTheme="majorEastAsia" w:hAnsiTheme="majorEastAsia" w:cs="ＭＳ 明朝" w:hint="eastAsia"/>
                <w:bCs/>
                <w:color w:val="000000"/>
                <w:sz w:val="18"/>
                <w:szCs w:val="18"/>
              </w:rPr>
              <w:t>号通知</w:t>
            </w:r>
            <w:r w:rsidR="00CF2CCB">
              <w:rPr>
                <w:rFonts w:asciiTheme="majorEastAsia" w:eastAsiaTheme="majorEastAsia" w:hAnsiTheme="majorEastAsia" w:cs="ＭＳ 明朝" w:hint="eastAsia"/>
                <w:bCs/>
                <w:color w:val="000000"/>
                <w:sz w:val="18"/>
                <w:szCs w:val="18"/>
              </w:rPr>
              <w:t>1（4</w:t>
            </w:r>
            <w:r w:rsidR="006E0A80">
              <w:rPr>
                <w:rFonts w:asciiTheme="majorEastAsia" w:eastAsiaTheme="majorEastAsia" w:hAnsiTheme="majorEastAsia" w:cs="ＭＳ 明朝" w:hint="eastAsia"/>
                <w:bCs/>
                <w:color w:val="000000"/>
                <w:sz w:val="18"/>
                <w:szCs w:val="18"/>
              </w:rPr>
              <w:t>））</w:t>
            </w:r>
          </w:p>
        </w:tc>
        <w:tc>
          <w:tcPr>
            <w:tcW w:w="1275" w:type="dxa"/>
            <w:tcBorders>
              <w:top w:val="nil"/>
              <w:bottom w:val="nil"/>
            </w:tcBorders>
          </w:tcPr>
          <w:p w14:paraId="4E834D98" w14:textId="77777777" w:rsidR="00844A96" w:rsidRDefault="00844A96"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1E44AFCA" w14:textId="77777777" w:rsidR="00844A96" w:rsidRPr="00CF2CCB" w:rsidRDefault="00844A96"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4C189D9E" w14:textId="77777777" w:rsidR="00844A96" w:rsidRDefault="00903D53"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○府子本第254号通知（保育所弾力運用）1(4)、</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別表2</w:t>
            </w:r>
          </w:p>
        </w:tc>
      </w:tr>
      <w:tr w:rsidR="00ED346F" w:rsidRPr="00805533" w14:paraId="4EFBAA60" w14:textId="77777777" w:rsidTr="00F2425D">
        <w:trPr>
          <w:trHeight w:val="74"/>
        </w:trPr>
        <w:tc>
          <w:tcPr>
            <w:tcW w:w="2382" w:type="dxa"/>
            <w:tcBorders>
              <w:top w:val="nil"/>
              <w:bottom w:val="nil"/>
            </w:tcBorders>
          </w:tcPr>
          <w:p w14:paraId="70AFD0B1" w14:textId="77777777" w:rsidR="00ED346F" w:rsidRPr="005B46CB" w:rsidRDefault="005B46CB" w:rsidP="005B46CB">
            <w:pPr>
              <w:widowControl/>
              <w:spacing w:line="240" w:lineRule="exact"/>
              <w:ind w:left="158" w:hanging="158"/>
              <w:jc w:val="left"/>
              <w:rPr>
                <w:rFonts w:asciiTheme="majorEastAsia" w:eastAsiaTheme="majorEastAsia" w:hAnsiTheme="majorEastAsia" w:cs="ＭＳ 明朝"/>
                <w:bCs/>
                <w:color w:val="000000"/>
                <w:sz w:val="18"/>
                <w:szCs w:val="18"/>
              </w:rPr>
            </w:pPr>
            <w:r w:rsidRPr="005B46CB">
              <w:rPr>
                <w:rFonts w:asciiTheme="majorEastAsia" w:eastAsiaTheme="majorEastAsia" w:hAnsiTheme="majorEastAsia" w:cs="ＭＳ 明朝" w:hint="eastAsia"/>
                <w:bCs/>
                <w:color w:val="000000"/>
                <w:sz w:val="18"/>
                <w:szCs w:val="18"/>
              </w:rPr>
              <w:t>①</w:t>
            </w:r>
            <w:r w:rsidR="00066577" w:rsidRPr="005B46CB">
              <w:rPr>
                <w:rFonts w:asciiTheme="majorEastAsia" w:eastAsiaTheme="majorEastAsia" w:hAnsiTheme="majorEastAsia" w:cs="ＭＳ 明朝" w:hint="eastAsia"/>
                <w:bCs/>
                <w:color w:val="000000"/>
                <w:sz w:val="18"/>
                <w:szCs w:val="18"/>
              </w:rPr>
              <w:t>改善基礎分の範囲内で次表に掲げる経費に充当していますか。</w:t>
            </w:r>
          </w:p>
          <w:p w14:paraId="23E616F4" w14:textId="77777777" w:rsidR="00C9795B" w:rsidRDefault="00903D53" w:rsidP="00BD573A">
            <w:pPr>
              <w:widowControl/>
              <w:spacing w:line="240" w:lineRule="exact"/>
              <w:jc w:val="left"/>
              <w:rPr>
                <w:rFonts w:asciiTheme="majorEastAsia" w:eastAsiaTheme="majorEastAsia" w:hAnsiTheme="majorEastAsia" w:cs="ＭＳ 明朝"/>
                <w:bCs/>
                <w:color w:val="000000"/>
                <w:sz w:val="18"/>
                <w:szCs w:val="18"/>
              </w:rPr>
            </w:pPr>
            <w:r>
              <w:rPr>
                <w:rFonts w:hint="eastAsia"/>
                <w:noProof/>
              </w:rPr>
              <mc:AlternateContent>
                <mc:Choice Requires="wps">
                  <w:drawing>
                    <wp:anchor distT="0" distB="0" distL="114300" distR="114300" simplePos="0" relativeHeight="251654144" behindDoc="0" locked="0" layoutInCell="1" allowOverlap="1" wp14:anchorId="2890D0B1" wp14:editId="6A7F0851">
                      <wp:simplePos x="0" y="0"/>
                      <wp:positionH relativeFrom="column">
                        <wp:posOffset>87630</wp:posOffset>
                      </wp:positionH>
                      <wp:positionV relativeFrom="paragraph">
                        <wp:posOffset>57785</wp:posOffset>
                      </wp:positionV>
                      <wp:extent cx="6115050" cy="25146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115050" cy="251460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9464" w:type="dxa"/>
                                    <w:tblLook w:val="04A0" w:firstRow="1" w:lastRow="0" w:firstColumn="1" w:lastColumn="0" w:noHBand="0" w:noVBand="1"/>
                                  </w:tblPr>
                                  <w:tblGrid>
                                    <w:gridCol w:w="3369"/>
                                    <w:gridCol w:w="1701"/>
                                    <w:gridCol w:w="1464"/>
                                    <w:gridCol w:w="1465"/>
                                    <w:gridCol w:w="1465"/>
                                  </w:tblGrid>
                                  <w:tr w:rsidR="00032A55" w:rsidRPr="00AF2912" w14:paraId="5D08196E" w14:textId="77777777" w:rsidTr="004A6579">
                                    <w:trPr>
                                      <w:trHeight w:val="231"/>
                                    </w:trPr>
                                    <w:tc>
                                      <w:tcPr>
                                        <w:tcW w:w="3369" w:type="dxa"/>
                                        <w:shd w:val="clear" w:color="auto" w:fill="D9D9D9" w:themeFill="background1" w:themeFillShade="D9"/>
                                        <w:vAlign w:val="center"/>
                                      </w:tcPr>
                                      <w:p w14:paraId="2030AB83" w14:textId="77777777" w:rsidR="00032A55" w:rsidRPr="00AF2912" w:rsidRDefault="00032A55"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063081A2" w14:textId="77777777" w:rsidR="00032A55" w:rsidRPr="00AF2912" w:rsidRDefault="00032A55"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0DE9CA71" w14:textId="02A0D8C2" w:rsidR="00032A55" w:rsidRPr="00AF2912" w:rsidRDefault="00032A55" w:rsidP="00844A96">
                                        <w:pPr>
                                          <w:snapToGrid w:val="0"/>
                                          <w:jc w:val="center"/>
                                          <w:rPr>
                                            <w:sz w:val="18"/>
                                            <w:szCs w:val="18"/>
                                          </w:rPr>
                                        </w:pPr>
                                        <w:r>
                                          <w:rPr>
                                            <w:rFonts w:hint="eastAsia"/>
                                            <w:sz w:val="18"/>
                                            <w:szCs w:val="18"/>
                                          </w:rPr>
                                          <w:t>左の金額</w:t>
                                        </w:r>
                                        <w:r>
                                          <w:rPr>
                                            <w:sz w:val="18"/>
                                            <w:szCs w:val="18"/>
                                          </w:rPr>
                                          <w:t>内訳</w:t>
                                        </w:r>
                                      </w:p>
                                    </w:tc>
                                  </w:tr>
                                  <w:tr w:rsidR="00032A55" w:rsidRPr="00AF2912" w14:paraId="454FFE6A" w14:textId="77777777" w:rsidTr="004A6579">
                                    <w:trPr>
                                      <w:trHeight w:val="165"/>
                                    </w:trPr>
                                    <w:tc>
                                      <w:tcPr>
                                        <w:tcW w:w="3369" w:type="dxa"/>
                                        <w:shd w:val="clear" w:color="auto" w:fill="D9D9D9" w:themeFill="background1" w:themeFillShade="D9"/>
                                        <w:vAlign w:val="center"/>
                                      </w:tcPr>
                                      <w:p w14:paraId="1AC47CA3" w14:textId="77777777" w:rsidR="00032A55" w:rsidRPr="00066577" w:rsidRDefault="00032A55" w:rsidP="006307A5">
                                        <w:pPr>
                                          <w:ind w:leftChars="-25" w:left="-54" w:rightChars="-25" w:right="-54"/>
                                          <w:jc w:val="center"/>
                                          <w:rPr>
                                            <w:b/>
                                            <w:sz w:val="18"/>
                                            <w:szCs w:val="18"/>
                                          </w:rPr>
                                        </w:pPr>
                                        <w:r w:rsidRPr="00066577">
                                          <w:rPr>
                                            <w:rFonts w:hint="eastAsia"/>
                                            <w:b/>
                                            <w:sz w:val="16"/>
                                            <w:szCs w:val="18"/>
                                          </w:rPr>
                                          <w:t>同一の</w:t>
                                        </w:r>
                                        <w:r w:rsidRPr="00066577">
                                          <w:rPr>
                                            <w:b/>
                                            <w:sz w:val="16"/>
                                            <w:szCs w:val="18"/>
                                          </w:rPr>
                                          <w:t>設置者が設置する保育所等に</w:t>
                                        </w:r>
                                        <w:r>
                                          <w:rPr>
                                            <w:rFonts w:hint="eastAsia"/>
                                            <w:b/>
                                            <w:sz w:val="16"/>
                                            <w:szCs w:val="18"/>
                                          </w:rPr>
                                          <w:t>係る</w:t>
                                        </w:r>
                                        <w:r w:rsidRPr="00066577">
                                          <w:rPr>
                                            <w:b/>
                                            <w:sz w:val="16"/>
                                            <w:szCs w:val="18"/>
                                          </w:rPr>
                                          <w:t>経費</w:t>
                                        </w:r>
                                      </w:p>
                                    </w:tc>
                                    <w:tc>
                                      <w:tcPr>
                                        <w:tcW w:w="1701" w:type="dxa"/>
                                        <w:vMerge/>
                                        <w:shd w:val="clear" w:color="auto" w:fill="D9D9D9" w:themeFill="background1" w:themeFillShade="D9"/>
                                        <w:vAlign w:val="center"/>
                                      </w:tcPr>
                                      <w:p w14:paraId="7EEE2D5D" w14:textId="77777777" w:rsidR="00032A55" w:rsidRPr="00AF2912" w:rsidRDefault="00032A55" w:rsidP="00844A96">
                                        <w:pPr>
                                          <w:snapToGrid w:val="0"/>
                                          <w:jc w:val="center"/>
                                          <w:rPr>
                                            <w:sz w:val="18"/>
                                            <w:szCs w:val="18"/>
                                          </w:rPr>
                                        </w:pPr>
                                      </w:p>
                                    </w:tc>
                                    <w:tc>
                                      <w:tcPr>
                                        <w:tcW w:w="1464" w:type="dxa"/>
                                        <w:shd w:val="clear" w:color="auto" w:fill="D9D9D9" w:themeFill="background1" w:themeFillShade="D9"/>
                                        <w:vAlign w:val="center"/>
                                      </w:tcPr>
                                      <w:p w14:paraId="124F32D0" w14:textId="77777777" w:rsidR="00032A55" w:rsidRPr="00AF2912" w:rsidRDefault="00032A55"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035D09F1" w14:textId="77777777" w:rsidR="00032A55" w:rsidRPr="00AF2912" w:rsidRDefault="00032A55"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235314C1" w14:textId="77777777" w:rsidR="00032A55" w:rsidRPr="00AF2912" w:rsidRDefault="00032A55" w:rsidP="00844A96">
                                        <w:pPr>
                                          <w:snapToGrid w:val="0"/>
                                          <w:jc w:val="center"/>
                                          <w:rPr>
                                            <w:sz w:val="18"/>
                                            <w:szCs w:val="18"/>
                                          </w:rPr>
                                        </w:pPr>
                                        <w:r>
                                          <w:rPr>
                                            <w:rFonts w:hint="eastAsia"/>
                                            <w:sz w:val="18"/>
                                            <w:szCs w:val="18"/>
                                          </w:rPr>
                                          <w:t>補助金</w:t>
                                        </w:r>
                                        <w:r>
                                          <w:rPr>
                                            <w:sz w:val="18"/>
                                            <w:szCs w:val="18"/>
                                          </w:rPr>
                                          <w:t>等</w:t>
                                        </w:r>
                                      </w:p>
                                    </w:tc>
                                  </w:tr>
                                  <w:tr w:rsidR="00032A55" w:rsidRPr="00AF2912" w14:paraId="0A02A94A" w14:textId="77777777" w:rsidTr="00844A96">
                                    <w:trPr>
                                      <w:trHeight w:val="70"/>
                                    </w:trPr>
                                    <w:tc>
                                      <w:tcPr>
                                        <w:tcW w:w="3369" w:type="dxa"/>
                                        <w:shd w:val="clear" w:color="auto" w:fill="auto"/>
                                        <w:vAlign w:val="center"/>
                                      </w:tcPr>
                                      <w:p w14:paraId="28DFFB3B" w14:textId="7968AFB6" w:rsidR="00032A55" w:rsidRPr="00AF2912" w:rsidRDefault="00E30DAE" w:rsidP="009F31F9">
                                        <w:pPr>
                                          <w:snapToGrid w:val="0"/>
                                          <w:ind w:leftChars="-25" w:left="104" w:rightChars="-25" w:right="-54" w:hangingChars="100" w:hanging="158"/>
                                          <w:rPr>
                                            <w:sz w:val="18"/>
                                            <w:szCs w:val="18"/>
                                          </w:rPr>
                                        </w:pPr>
                                        <w:r>
                                          <w:rPr>
                                            <w:rFonts w:hint="eastAsia"/>
                                            <w:sz w:val="18"/>
                                            <w:szCs w:val="18"/>
                                          </w:rPr>
                                          <w:t>１</w:t>
                                        </w:r>
                                        <w:r w:rsidR="00032A55">
                                          <w:rPr>
                                            <w:rFonts w:hint="eastAsia"/>
                                            <w:sz w:val="18"/>
                                            <w:szCs w:val="18"/>
                                          </w:rPr>
                                          <w:t xml:space="preserve">　</w:t>
                                        </w:r>
                                        <w:r w:rsidR="00032A55">
                                          <w:rPr>
                                            <w:sz w:val="18"/>
                                            <w:szCs w:val="18"/>
                                          </w:rPr>
                                          <w:t>保育所等の</w:t>
                                        </w:r>
                                        <w:r w:rsidR="00032A55">
                                          <w:rPr>
                                            <w:rFonts w:hint="eastAsia"/>
                                            <w:sz w:val="18"/>
                                            <w:szCs w:val="18"/>
                                          </w:rPr>
                                          <w:t>建物</w:t>
                                        </w:r>
                                        <w:r w:rsidR="00032A55">
                                          <w:rPr>
                                            <w:sz w:val="18"/>
                                            <w:szCs w:val="18"/>
                                          </w:rPr>
                                          <w:t>、設備の整備・修繕、環境の改善等に要する経費</w:t>
                                        </w:r>
                                        <w:r w:rsidR="00032A55">
                                          <w:rPr>
                                            <w:rFonts w:hint="eastAsia"/>
                                            <w:sz w:val="18"/>
                                            <w:szCs w:val="18"/>
                                          </w:rPr>
                                          <w:t>（</w:t>
                                        </w:r>
                                        <w:r w:rsidR="00032A55">
                                          <w:rPr>
                                            <w:sz w:val="18"/>
                                            <w:szCs w:val="18"/>
                                          </w:rPr>
                                          <w:t>※</w:t>
                                        </w:r>
                                        <w:r w:rsidR="00032A55">
                                          <w:rPr>
                                            <w:sz w:val="18"/>
                                            <w:szCs w:val="18"/>
                                          </w:rPr>
                                          <w:t>）</w:t>
                                        </w:r>
                                      </w:p>
                                    </w:tc>
                                    <w:tc>
                                      <w:tcPr>
                                        <w:tcW w:w="1701" w:type="dxa"/>
                                        <w:shd w:val="clear" w:color="auto" w:fill="auto"/>
                                        <w:vAlign w:val="center"/>
                                      </w:tcPr>
                                      <w:p w14:paraId="33B5CE4A" w14:textId="77777777" w:rsidR="00032A55" w:rsidRPr="00AF2912" w:rsidRDefault="00032A55" w:rsidP="00924D38">
                                        <w:pPr>
                                          <w:snapToGrid w:val="0"/>
                                          <w:ind w:leftChars="-25" w:left="-54" w:rightChars="-25" w:right="-54"/>
                                          <w:jc w:val="right"/>
                                          <w:rPr>
                                            <w:sz w:val="18"/>
                                            <w:szCs w:val="18"/>
                                          </w:rPr>
                                        </w:pPr>
                                      </w:p>
                                    </w:tc>
                                    <w:tc>
                                      <w:tcPr>
                                        <w:tcW w:w="1464" w:type="dxa"/>
                                        <w:shd w:val="clear" w:color="auto" w:fill="auto"/>
                                        <w:vAlign w:val="center"/>
                                      </w:tcPr>
                                      <w:p w14:paraId="60B7CE23"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066C0C14"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7A181C4D" w14:textId="77777777" w:rsidR="00032A55" w:rsidRPr="00AF2912" w:rsidRDefault="00032A55" w:rsidP="00924D38">
                                        <w:pPr>
                                          <w:snapToGrid w:val="0"/>
                                          <w:ind w:leftChars="-25" w:left="-54" w:rightChars="-25" w:right="-54"/>
                                          <w:jc w:val="right"/>
                                          <w:rPr>
                                            <w:sz w:val="18"/>
                                            <w:szCs w:val="18"/>
                                          </w:rPr>
                                        </w:pPr>
                                      </w:p>
                                    </w:tc>
                                  </w:tr>
                                  <w:tr w:rsidR="00032A55" w:rsidRPr="00AF2912" w14:paraId="71F18AFA" w14:textId="77777777" w:rsidTr="00924D38">
                                    <w:trPr>
                                      <w:trHeight w:val="64"/>
                                    </w:trPr>
                                    <w:tc>
                                      <w:tcPr>
                                        <w:tcW w:w="3369" w:type="dxa"/>
                                        <w:shd w:val="clear" w:color="auto" w:fill="auto"/>
                                        <w:vAlign w:val="center"/>
                                      </w:tcPr>
                                      <w:p w14:paraId="23254457" w14:textId="4CE140FD" w:rsidR="00032A55" w:rsidRPr="00066577" w:rsidRDefault="00E30DAE" w:rsidP="009F31F9">
                                        <w:pPr>
                                          <w:snapToGrid w:val="0"/>
                                          <w:ind w:leftChars="-25" w:left="104" w:rightChars="-25" w:right="-54" w:hangingChars="100" w:hanging="158"/>
                                          <w:rPr>
                                            <w:sz w:val="18"/>
                                            <w:szCs w:val="18"/>
                                          </w:rPr>
                                        </w:pPr>
                                        <w:r>
                                          <w:rPr>
                                            <w:rFonts w:hint="eastAsia"/>
                                            <w:sz w:val="18"/>
                                            <w:szCs w:val="18"/>
                                          </w:rPr>
                                          <w:t>２</w:t>
                                        </w:r>
                                        <w:r w:rsidR="00032A55">
                                          <w:rPr>
                                            <w:sz w:val="18"/>
                                            <w:szCs w:val="18"/>
                                          </w:rPr>
                                          <w:t xml:space="preserve">　保育所等の土地又は建物の賃借料</w:t>
                                        </w:r>
                                      </w:p>
                                    </w:tc>
                                    <w:tc>
                                      <w:tcPr>
                                        <w:tcW w:w="1701" w:type="dxa"/>
                                        <w:shd w:val="clear" w:color="auto" w:fill="auto"/>
                                        <w:vAlign w:val="center"/>
                                      </w:tcPr>
                                      <w:p w14:paraId="67BB89E1" w14:textId="77777777" w:rsidR="00032A55" w:rsidRPr="00924D38" w:rsidRDefault="00032A55" w:rsidP="00924D38">
                                        <w:pPr>
                                          <w:snapToGrid w:val="0"/>
                                          <w:ind w:leftChars="-25" w:left="-54" w:rightChars="-25" w:right="-54"/>
                                          <w:jc w:val="right"/>
                                          <w:rPr>
                                            <w:sz w:val="18"/>
                                            <w:szCs w:val="18"/>
                                          </w:rPr>
                                        </w:pPr>
                                      </w:p>
                                    </w:tc>
                                    <w:tc>
                                      <w:tcPr>
                                        <w:tcW w:w="1464" w:type="dxa"/>
                                        <w:shd w:val="clear" w:color="auto" w:fill="auto"/>
                                        <w:vAlign w:val="center"/>
                                      </w:tcPr>
                                      <w:p w14:paraId="20A5797F"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0732C12D"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41298C20" w14:textId="77777777" w:rsidR="00032A55" w:rsidRPr="00AF2912" w:rsidRDefault="00032A55" w:rsidP="00924D38">
                                        <w:pPr>
                                          <w:snapToGrid w:val="0"/>
                                          <w:ind w:leftChars="-25" w:left="-54" w:rightChars="-25" w:right="-54"/>
                                          <w:jc w:val="right"/>
                                          <w:rPr>
                                            <w:sz w:val="18"/>
                                            <w:szCs w:val="18"/>
                                          </w:rPr>
                                        </w:pPr>
                                      </w:p>
                                    </w:tc>
                                  </w:tr>
                                  <w:tr w:rsidR="00032A55" w:rsidRPr="00AF2912" w14:paraId="325887DA" w14:textId="77777777" w:rsidTr="00844A96">
                                    <w:trPr>
                                      <w:trHeight w:val="70"/>
                                    </w:trPr>
                                    <w:tc>
                                      <w:tcPr>
                                        <w:tcW w:w="3369" w:type="dxa"/>
                                        <w:shd w:val="clear" w:color="auto" w:fill="auto"/>
                                        <w:vAlign w:val="center"/>
                                      </w:tcPr>
                                      <w:p w14:paraId="5A6D937A" w14:textId="290EB7C6" w:rsidR="00032A55" w:rsidRPr="00066577" w:rsidRDefault="00E30DAE" w:rsidP="00E30DAE">
                                        <w:pPr>
                                          <w:snapToGrid w:val="0"/>
                                          <w:ind w:leftChars="-25" w:left="104" w:rightChars="-25" w:right="-54" w:hangingChars="100" w:hanging="158"/>
                                          <w:rPr>
                                            <w:sz w:val="18"/>
                                            <w:szCs w:val="18"/>
                                          </w:rPr>
                                        </w:pPr>
                                        <w:r>
                                          <w:rPr>
                                            <w:rFonts w:hint="eastAsia"/>
                                            <w:sz w:val="18"/>
                                            <w:szCs w:val="18"/>
                                          </w:rPr>
                                          <w:t>３</w:t>
                                        </w:r>
                                        <w:r w:rsidR="00032A55">
                                          <w:rPr>
                                            <w:sz w:val="18"/>
                                            <w:szCs w:val="18"/>
                                          </w:rPr>
                                          <w:t xml:space="preserve">　</w:t>
                                        </w:r>
                                        <w:r>
                                          <w:rPr>
                                            <w:rFonts w:hint="eastAsia"/>
                                            <w:sz w:val="18"/>
                                            <w:szCs w:val="18"/>
                                          </w:rPr>
                                          <w:t>１、２</w:t>
                                        </w:r>
                                        <w:r w:rsidR="00032A55">
                                          <w:rPr>
                                            <w:sz w:val="18"/>
                                            <w:szCs w:val="18"/>
                                          </w:rPr>
                                          <w:t>の経費に</w:t>
                                        </w:r>
                                        <w:r w:rsidR="00032A55">
                                          <w:rPr>
                                            <w:rFonts w:hint="eastAsia"/>
                                            <w:sz w:val="18"/>
                                            <w:szCs w:val="18"/>
                                          </w:rPr>
                                          <w:t>係る</w:t>
                                        </w:r>
                                        <w:r w:rsidR="00032A55">
                                          <w:rPr>
                                            <w:sz w:val="18"/>
                                            <w:szCs w:val="18"/>
                                          </w:rPr>
                                          <w:t>借入金（利息含む）の</w:t>
                                        </w:r>
                                        <w:r w:rsidR="00032A55">
                                          <w:rPr>
                                            <w:rFonts w:hint="eastAsia"/>
                                            <w:sz w:val="18"/>
                                            <w:szCs w:val="18"/>
                                          </w:rPr>
                                          <w:t xml:space="preserve">　</w:t>
                                        </w:r>
                                        <w:r w:rsidR="00032A55">
                                          <w:rPr>
                                            <w:sz w:val="18"/>
                                            <w:szCs w:val="18"/>
                                          </w:rPr>
                                          <w:t xml:space="preserve">　償還のための支出</w:t>
                                        </w:r>
                                      </w:p>
                                    </w:tc>
                                    <w:tc>
                                      <w:tcPr>
                                        <w:tcW w:w="1701" w:type="dxa"/>
                                        <w:shd w:val="clear" w:color="auto" w:fill="auto"/>
                                        <w:vAlign w:val="center"/>
                                      </w:tcPr>
                                      <w:p w14:paraId="38BF967F"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28FD648C"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1C07239B"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58EDB57E" w14:textId="77777777" w:rsidR="00032A55" w:rsidRPr="00BF6EA0" w:rsidRDefault="00032A55" w:rsidP="00924D38">
                                        <w:pPr>
                                          <w:snapToGrid w:val="0"/>
                                          <w:ind w:leftChars="-25" w:left="-54" w:rightChars="-25" w:right="-54"/>
                                          <w:jc w:val="right"/>
                                          <w:rPr>
                                            <w:sz w:val="18"/>
                                            <w:szCs w:val="18"/>
                                          </w:rPr>
                                        </w:pPr>
                                      </w:p>
                                    </w:tc>
                                  </w:tr>
                                  <w:tr w:rsidR="00032A55" w:rsidRPr="00AF2912" w14:paraId="73733A9D" w14:textId="77777777" w:rsidTr="00844A96">
                                    <w:trPr>
                                      <w:trHeight w:val="140"/>
                                    </w:trPr>
                                    <w:tc>
                                      <w:tcPr>
                                        <w:tcW w:w="3369" w:type="dxa"/>
                                        <w:shd w:val="clear" w:color="auto" w:fill="auto"/>
                                        <w:vAlign w:val="center"/>
                                      </w:tcPr>
                                      <w:p w14:paraId="09609150" w14:textId="15FF0B35" w:rsidR="00032A55" w:rsidRPr="00AF2912" w:rsidRDefault="00E30DAE" w:rsidP="009F31F9">
                                        <w:pPr>
                                          <w:snapToGrid w:val="0"/>
                                          <w:ind w:leftChars="-25" w:left="104" w:rightChars="-25" w:right="-54" w:hangingChars="100" w:hanging="158"/>
                                          <w:rPr>
                                            <w:sz w:val="18"/>
                                            <w:szCs w:val="18"/>
                                          </w:rPr>
                                        </w:pPr>
                                        <w:r>
                                          <w:rPr>
                                            <w:rFonts w:hint="eastAsia"/>
                                            <w:sz w:val="18"/>
                                            <w:szCs w:val="18"/>
                                          </w:rPr>
                                          <w:t>４</w:t>
                                        </w:r>
                                        <w:r w:rsidR="00032A55">
                                          <w:rPr>
                                            <w:sz w:val="18"/>
                                            <w:szCs w:val="18"/>
                                          </w:rPr>
                                          <w:t xml:space="preserve">　</w:t>
                                        </w:r>
                                        <w:r>
                                          <w:rPr>
                                            <w:rFonts w:hint="eastAsia"/>
                                            <w:sz w:val="18"/>
                                            <w:szCs w:val="18"/>
                                          </w:rPr>
                                          <w:t>１、</w:t>
                                        </w:r>
                                        <w:bookmarkStart w:id="0" w:name="_GoBack"/>
                                        <w:bookmarkEnd w:id="0"/>
                                        <w:r>
                                          <w:rPr>
                                            <w:rFonts w:hint="eastAsia"/>
                                            <w:sz w:val="18"/>
                                            <w:szCs w:val="18"/>
                                          </w:rPr>
                                          <w:t>２</w:t>
                                        </w:r>
                                        <w:r w:rsidR="00032A55">
                                          <w:rPr>
                                            <w:rFonts w:hint="eastAsia"/>
                                            <w:sz w:val="18"/>
                                            <w:szCs w:val="18"/>
                                          </w:rPr>
                                          <w:t>の</w:t>
                                        </w:r>
                                        <w:r w:rsidR="00032A55">
                                          <w:rPr>
                                            <w:sz w:val="18"/>
                                            <w:szCs w:val="18"/>
                                          </w:rPr>
                                          <w:t>経費に係る積立のための支出（施設・設備</w:t>
                                        </w:r>
                                        <w:r w:rsidR="00032A55">
                                          <w:rPr>
                                            <w:rFonts w:hint="eastAsia"/>
                                            <w:sz w:val="18"/>
                                            <w:szCs w:val="18"/>
                                          </w:rPr>
                                          <w:t>整備</w:t>
                                        </w:r>
                                        <w:r w:rsidR="00032A55">
                                          <w:rPr>
                                            <w:sz w:val="18"/>
                                            <w:szCs w:val="18"/>
                                          </w:rPr>
                                          <w:t>積立金）</w:t>
                                        </w:r>
                                      </w:p>
                                    </w:tc>
                                    <w:tc>
                                      <w:tcPr>
                                        <w:tcW w:w="1701" w:type="dxa"/>
                                        <w:shd w:val="clear" w:color="auto" w:fill="auto"/>
                                        <w:vAlign w:val="center"/>
                                      </w:tcPr>
                                      <w:p w14:paraId="58B358BE"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73605114"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51136739"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706BD264" w14:textId="77777777" w:rsidR="00032A55" w:rsidRPr="00BF6EA0" w:rsidRDefault="00032A55" w:rsidP="00924D38">
                                        <w:pPr>
                                          <w:snapToGrid w:val="0"/>
                                          <w:ind w:leftChars="-25" w:left="-54" w:rightChars="-25" w:right="-54"/>
                                          <w:jc w:val="right"/>
                                          <w:rPr>
                                            <w:sz w:val="18"/>
                                            <w:szCs w:val="18"/>
                                          </w:rPr>
                                        </w:pPr>
                                      </w:p>
                                    </w:tc>
                                  </w:tr>
                                  <w:tr w:rsidR="00032A55" w:rsidRPr="00AF2912" w14:paraId="34C8EA57" w14:textId="77777777" w:rsidTr="00844A96">
                                    <w:trPr>
                                      <w:trHeight w:val="360"/>
                                    </w:trPr>
                                    <w:tc>
                                      <w:tcPr>
                                        <w:tcW w:w="3369" w:type="dxa"/>
                                        <w:shd w:val="clear" w:color="auto" w:fill="auto"/>
                                        <w:vAlign w:val="center"/>
                                      </w:tcPr>
                                      <w:p w14:paraId="269C95A5" w14:textId="4EB756CF" w:rsidR="00032A55" w:rsidRDefault="00E30DAE" w:rsidP="006307A5">
                                        <w:pPr>
                                          <w:snapToGrid w:val="0"/>
                                          <w:ind w:leftChars="-25" w:left="104" w:rightChars="-25" w:right="-54" w:hangingChars="100" w:hanging="158"/>
                                          <w:rPr>
                                            <w:sz w:val="18"/>
                                            <w:szCs w:val="18"/>
                                          </w:rPr>
                                        </w:pPr>
                                        <w:r>
                                          <w:rPr>
                                            <w:rFonts w:hint="eastAsia"/>
                                            <w:sz w:val="18"/>
                                            <w:szCs w:val="18"/>
                                          </w:rPr>
                                          <w:t>５</w:t>
                                        </w:r>
                                        <w:r w:rsidR="00032A55">
                                          <w:rPr>
                                            <w:sz w:val="18"/>
                                            <w:szCs w:val="18"/>
                                          </w:rPr>
                                          <w:t xml:space="preserve">　保育所等</w:t>
                                        </w:r>
                                        <w:r w:rsidR="00032A55">
                                          <w:rPr>
                                            <w:rFonts w:hint="eastAsia"/>
                                            <w:sz w:val="18"/>
                                            <w:szCs w:val="18"/>
                                          </w:rPr>
                                          <w:t>を経営</w:t>
                                        </w:r>
                                        <w:r w:rsidR="00032A55">
                                          <w:rPr>
                                            <w:sz w:val="18"/>
                                            <w:szCs w:val="18"/>
                                          </w:rPr>
                                          <w:t>する事業に係る租税</w:t>
                                        </w:r>
                                        <w:r w:rsidR="00032A55">
                                          <w:rPr>
                                            <w:rFonts w:hint="eastAsia"/>
                                            <w:sz w:val="18"/>
                                            <w:szCs w:val="18"/>
                                          </w:rPr>
                                          <w:t>公課</w:t>
                                        </w:r>
                                      </w:p>
                                    </w:tc>
                                    <w:tc>
                                      <w:tcPr>
                                        <w:tcW w:w="1701" w:type="dxa"/>
                                        <w:shd w:val="clear" w:color="auto" w:fill="auto"/>
                                        <w:vAlign w:val="center"/>
                                      </w:tcPr>
                                      <w:p w14:paraId="6025911D" w14:textId="77777777" w:rsidR="00032A55" w:rsidRPr="00844A96" w:rsidRDefault="00032A55" w:rsidP="00924D38">
                                        <w:pPr>
                                          <w:snapToGrid w:val="0"/>
                                          <w:ind w:leftChars="-25" w:left="-54" w:rightChars="-25" w:right="-54"/>
                                          <w:jc w:val="right"/>
                                          <w:rPr>
                                            <w:sz w:val="18"/>
                                            <w:szCs w:val="18"/>
                                          </w:rPr>
                                        </w:pPr>
                                      </w:p>
                                    </w:tc>
                                    <w:tc>
                                      <w:tcPr>
                                        <w:tcW w:w="1464" w:type="dxa"/>
                                        <w:shd w:val="clear" w:color="auto" w:fill="auto"/>
                                        <w:vAlign w:val="center"/>
                                      </w:tcPr>
                                      <w:p w14:paraId="1C3CEBE4"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683241F3"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6B18E2FD" w14:textId="77777777" w:rsidR="00032A55" w:rsidRPr="00BF6EA0" w:rsidRDefault="00032A55" w:rsidP="00924D38">
                                        <w:pPr>
                                          <w:snapToGrid w:val="0"/>
                                          <w:ind w:leftChars="-25" w:left="-54" w:rightChars="-25" w:right="-54"/>
                                          <w:jc w:val="right"/>
                                          <w:rPr>
                                            <w:sz w:val="18"/>
                                            <w:szCs w:val="18"/>
                                          </w:rPr>
                                        </w:pPr>
                                      </w:p>
                                    </w:tc>
                                  </w:tr>
                                  <w:tr w:rsidR="00032A55" w:rsidRPr="00AF2912" w14:paraId="4A610CED" w14:textId="77777777" w:rsidTr="00844A96">
                                    <w:trPr>
                                      <w:trHeight w:val="70"/>
                                    </w:trPr>
                                    <w:tc>
                                      <w:tcPr>
                                        <w:tcW w:w="3369" w:type="dxa"/>
                                        <w:shd w:val="clear" w:color="auto" w:fill="auto"/>
                                        <w:vAlign w:val="center"/>
                                      </w:tcPr>
                                      <w:p w14:paraId="1AD2CAC6" w14:textId="77777777" w:rsidR="00032A55" w:rsidRDefault="00032A55" w:rsidP="009F31F9">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23B9C621"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28F29C4F"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7E633EA3"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4066FF68" w14:textId="77777777" w:rsidR="00032A55" w:rsidRPr="00BF6EA0" w:rsidRDefault="00032A55" w:rsidP="00924D38">
                                        <w:pPr>
                                          <w:snapToGrid w:val="0"/>
                                          <w:ind w:leftChars="-25" w:left="-54" w:rightChars="-25" w:right="-54"/>
                                          <w:jc w:val="right"/>
                                          <w:rPr>
                                            <w:sz w:val="18"/>
                                            <w:szCs w:val="18"/>
                                          </w:rPr>
                                        </w:pPr>
                                      </w:p>
                                    </w:tc>
                                  </w:tr>
                                </w:tbl>
                                <w:p w14:paraId="0839B944" w14:textId="3AE6B4F8" w:rsidR="00032A55" w:rsidRPr="009B4B58" w:rsidRDefault="00032A55" w:rsidP="006E0A80">
                                  <w:pPr>
                                    <w:snapToGrid w:val="0"/>
                                    <w:ind w:left="148" w:hangingChars="100" w:hanging="148"/>
                                    <w:rPr>
                                      <w:sz w:val="18"/>
                                      <w:szCs w:val="18"/>
                                    </w:rPr>
                                  </w:pPr>
                                  <w:r w:rsidRPr="00844A96">
                                    <w:rPr>
                                      <w:rFonts w:hint="eastAsia"/>
                                      <w:sz w:val="17"/>
                                      <w:szCs w:val="17"/>
                                    </w:rPr>
                                    <w:t>※表中</w:t>
                                  </w:r>
                                  <w:r>
                                    <w:rPr>
                                      <w:sz w:val="17"/>
                                      <w:szCs w:val="17"/>
                                    </w:rPr>
                                    <w:t>で、「</w:t>
                                  </w:r>
                                  <w:r w:rsidR="00E30DAE">
                                    <w:rPr>
                                      <w:rFonts w:hint="eastAsia"/>
                                      <w:sz w:val="17"/>
                                      <w:szCs w:val="17"/>
                                    </w:rPr>
                                    <w:t>１</w:t>
                                  </w:r>
                                  <w:r w:rsidRPr="00844A96">
                                    <w:rPr>
                                      <w:sz w:val="17"/>
                                      <w:szCs w:val="17"/>
                                    </w:rPr>
                                    <w:t xml:space="preserve">　保育所等の</w:t>
                                  </w:r>
                                  <w:r w:rsidRPr="00844A96">
                                    <w:rPr>
                                      <w:rFonts w:hint="eastAsia"/>
                                      <w:sz w:val="17"/>
                                      <w:szCs w:val="17"/>
                                    </w:rPr>
                                    <w:t>建物</w:t>
                                  </w:r>
                                  <w:r w:rsidRPr="00844A96">
                                    <w:rPr>
                                      <w:sz w:val="17"/>
                                      <w:szCs w:val="17"/>
                                    </w:rPr>
                                    <w:t>、設備の整備・修繕、環境の改善等に要する経費」とは、保育所等の建物（保育所等を経営する事業を行う上で不可欠な車庫、物置及び駐車場等を</w:t>
                                  </w:r>
                                  <w:r w:rsidRPr="00844A96">
                                    <w:rPr>
                                      <w:rFonts w:hint="eastAsia"/>
                                      <w:sz w:val="17"/>
                                      <w:szCs w:val="17"/>
                                    </w:rPr>
                                    <w:t>含む</w:t>
                                  </w:r>
                                  <w:r w:rsidRPr="00844A96">
                                    <w:rPr>
                                      <w:sz w:val="17"/>
                                      <w:szCs w:val="17"/>
                                    </w:rPr>
                                    <w:t>）及び建物付属設備の整備、修繕並びに模様替</w:t>
                                  </w:r>
                                  <w:r w:rsidRPr="00844A96">
                                    <w:rPr>
                                      <w:rFonts w:hint="eastAsia"/>
                                      <w:sz w:val="17"/>
                                      <w:szCs w:val="17"/>
                                    </w:rPr>
                                    <w:t>え、</w:t>
                                  </w:r>
                                  <w:r w:rsidRPr="00844A96">
                                    <w:rPr>
                                      <w:sz w:val="17"/>
                                      <w:szCs w:val="17"/>
                                    </w:rPr>
                                    <w:t>並びに、入所者処遇上必要な屋外遊具、屋外照明、</w:t>
                                  </w:r>
                                  <w:r w:rsidRPr="00844A96">
                                    <w:rPr>
                                      <w:rFonts w:hint="eastAsia"/>
                                      <w:sz w:val="17"/>
                                      <w:szCs w:val="17"/>
                                    </w:rPr>
                                    <w:t>花壇</w:t>
                                  </w:r>
                                  <w:r w:rsidRPr="00844A96">
                                    <w:rPr>
                                      <w:sz w:val="17"/>
                                      <w:szCs w:val="17"/>
                                    </w:rPr>
                                    <w:t>、門扉塀の整備等の環境の改善を</w:t>
                                  </w:r>
                                  <w:r w:rsidRPr="00844A96">
                                    <w:rPr>
                                      <w:rFonts w:hint="eastAsia"/>
                                      <w:sz w:val="17"/>
                                      <w:szCs w:val="17"/>
                                    </w:rPr>
                                    <w:t>指し</w:t>
                                  </w:r>
                                  <w:r w:rsidRPr="00844A96">
                                    <w:rPr>
                                      <w:sz w:val="17"/>
                                      <w:szCs w:val="17"/>
                                    </w:rPr>
                                    <w:t>、</w:t>
                                  </w:r>
                                  <w:r w:rsidRPr="00844A96">
                                    <w:rPr>
                                      <w:rFonts w:hint="eastAsia"/>
                                      <w:sz w:val="17"/>
                                      <w:szCs w:val="17"/>
                                    </w:rPr>
                                    <w:t>土地取得費</w:t>
                                  </w:r>
                                  <w:r>
                                    <w:rPr>
                                      <w:sz w:val="17"/>
                                      <w:szCs w:val="17"/>
                                    </w:rPr>
                                    <w:t>や保育所等以外の建物・設備の整備修繕</w:t>
                                  </w:r>
                                  <w:r w:rsidRPr="00844A96">
                                    <w:rPr>
                                      <w:sz w:val="17"/>
                                      <w:szCs w:val="17"/>
                                    </w:rPr>
                                    <w:t>等は</w:t>
                                  </w:r>
                                  <w:r w:rsidRPr="00844A96">
                                    <w:rPr>
                                      <w:rFonts w:hint="eastAsia"/>
                                      <w:sz w:val="17"/>
                                      <w:szCs w:val="17"/>
                                    </w:rPr>
                                    <w:t>含まない</w:t>
                                  </w:r>
                                  <w:r w:rsidRPr="00844A96">
                                    <w:rPr>
                                      <w:sz w:val="17"/>
                                      <w:szCs w:val="17"/>
                                    </w:rPr>
                                    <w:t>。</w:t>
                                  </w:r>
                                </w:p>
                                <w:p w14:paraId="29851F06" w14:textId="77777777" w:rsidR="00032A55" w:rsidRPr="006E0A80" w:rsidRDefault="00032A55" w:rsidP="006E0A80">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0D0B1" id="正方形/長方形 5" o:spid="_x0000_s1032" style="position:absolute;margin-left:6.9pt;margin-top:4.55pt;width:481.5pt;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" fillcolor="white [3201]" stroked="f" strokeweight="1pt">
                      <v:stroke dashstyle="1 1"/>
                      <v:textbox>
                        <w:txbxContent>
                          <w:tbl>
                            <w:tblPr>
                              <w:tblStyle w:val="a3"/>
                              <w:tblW w:w="9464" w:type="dxa"/>
                              <w:tblLook w:val="04A0" w:firstRow="1" w:lastRow="0" w:firstColumn="1" w:lastColumn="0" w:noHBand="0" w:noVBand="1"/>
                            </w:tblPr>
                            <w:tblGrid>
                              <w:gridCol w:w="3369"/>
                              <w:gridCol w:w="1701"/>
                              <w:gridCol w:w="1464"/>
                              <w:gridCol w:w="1465"/>
                              <w:gridCol w:w="1465"/>
                            </w:tblGrid>
                            <w:tr w:rsidR="00032A55" w:rsidRPr="00AF2912" w14:paraId="5D08196E" w14:textId="77777777" w:rsidTr="004A6579">
                              <w:trPr>
                                <w:trHeight w:val="231"/>
                              </w:trPr>
                              <w:tc>
                                <w:tcPr>
                                  <w:tcW w:w="3369" w:type="dxa"/>
                                  <w:shd w:val="clear" w:color="auto" w:fill="D9D9D9" w:themeFill="background1" w:themeFillShade="D9"/>
                                  <w:vAlign w:val="center"/>
                                </w:tcPr>
                                <w:p w14:paraId="2030AB83" w14:textId="77777777" w:rsidR="00032A55" w:rsidRPr="00AF2912" w:rsidRDefault="00032A55"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063081A2" w14:textId="77777777" w:rsidR="00032A55" w:rsidRPr="00AF2912" w:rsidRDefault="00032A55"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0DE9CA71" w14:textId="02A0D8C2" w:rsidR="00032A55" w:rsidRPr="00AF2912" w:rsidRDefault="00032A55" w:rsidP="00844A96">
                                  <w:pPr>
                                    <w:snapToGrid w:val="0"/>
                                    <w:jc w:val="center"/>
                                    <w:rPr>
                                      <w:sz w:val="18"/>
                                      <w:szCs w:val="18"/>
                                    </w:rPr>
                                  </w:pPr>
                                  <w:r>
                                    <w:rPr>
                                      <w:rFonts w:hint="eastAsia"/>
                                      <w:sz w:val="18"/>
                                      <w:szCs w:val="18"/>
                                    </w:rPr>
                                    <w:t>左の金額</w:t>
                                  </w:r>
                                  <w:r>
                                    <w:rPr>
                                      <w:sz w:val="18"/>
                                      <w:szCs w:val="18"/>
                                    </w:rPr>
                                    <w:t>内訳</w:t>
                                  </w:r>
                                </w:p>
                              </w:tc>
                            </w:tr>
                            <w:tr w:rsidR="00032A55" w:rsidRPr="00AF2912" w14:paraId="454FFE6A" w14:textId="77777777" w:rsidTr="004A6579">
                              <w:trPr>
                                <w:trHeight w:val="165"/>
                              </w:trPr>
                              <w:tc>
                                <w:tcPr>
                                  <w:tcW w:w="3369" w:type="dxa"/>
                                  <w:shd w:val="clear" w:color="auto" w:fill="D9D9D9" w:themeFill="background1" w:themeFillShade="D9"/>
                                  <w:vAlign w:val="center"/>
                                </w:tcPr>
                                <w:p w14:paraId="1AC47CA3" w14:textId="77777777" w:rsidR="00032A55" w:rsidRPr="00066577" w:rsidRDefault="00032A55" w:rsidP="006307A5">
                                  <w:pPr>
                                    <w:ind w:leftChars="-25" w:left="-54" w:rightChars="-25" w:right="-54"/>
                                    <w:jc w:val="center"/>
                                    <w:rPr>
                                      <w:b/>
                                      <w:sz w:val="18"/>
                                      <w:szCs w:val="18"/>
                                    </w:rPr>
                                  </w:pPr>
                                  <w:r w:rsidRPr="00066577">
                                    <w:rPr>
                                      <w:rFonts w:hint="eastAsia"/>
                                      <w:b/>
                                      <w:sz w:val="16"/>
                                      <w:szCs w:val="18"/>
                                    </w:rPr>
                                    <w:t>同一の</w:t>
                                  </w:r>
                                  <w:r w:rsidRPr="00066577">
                                    <w:rPr>
                                      <w:b/>
                                      <w:sz w:val="16"/>
                                      <w:szCs w:val="18"/>
                                    </w:rPr>
                                    <w:t>設置者が設置する保育所等に</w:t>
                                  </w:r>
                                  <w:r>
                                    <w:rPr>
                                      <w:rFonts w:hint="eastAsia"/>
                                      <w:b/>
                                      <w:sz w:val="16"/>
                                      <w:szCs w:val="18"/>
                                    </w:rPr>
                                    <w:t>係る</w:t>
                                  </w:r>
                                  <w:r w:rsidRPr="00066577">
                                    <w:rPr>
                                      <w:b/>
                                      <w:sz w:val="16"/>
                                      <w:szCs w:val="18"/>
                                    </w:rPr>
                                    <w:t>経費</w:t>
                                  </w:r>
                                </w:p>
                              </w:tc>
                              <w:tc>
                                <w:tcPr>
                                  <w:tcW w:w="1701" w:type="dxa"/>
                                  <w:vMerge/>
                                  <w:shd w:val="clear" w:color="auto" w:fill="D9D9D9" w:themeFill="background1" w:themeFillShade="D9"/>
                                  <w:vAlign w:val="center"/>
                                </w:tcPr>
                                <w:p w14:paraId="7EEE2D5D" w14:textId="77777777" w:rsidR="00032A55" w:rsidRPr="00AF2912" w:rsidRDefault="00032A55" w:rsidP="00844A96">
                                  <w:pPr>
                                    <w:snapToGrid w:val="0"/>
                                    <w:jc w:val="center"/>
                                    <w:rPr>
                                      <w:sz w:val="18"/>
                                      <w:szCs w:val="18"/>
                                    </w:rPr>
                                  </w:pPr>
                                </w:p>
                              </w:tc>
                              <w:tc>
                                <w:tcPr>
                                  <w:tcW w:w="1464" w:type="dxa"/>
                                  <w:shd w:val="clear" w:color="auto" w:fill="D9D9D9" w:themeFill="background1" w:themeFillShade="D9"/>
                                  <w:vAlign w:val="center"/>
                                </w:tcPr>
                                <w:p w14:paraId="124F32D0" w14:textId="77777777" w:rsidR="00032A55" w:rsidRPr="00AF2912" w:rsidRDefault="00032A55"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035D09F1" w14:textId="77777777" w:rsidR="00032A55" w:rsidRPr="00AF2912" w:rsidRDefault="00032A55"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235314C1" w14:textId="77777777" w:rsidR="00032A55" w:rsidRPr="00AF2912" w:rsidRDefault="00032A55" w:rsidP="00844A96">
                                  <w:pPr>
                                    <w:snapToGrid w:val="0"/>
                                    <w:jc w:val="center"/>
                                    <w:rPr>
                                      <w:sz w:val="18"/>
                                      <w:szCs w:val="18"/>
                                    </w:rPr>
                                  </w:pPr>
                                  <w:r>
                                    <w:rPr>
                                      <w:rFonts w:hint="eastAsia"/>
                                      <w:sz w:val="18"/>
                                      <w:szCs w:val="18"/>
                                    </w:rPr>
                                    <w:t>補助金</w:t>
                                  </w:r>
                                  <w:r>
                                    <w:rPr>
                                      <w:sz w:val="18"/>
                                      <w:szCs w:val="18"/>
                                    </w:rPr>
                                    <w:t>等</w:t>
                                  </w:r>
                                </w:p>
                              </w:tc>
                            </w:tr>
                            <w:tr w:rsidR="00032A55" w:rsidRPr="00AF2912" w14:paraId="0A02A94A" w14:textId="77777777" w:rsidTr="00844A96">
                              <w:trPr>
                                <w:trHeight w:val="70"/>
                              </w:trPr>
                              <w:tc>
                                <w:tcPr>
                                  <w:tcW w:w="3369" w:type="dxa"/>
                                  <w:shd w:val="clear" w:color="auto" w:fill="auto"/>
                                  <w:vAlign w:val="center"/>
                                </w:tcPr>
                                <w:p w14:paraId="28DFFB3B" w14:textId="7968AFB6" w:rsidR="00032A55" w:rsidRPr="00AF2912" w:rsidRDefault="00E30DAE" w:rsidP="009F31F9">
                                  <w:pPr>
                                    <w:snapToGrid w:val="0"/>
                                    <w:ind w:leftChars="-25" w:left="104" w:rightChars="-25" w:right="-54" w:hangingChars="100" w:hanging="158"/>
                                    <w:rPr>
                                      <w:sz w:val="18"/>
                                      <w:szCs w:val="18"/>
                                    </w:rPr>
                                  </w:pPr>
                                  <w:r>
                                    <w:rPr>
                                      <w:rFonts w:hint="eastAsia"/>
                                      <w:sz w:val="18"/>
                                      <w:szCs w:val="18"/>
                                    </w:rPr>
                                    <w:t>１</w:t>
                                  </w:r>
                                  <w:r w:rsidR="00032A55">
                                    <w:rPr>
                                      <w:rFonts w:hint="eastAsia"/>
                                      <w:sz w:val="18"/>
                                      <w:szCs w:val="18"/>
                                    </w:rPr>
                                    <w:t xml:space="preserve">　</w:t>
                                  </w:r>
                                  <w:r w:rsidR="00032A55">
                                    <w:rPr>
                                      <w:sz w:val="18"/>
                                      <w:szCs w:val="18"/>
                                    </w:rPr>
                                    <w:t>保育所等の</w:t>
                                  </w:r>
                                  <w:r w:rsidR="00032A55">
                                    <w:rPr>
                                      <w:rFonts w:hint="eastAsia"/>
                                      <w:sz w:val="18"/>
                                      <w:szCs w:val="18"/>
                                    </w:rPr>
                                    <w:t>建物</w:t>
                                  </w:r>
                                  <w:r w:rsidR="00032A55">
                                    <w:rPr>
                                      <w:sz w:val="18"/>
                                      <w:szCs w:val="18"/>
                                    </w:rPr>
                                    <w:t>、設備の整備・修繕、環境の改善等に要する経費</w:t>
                                  </w:r>
                                  <w:r w:rsidR="00032A55">
                                    <w:rPr>
                                      <w:rFonts w:hint="eastAsia"/>
                                      <w:sz w:val="18"/>
                                      <w:szCs w:val="18"/>
                                    </w:rPr>
                                    <w:t>（</w:t>
                                  </w:r>
                                  <w:r w:rsidR="00032A55">
                                    <w:rPr>
                                      <w:sz w:val="18"/>
                                      <w:szCs w:val="18"/>
                                    </w:rPr>
                                    <w:t>※</w:t>
                                  </w:r>
                                  <w:r w:rsidR="00032A55">
                                    <w:rPr>
                                      <w:sz w:val="18"/>
                                      <w:szCs w:val="18"/>
                                    </w:rPr>
                                    <w:t>）</w:t>
                                  </w:r>
                                </w:p>
                              </w:tc>
                              <w:tc>
                                <w:tcPr>
                                  <w:tcW w:w="1701" w:type="dxa"/>
                                  <w:shd w:val="clear" w:color="auto" w:fill="auto"/>
                                  <w:vAlign w:val="center"/>
                                </w:tcPr>
                                <w:p w14:paraId="33B5CE4A" w14:textId="77777777" w:rsidR="00032A55" w:rsidRPr="00AF2912" w:rsidRDefault="00032A55" w:rsidP="00924D38">
                                  <w:pPr>
                                    <w:snapToGrid w:val="0"/>
                                    <w:ind w:leftChars="-25" w:left="-54" w:rightChars="-25" w:right="-54"/>
                                    <w:jc w:val="right"/>
                                    <w:rPr>
                                      <w:sz w:val="18"/>
                                      <w:szCs w:val="18"/>
                                    </w:rPr>
                                  </w:pPr>
                                </w:p>
                              </w:tc>
                              <w:tc>
                                <w:tcPr>
                                  <w:tcW w:w="1464" w:type="dxa"/>
                                  <w:shd w:val="clear" w:color="auto" w:fill="auto"/>
                                  <w:vAlign w:val="center"/>
                                </w:tcPr>
                                <w:p w14:paraId="60B7CE23"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066C0C14"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7A181C4D" w14:textId="77777777" w:rsidR="00032A55" w:rsidRPr="00AF2912" w:rsidRDefault="00032A55" w:rsidP="00924D38">
                                  <w:pPr>
                                    <w:snapToGrid w:val="0"/>
                                    <w:ind w:leftChars="-25" w:left="-54" w:rightChars="-25" w:right="-54"/>
                                    <w:jc w:val="right"/>
                                    <w:rPr>
                                      <w:sz w:val="18"/>
                                      <w:szCs w:val="18"/>
                                    </w:rPr>
                                  </w:pPr>
                                </w:p>
                              </w:tc>
                            </w:tr>
                            <w:tr w:rsidR="00032A55" w:rsidRPr="00AF2912" w14:paraId="71F18AFA" w14:textId="77777777" w:rsidTr="00924D38">
                              <w:trPr>
                                <w:trHeight w:val="64"/>
                              </w:trPr>
                              <w:tc>
                                <w:tcPr>
                                  <w:tcW w:w="3369" w:type="dxa"/>
                                  <w:shd w:val="clear" w:color="auto" w:fill="auto"/>
                                  <w:vAlign w:val="center"/>
                                </w:tcPr>
                                <w:p w14:paraId="23254457" w14:textId="4CE140FD" w:rsidR="00032A55" w:rsidRPr="00066577" w:rsidRDefault="00E30DAE" w:rsidP="009F31F9">
                                  <w:pPr>
                                    <w:snapToGrid w:val="0"/>
                                    <w:ind w:leftChars="-25" w:left="104" w:rightChars="-25" w:right="-54" w:hangingChars="100" w:hanging="158"/>
                                    <w:rPr>
                                      <w:sz w:val="18"/>
                                      <w:szCs w:val="18"/>
                                    </w:rPr>
                                  </w:pPr>
                                  <w:r>
                                    <w:rPr>
                                      <w:rFonts w:hint="eastAsia"/>
                                      <w:sz w:val="18"/>
                                      <w:szCs w:val="18"/>
                                    </w:rPr>
                                    <w:t>２</w:t>
                                  </w:r>
                                  <w:r w:rsidR="00032A55">
                                    <w:rPr>
                                      <w:sz w:val="18"/>
                                      <w:szCs w:val="18"/>
                                    </w:rPr>
                                    <w:t xml:space="preserve">　保育所等の土地又は建物の賃借料</w:t>
                                  </w:r>
                                </w:p>
                              </w:tc>
                              <w:tc>
                                <w:tcPr>
                                  <w:tcW w:w="1701" w:type="dxa"/>
                                  <w:shd w:val="clear" w:color="auto" w:fill="auto"/>
                                  <w:vAlign w:val="center"/>
                                </w:tcPr>
                                <w:p w14:paraId="67BB89E1" w14:textId="77777777" w:rsidR="00032A55" w:rsidRPr="00924D38" w:rsidRDefault="00032A55" w:rsidP="00924D38">
                                  <w:pPr>
                                    <w:snapToGrid w:val="0"/>
                                    <w:ind w:leftChars="-25" w:left="-54" w:rightChars="-25" w:right="-54"/>
                                    <w:jc w:val="right"/>
                                    <w:rPr>
                                      <w:sz w:val="18"/>
                                      <w:szCs w:val="18"/>
                                    </w:rPr>
                                  </w:pPr>
                                </w:p>
                              </w:tc>
                              <w:tc>
                                <w:tcPr>
                                  <w:tcW w:w="1464" w:type="dxa"/>
                                  <w:shd w:val="clear" w:color="auto" w:fill="auto"/>
                                  <w:vAlign w:val="center"/>
                                </w:tcPr>
                                <w:p w14:paraId="20A5797F"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0732C12D"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41298C20" w14:textId="77777777" w:rsidR="00032A55" w:rsidRPr="00AF2912" w:rsidRDefault="00032A55" w:rsidP="00924D38">
                                  <w:pPr>
                                    <w:snapToGrid w:val="0"/>
                                    <w:ind w:leftChars="-25" w:left="-54" w:rightChars="-25" w:right="-54"/>
                                    <w:jc w:val="right"/>
                                    <w:rPr>
                                      <w:sz w:val="18"/>
                                      <w:szCs w:val="18"/>
                                    </w:rPr>
                                  </w:pPr>
                                </w:p>
                              </w:tc>
                            </w:tr>
                            <w:tr w:rsidR="00032A55" w:rsidRPr="00AF2912" w14:paraId="325887DA" w14:textId="77777777" w:rsidTr="00844A96">
                              <w:trPr>
                                <w:trHeight w:val="70"/>
                              </w:trPr>
                              <w:tc>
                                <w:tcPr>
                                  <w:tcW w:w="3369" w:type="dxa"/>
                                  <w:shd w:val="clear" w:color="auto" w:fill="auto"/>
                                  <w:vAlign w:val="center"/>
                                </w:tcPr>
                                <w:p w14:paraId="5A6D937A" w14:textId="290EB7C6" w:rsidR="00032A55" w:rsidRPr="00066577" w:rsidRDefault="00E30DAE" w:rsidP="00E30DAE">
                                  <w:pPr>
                                    <w:snapToGrid w:val="0"/>
                                    <w:ind w:leftChars="-25" w:left="104" w:rightChars="-25" w:right="-54" w:hangingChars="100" w:hanging="158"/>
                                    <w:rPr>
                                      <w:sz w:val="18"/>
                                      <w:szCs w:val="18"/>
                                    </w:rPr>
                                  </w:pPr>
                                  <w:r>
                                    <w:rPr>
                                      <w:rFonts w:hint="eastAsia"/>
                                      <w:sz w:val="18"/>
                                      <w:szCs w:val="18"/>
                                    </w:rPr>
                                    <w:t>３</w:t>
                                  </w:r>
                                  <w:r w:rsidR="00032A55">
                                    <w:rPr>
                                      <w:sz w:val="18"/>
                                      <w:szCs w:val="18"/>
                                    </w:rPr>
                                    <w:t xml:space="preserve">　</w:t>
                                  </w:r>
                                  <w:r>
                                    <w:rPr>
                                      <w:rFonts w:hint="eastAsia"/>
                                      <w:sz w:val="18"/>
                                      <w:szCs w:val="18"/>
                                    </w:rPr>
                                    <w:t>１、２</w:t>
                                  </w:r>
                                  <w:r w:rsidR="00032A55">
                                    <w:rPr>
                                      <w:sz w:val="18"/>
                                      <w:szCs w:val="18"/>
                                    </w:rPr>
                                    <w:t>の経費に</w:t>
                                  </w:r>
                                  <w:r w:rsidR="00032A55">
                                    <w:rPr>
                                      <w:rFonts w:hint="eastAsia"/>
                                      <w:sz w:val="18"/>
                                      <w:szCs w:val="18"/>
                                    </w:rPr>
                                    <w:t>係る</w:t>
                                  </w:r>
                                  <w:r w:rsidR="00032A55">
                                    <w:rPr>
                                      <w:sz w:val="18"/>
                                      <w:szCs w:val="18"/>
                                    </w:rPr>
                                    <w:t>借入金（利息含む）の</w:t>
                                  </w:r>
                                  <w:r w:rsidR="00032A55">
                                    <w:rPr>
                                      <w:rFonts w:hint="eastAsia"/>
                                      <w:sz w:val="18"/>
                                      <w:szCs w:val="18"/>
                                    </w:rPr>
                                    <w:t xml:space="preserve">　</w:t>
                                  </w:r>
                                  <w:r w:rsidR="00032A55">
                                    <w:rPr>
                                      <w:sz w:val="18"/>
                                      <w:szCs w:val="18"/>
                                    </w:rPr>
                                    <w:t xml:space="preserve">　償還のための支出</w:t>
                                  </w:r>
                                </w:p>
                              </w:tc>
                              <w:tc>
                                <w:tcPr>
                                  <w:tcW w:w="1701" w:type="dxa"/>
                                  <w:shd w:val="clear" w:color="auto" w:fill="auto"/>
                                  <w:vAlign w:val="center"/>
                                </w:tcPr>
                                <w:p w14:paraId="38BF967F"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28FD648C"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1C07239B"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58EDB57E" w14:textId="77777777" w:rsidR="00032A55" w:rsidRPr="00BF6EA0" w:rsidRDefault="00032A55" w:rsidP="00924D38">
                                  <w:pPr>
                                    <w:snapToGrid w:val="0"/>
                                    <w:ind w:leftChars="-25" w:left="-54" w:rightChars="-25" w:right="-54"/>
                                    <w:jc w:val="right"/>
                                    <w:rPr>
                                      <w:sz w:val="18"/>
                                      <w:szCs w:val="18"/>
                                    </w:rPr>
                                  </w:pPr>
                                </w:p>
                              </w:tc>
                            </w:tr>
                            <w:tr w:rsidR="00032A55" w:rsidRPr="00AF2912" w14:paraId="73733A9D" w14:textId="77777777" w:rsidTr="00844A96">
                              <w:trPr>
                                <w:trHeight w:val="140"/>
                              </w:trPr>
                              <w:tc>
                                <w:tcPr>
                                  <w:tcW w:w="3369" w:type="dxa"/>
                                  <w:shd w:val="clear" w:color="auto" w:fill="auto"/>
                                  <w:vAlign w:val="center"/>
                                </w:tcPr>
                                <w:p w14:paraId="09609150" w14:textId="15FF0B35" w:rsidR="00032A55" w:rsidRPr="00AF2912" w:rsidRDefault="00E30DAE" w:rsidP="009F31F9">
                                  <w:pPr>
                                    <w:snapToGrid w:val="0"/>
                                    <w:ind w:leftChars="-25" w:left="104" w:rightChars="-25" w:right="-54" w:hangingChars="100" w:hanging="158"/>
                                    <w:rPr>
                                      <w:sz w:val="18"/>
                                      <w:szCs w:val="18"/>
                                    </w:rPr>
                                  </w:pPr>
                                  <w:r>
                                    <w:rPr>
                                      <w:rFonts w:hint="eastAsia"/>
                                      <w:sz w:val="18"/>
                                      <w:szCs w:val="18"/>
                                    </w:rPr>
                                    <w:t>４</w:t>
                                  </w:r>
                                  <w:r w:rsidR="00032A55">
                                    <w:rPr>
                                      <w:sz w:val="18"/>
                                      <w:szCs w:val="18"/>
                                    </w:rPr>
                                    <w:t xml:space="preserve">　</w:t>
                                  </w:r>
                                  <w:r>
                                    <w:rPr>
                                      <w:rFonts w:hint="eastAsia"/>
                                      <w:sz w:val="18"/>
                                      <w:szCs w:val="18"/>
                                    </w:rPr>
                                    <w:t>１、</w:t>
                                  </w:r>
                                  <w:bookmarkStart w:id="1" w:name="_GoBack"/>
                                  <w:bookmarkEnd w:id="1"/>
                                  <w:r>
                                    <w:rPr>
                                      <w:rFonts w:hint="eastAsia"/>
                                      <w:sz w:val="18"/>
                                      <w:szCs w:val="18"/>
                                    </w:rPr>
                                    <w:t>２</w:t>
                                  </w:r>
                                  <w:r w:rsidR="00032A55">
                                    <w:rPr>
                                      <w:rFonts w:hint="eastAsia"/>
                                      <w:sz w:val="18"/>
                                      <w:szCs w:val="18"/>
                                    </w:rPr>
                                    <w:t>の</w:t>
                                  </w:r>
                                  <w:r w:rsidR="00032A55">
                                    <w:rPr>
                                      <w:sz w:val="18"/>
                                      <w:szCs w:val="18"/>
                                    </w:rPr>
                                    <w:t>経費に係る積立のための支出（施設・設備</w:t>
                                  </w:r>
                                  <w:r w:rsidR="00032A55">
                                    <w:rPr>
                                      <w:rFonts w:hint="eastAsia"/>
                                      <w:sz w:val="18"/>
                                      <w:szCs w:val="18"/>
                                    </w:rPr>
                                    <w:t>整備</w:t>
                                  </w:r>
                                  <w:r w:rsidR="00032A55">
                                    <w:rPr>
                                      <w:sz w:val="18"/>
                                      <w:szCs w:val="18"/>
                                    </w:rPr>
                                    <w:t>積立金）</w:t>
                                  </w:r>
                                </w:p>
                              </w:tc>
                              <w:tc>
                                <w:tcPr>
                                  <w:tcW w:w="1701" w:type="dxa"/>
                                  <w:shd w:val="clear" w:color="auto" w:fill="auto"/>
                                  <w:vAlign w:val="center"/>
                                </w:tcPr>
                                <w:p w14:paraId="58B358BE"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73605114"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51136739"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706BD264" w14:textId="77777777" w:rsidR="00032A55" w:rsidRPr="00BF6EA0" w:rsidRDefault="00032A55" w:rsidP="00924D38">
                                  <w:pPr>
                                    <w:snapToGrid w:val="0"/>
                                    <w:ind w:leftChars="-25" w:left="-54" w:rightChars="-25" w:right="-54"/>
                                    <w:jc w:val="right"/>
                                    <w:rPr>
                                      <w:sz w:val="18"/>
                                      <w:szCs w:val="18"/>
                                    </w:rPr>
                                  </w:pPr>
                                </w:p>
                              </w:tc>
                            </w:tr>
                            <w:tr w:rsidR="00032A55" w:rsidRPr="00AF2912" w14:paraId="34C8EA57" w14:textId="77777777" w:rsidTr="00844A96">
                              <w:trPr>
                                <w:trHeight w:val="360"/>
                              </w:trPr>
                              <w:tc>
                                <w:tcPr>
                                  <w:tcW w:w="3369" w:type="dxa"/>
                                  <w:shd w:val="clear" w:color="auto" w:fill="auto"/>
                                  <w:vAlign w:val="center"/>
                                </w:tcPr>
                                <w:p w14:paraId="269C95A5" w14:textId="4EB756CF" w:rsidR="00032A55" w:rsidRDefault="00E30DAE" w:rsidP="006307A5">
                                  <w:pPr>
                                    <w:snapToGrid w:val="0"/>
                                    <w:ind w:leftChars="-25" w:left="104" w:rightChars="-25" w:right="-54" w:hangingChars="100" w:hanging="158"/>
                                    <w:rPr>
                                      <w:sz w:val="18"/>
                                      <w:szCs w:val="18"/>
                                    </w:rPr>
                                  </w:pPr>
                                  <w:r>
                                    <w:rPr>
                                      <w:rFonts w:hint="eastAsia"/>
                                      <w:sz w:val="18"/>
                                      <w:szCs w:val="18"/>
                                    </w:rPr>
                                    <w:t>５</w:t>
                                  </w:r>
                                  <w:r w:rsidR="00032A55">
                                    <w:rPr>
                                      <w:sz w:val="18"/>
                                      <w:szCs w:val="18"/>
                                    </w:rPr>
                                    <w:t xml:space="preserve">　保育所等</w:t>
                                  </w:r>
                                  <w:r w:rsidR="00032A55">
                                    <w:rPr>
                                      <w:rFonts w:hint="eastAsia"/>
                                      <w:sz w:val="18"/>
                                      <w:szCs w:val="18"/>
                                    </w:rPr>
                                    <w:t>を経営</w:t>
                                  </w:r>
                                  <w:r w:rsidR="00032A55">
                                    <w:rPr>
                                      <w:sz w:val="18"/>
                                      <w:szCs w:val="18"/>
                                    </w:rPr>
                                    <w:t>する事業に係る租税</w:t>
                                  </w:r>
                                  <w:r w:rsidR="00032A55">
                                    <w:rPr>
                                      <w:rFonts w:hint="eastAsia"/>
                                      <w:sz w:val="18"/>
                                      <w:szCs w:val="18"/>
                                    </w:rPr>
                                    <w:t>公課</w:t>
                                  </w:r>
                                </w:p>
                              </w:tc>
                              <w:tc>
                                <w:tcPr>
                                  <w:tcW w:w="1701" w:type="dxa"/>
                                  <w:shd w:val="clear" w:color="auto" w:fill="auto"/>
                                  <w:vAlign w:val="center"/>
                                </w:tcPr>
                                <w:p w14:paraId="6025911D" w14:textId="77777777" w:rsidR="00032A55" w:rsidRPr="00844A96" w:rsidRDefault="00032A55" w:rsidP="00924D38">
                                  <w:pPr>
                                    <w:snapToGrid w:val="0"/>
                                    <w:ind w:leftChars="-25" w:left="-54" w:rightChars="-25" w:right="-54"/>
                                    <w:jc w:val="right"/>
                                    <w:rPr>
                                      <w:sz w:val="18"/>
                                      <w:szCs w:val="18"/>
                                    </w:rPr>
                                  </w:pPr>
                                </w:p>
                              </w:tc>
                              <w:tc>
                                <w:tcPr>
                                  <w:tcW w:w="1464" w:type="dxa"/>
                                  <w:shd w:val="clear" w:color="auto" w:fill="auto"/>
                                  <w:vAlign w:val="center"/>
                                </w:tcPr>
                                <w:p w14:paraId="1C3CEBE4"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683241F3"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6B18E2FD" w14:textId="77777777" w:rsidR="00032A55" w:rsidRPr="00BF6EA0" w:rsidRDefault="00032A55" w:rsidP="00924D38">
                                  <w:pPr>
                                    <w:snapToGrid w:val="0"/>
                                    <w:ind w:leftChars="-25" w:left="-54" w:rightChars="-25" w:right="-54"/>
                                    <w:jc w:val="right"/>
                                    <w:rPr>
                                      <w:sz w:val="18"/>
                                      <w:szCs w:val="18"/>
                                    </w:rPr>
                                  </w:pPr>
                                </w:p>
                              </w:tc>
                            </w:tr>
                            <w:tr w:rsidR="00032A55" w:rsidRPr="00AF2912" w14:paraId="4A610CED" w14:textId="77777777" w:rsidTr="00844A96">
                              <w:trPr>
                                <w:trHeight w:val="70"/>
                              </w:trPr>
                              <w:tc>
                                <w:tcPr>
                                  <w:tcW w:w="3369" w:type="dxa"/>
                                  <w:shd w:val="clear" w:color="auto" w:fill="auto"/>
                                  <w:vAlign w:val="center"/>
                                </w:tcPr>
                                <w:p w14:paraId="1AD2CAC6" w14:textId="77777777" w:rsidR="00032A55" w:rsidRDefault="00032A55" w:rsidP="009F31F9">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23B9C621"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28F29C4F"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7E633EA3"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4066FF68" w14:textId="77777777" w:rsidR="00032A55" w:rsidRPr="00BF6EA0" w:rsidRDefault="00032A55" w:rsidP="00924D38">
                                  <w:pPr>
                                    <w:snapToGrid w:val="0"/>
                                    <w:ind w:leftChars="-25" w:left="-54" w:rightChars="-25" w:right="-54"/>
                                    <w:jc w:val="right"/>
                                    <w:rPr>
                                      <w:sz w:val="18"/>
                                      <w:szCs w:val="18"/>
                                    </w:rPr>
                                  </w:pPr>
                                </w:p>
                              </w:tc>
                            </w:tr>
                          </w:tbl>
                          <w:p w14:paraId="0839B944" w14:textId="3AE6B4F8" w:rsidR="00032A55" w:rsidRPr="009B4B58" w:rsidRDefault="00032A55" w:rsidP="006E0A80">
                            <w:pPr>
                              <w:snapToGrid w:val="0"/>
                              <w:ind w:left="148" w:hangingChars="100" w:hanging="148"/>
                              <w:rPr>
                                <w:sz w:val="18"/>
                                <w:szCs w:val="18"/>
                              </w:rPr>
                            </w:pPr>
                            <w:r w:rsidRPr="00844A96">
                              <w:rPr>
                                <w:rFonts w:hint="eastAsia"/>
                                <w:sz w:val="17"/>
                                <w:szCs w:val="17"/>
                              </w:rPr>
                              <w:t>※表中</w:t>
                            </w:r>
                            <w:r>
                              <w:rPr>
                                <w:sz w:val="17"/>
                                <w:szCs w:val="17"/>
                              </w:rPr>
                              <w:t>で、「</w:t>
                            </w:r>
                            <w:r w:rsidR="00E30DAE">
                              <w:rPr>
                                <w:rFonts w:hint="eastAsia"/>
                                <w:sz w:val="17"/>
                                <w:szCs w:val="17"/>
                              </w:rPr>
                              <w:t>１</w:t>
                            </w:r>
                            <w:r w:rsidRPr="00844A96">
                              <w:rPr>
                                <w:sz w:val="17"/>
                                <w:szCs w:val="17"/>
                              </w:rPr>
                              <w:t xml:space="preserve">　保育所等の</w:t>
                            </w:r>
                            <w:r w:rsidRPr="00844A96">
                              <w:rPr>
                                <w:rFonts w:hint="eastAsia"/>
                                <w:sz w:val="17"/>
                                <w:szCs w:val="17"/>
                              </w:rPr>
                              <w:t>建物</w:t>
                            </w:r>
                            <w:r w:rsidRPr="00844A96">
                              <w:rPr>
                                <w:sz w:val="17"/>
                                <w:szCs w:val="17"/>
                              </w:rPr>
                              <w:t>、設備の整備・修繕、環境の改善等に要する経費」とは、保育所等の建物（保育所等を経営する事業を行う上で不可欠な車庫、物置及び駐車場等を</w:t>
                            </w:r>
                            <w:r w:rsidRPr="00844A96">
                              <w:rPr>
                                <w:rFonts w:hint="eastAsia"/>
                                <w:sz w:val="17"/>
                                <w:szCs w:val="17"/>
                              </w:rPr>
                              <w:t>含む</w:t>
                            </w:r>
                            <w:r w:rsidRPr="00844A96">
                              <w:rPr>
                                <w:sz w:val="17"/>
                                <w:szCs w:val="17"/>
                              </w:rPr>
                              <w:t>）及び建物付属設備の整備、修繕並びに模様替</w:t>
                            </w:r>
                            <w:r w:rsidRPr="00844A96">
                              <w:rPr>
                                <w:rFonts w:hint="eastAsia"/>
                                <w:sz w:val="17"/>
                                <w:szCs w:val="17"/>
                              </w:rPr>
                              <w:t>え、</w:t>
                            </w:r>
                            <w:r w:rsidRPr="00844A96">
                              <w:rPr>
                                <w:sz w:val="17"/>
                                <w:szCs w:val="17"/>
                              </w:rPr>
                              <w:t>並びに、入所者処遇上必要な屋外遊具、屋外照明、</w:t>
                            </w:r>
                            <w:r w:rsidRPr="00844A96">
                              <w:rPr>
                                <w:rFonts w:hint="eastAsia"/>
                                <w:sz w:val="17"/>
                                <w:szCs w:val="17"/>
                              </w:rPr>
                              <w:t>花壇</w:t>
                            </w:r>
                            <w:r w:rsidRPr="00844A96">
                              <w:rPr>
                                <w:sz w:val="17"/>
                                <w:szCs w:val="17"/>
                              </w:rPr>
                              <w:t>、門扉塀の整備等の環境の改善を</w:t>
                            </w:r>
                            <w:r w:rsidRPr="00844A96">
                              <w:rPr>
                                <w:rFonts w:hint="eastAsia"/>
                                <w:sz w:val="17"/>
                                <w:szCs w:val="17"/>
                              </w:rPr>
                              <w:t>指し</w:t>
                            </w:r>
                            <w:r w:rsidRPr="00844A96">
                              <w:rPr>
                                <w:sz w:val="17"/>
                                <w:szCs w:val="17"/>
                              </w:rPr>
                              <w:t>、</w:t>
                            </w:r>
                            <w:r w:rsidRPr="00844A96">
                              <w:rPr>
                                <w:rFonts w:hint="eastAsia"/>
                                <w:sz w:val="17"/>
                                <w:szCs w:val="17"/>
                              </w:rPr>
                              <w:t>土地取得費</w:t>
                            </w:r>
                            <w:r>
                              <w:rPr>
                                <w:sz w:val="17"/>
                                <w:szCs w:val="17"/>
                              </w:rPr>
                              <w:t>や保育所等以外の建物・設備の整備修繕</w:t>
                            </w:r>
                            <w:r w:rsidRPr="00844A96">
                              <w:rPr>
                                <w:sz w:val="17"/>
                                <w:szCs w:val="17"/>
                              </w:rPr>
                              <w:t>等は</w:t>
                            </w:r>
                            <w:r w:rsidRPr="00844A96">
                              <w:rPr>
                                <w:rFonts w:hint="eastAsia"/>
                                <w:sz w:val="17"/>
                                <w:szCs w:val="17"/>
                              </w:rPr>
                              <w:t>含まない</w:t>
                            </w:r>
                            <w:r w:rsidRPr="00844A96">
                              <w:rPr>
                                <w:sz w:val="17"/>
                                <w:szCs w:val="17"/>
                              </w:rPr>
                              <w:t>。</w:t>
                            </w:r>
                          </w:p>
                          <w:p w14:paraId="29851F06" w14:textId="77777777" w:rsidR="00032A55" w:rsidRPr="006E0A80" w:rsidRDefault="00032A55" w:rsidP="006E0A80">
                            <w:pPr>
                              <w:snapToGrid w:val="0"/>
                              <w:ind w:left="158" w:hangingChars="100" w:hanging="158"/>
                              <w:rPr>
                                <w:sz w:val="18"/>
                                <w:szCs w:val="18"/>
                              </w:rPr>
                            </w:pPr>
                          </w:p>
                        </w:txbxContent>
                      </v:textbox>
                    </v:rect>
                  </w:pict>
                </mc:Fallback>
              </mc:AlternateContent>
            </w:r>
          </w:p>
          <w:p w14:paraId="4D0B63D5" w14:textId="77777777" w:rsidR="00BD573A" w:rsidRDefault="00BD573A" w:rsidP="00BD573A">
            <w:pPr>
              <w:widowControl/>
              <w:spacing w:line="240" w:lineRule="exact"/>
              <w:jc w:val="left"/>
              <w:rPr>
                <w:rFonts w:asciiTheme="majorEastAsia" w:eastAsiaTheme="majorEastAsia" w:hAnsiTheme="majorEastAsia" w:cs="ＭＳ 明朝"/>
                <w:bCs/>
                <w:color w:val="000000"/>
                <w:sz w:val="18"/>
                <w:szCs w:val="18"/>
              </w:rPr>
            </w:pPr>
          </w:p>
          <w:p w14:paraId="4901D060" w14:textId="77777777" w:rsidR="00C9795B" w:rsidRDefault="00C9795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5A3BF3A" w14:textId="77777777" w:rsidR="00C9795B" w:rsidRDefault="00C9795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5EBF16E" w14:textId="77777777" w:rsidR="00066577" w:rsidRDefault="0006657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799EF3D" w14:textId="77777777" w:rsidR="00066577" w:rsidRDefault="0006657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77BCEAD" w14:textId="77777777" w:rsidR="00066577" w:rsidRDefault="0006657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3B4A2AE" w14:textId="77777777" w:rsidR="00066577" w:rsidRDefault="0006657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3D1D343" w14:textId="77777777" w:rsidR="00066577" w:rsidRDefault="0006657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3A29A77" w14:textId="77777777" w:rsidR="00066577" w:rsidRDefault="0006657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00C9B14" w14:textId="77777777" w:rsidR="00066577" w:rsidRDefault="0006657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EA60B8F" w14:textId="77777777" w:rsidR="00066577" w:rsidRDefault="0006657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31636C0" w14:textId="77777777" w:rsidR="00066577" w:rsidRDefault="0006657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63F60BA" w14:textId="77777777" w:rsidR="00066577" w:rsidRDefault="0006657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86EBEE0" w14:textId="77777777" w:rsidR="00066577" w:rsidRDefault="0006657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B9D6227" w14:textId="77777777" w:rsidR="009F31F9" w:rsidRPr="006E0A80" w:rsidRDefault="009F31F9"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E1D70EB" w14:textId="72CBF699" w:rsidR="00E23B4B" w:rsidRDefault="00E23B4B" w:rsidP="001E49DB">
            <w:pPr>
              <w:widowControl/>
              <w:spacing w:line="240" w:lineRule="exact"/>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5A81C46E" w14:textId="77777777" w:rsidR="00ED346F" w:rsidRDefault="00066577"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3F59A0BA" w14:textId="1262C2F8" w:rsidR="00FB2602" w:rsidRDefault="00066577" w:rsidP="00D75EA5">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※充当していれば、委託費の弾力運用を実施していることになります。</w:t>
            </w:r>
          </w:p>
        </w:tc>
        <w:tc>
          <w:tcPr>
            <w:tcW w:w="1559" w:type="dxa"/>
            <w:tcBorders>
              <w:top w:val="nil"/>
              <w:bottom w:val="nil"/>
            </w:tcBorders>
          </w:tcPr>
          <w:p w14:paraId="6C77E792" w14:textId="77777777" w:rsidR="00ED346F" w:rsidRDefault="00ED346F"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D346F" w:rsidRPr="00805533" w14:paraId="7A8AE5B2" w14:textId="77777777" w:rsidTr="00F2425D">
        <w:trPr>
          <w:trHeight w:val="74"/>
        </w:trPr>
        <w:tc>
          <w:tcPr>
            <w:tcW w:w="2382" w:type="dxa"/>
            <w:tcBorders>
              <w:top w:val="nil"/>
              <w:bottom w:val="nil"/>
            </w:tcBorders>
          </w:tcPr>
          <w:p w14:paraId="27C3F2BA" w14:textId="77777777" w:rsidR="00ED346F" w:rsidRDefault="009B4B5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②弾力運用の要件を満たしていますか。</w:t>
            </w:r>
          </w:p>
          <w:p w14:paraId="234398D9" w14:textId="77777777" w:rsidR="009B4B58" w:rsidRDefault="009B4B5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34B770C" w14:textId="77777777" w:rsidR="009B4B58" w:rsidRDefault="009B4B5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1230CBC" w14:textId="77777777" w:rsidR="009F3AB0" w:rsidRDefault="009F3AB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8AC4810" w14:textId="77777777" w:rsidR="009B4B58" w:rsidRDefault="009B4B5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4555764" w14:textId="77777777" w:rsidR="009B4B58" w:rsidRDefault="009B4B5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09067F68" w14:textId="77777777" w:rsidR="00ED346F" w:rsidRDefault="009B4B5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595277CB" w14:textId="77777777" w:rsidR="00ED346F" w:rsidRDefault="009B4B58"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○委託費の弾力運用を行うための要件</w:t>
            </w:r>
          </w:p>
          <w:p w14:paraId="4BCA9DBB" w14:textId="65224C3A" w:rsidR="009B4B58" w:rsidRDefault="0075089F" w:rsidP="009B4B58">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①254号通知別表1</w:t>
            </w:r>
            <w:r w:rsidR="009B4B58">
              <w:rPr>
                <w:rFonts w:hAnsi="HG丸ｺﾞｼｯｸM-PRO" w:hint="eastAsia"/>
                <w:sz w:val="18"/>
                <w:szCs w:val="18"/>
              </w:rPr>
              <w:t>の事業の</w:t>
            </w:r>
            <w:r w:rsidR="00E74CD8">
              <w:rPr>
                <w:rFonts w:hAnsi="HG丸ｺﾞｼｯｸM-PRO" w:hint="eastAsia"/>
                <w:sz w:val="18"/>
                <w:szCs w:val="18"/>
              </w:rPr>
              <w:t>いずれかの</w:t>
            </w:r>
            <w:r w:rsidR="009B4B58">
              <w:rPr>
                <w:rFonts w:hAnsi="HG丸ｺﾞｼｯｸM-PRO" w:hint="eastAsia"/>
                <w:sz w:val="18"/>
                <w:szCs w:val="18"/>
              </w:rPr>
              <w:t>実施</w:t>
            </w:r>
          </w:p>
          <w:p w14:paraId="3711F9DB" w14:textId="4F04007D" w:rsidR="009B4B58" w:rsidRDefault="0075089F" w:rsidP="009B4B58">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②254</w:t>
            </w:r>
            <w:r w:rsidR="009B4B58">
              <w:rPr>
                <w:rFonts w:hAnsi="HG丸ｺﾞｼｯｸM-PRO" w:hint="eastAsia"/>
                <w:sz w:val="18"/>
                <w:szCs w:val="18"/>
              </w:rPr>
              <w:t>号通</w:t>
            </w:r>
            <w:r>
              <w:rPr>
                <w:rFonts w:hAnsi="HG丸ｺﾞｼｯｸM-PRO" w:hint="eastAsia"/>
                <w:sz w:val="18"/>
                <w:szCs w:val="18"/>
              </w:rPr>
              <w:t>知1（2</w:t>
            </w:r>
            <w:r w:rsidR="009B4B58">
              <w:rPr>
                <w:rFonts w:hAnsi="HG丸ｺﾞｼｯｸM-PRO" w:hint="eastAsia"/>
                <w:sz w:val="18"/>
                <w:szCs w:val="18"/>
              </w:rPr>
              <w:t>）で示された７つの要件</w:t>
            </w:r>
          </w:p>
          <w:p w14:paraId="47AB281D" w14:textId="68790DCE" w:rsidR="009B4B58" w:rsidRDefault="009B4B58" w:rsidP="00206EA9">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○新たに保育所を経営する事業を行う設置者にあっては、開設初年度</w:t>
            </w:r>
            <w:r w:rsidR="00206EA9">
              <w:rPr>
                <w:rFonts w:hAnsi="HG丸ｺﾞｼｯｸM-PRO" w:hint="eastAsia"/>
                <w:sz w:val="18"/>
                <w:szCs w:val="18"/>
              </w:rPr>
              <w:t>（概ね1</w:t>
            </w:r>
            <w:r w:rsidR="00E74CD8">
              <w:rPr>
                <w:rFonts w:hAnsi="HG丸ｺﾞｼｯｸM-PRO" w:hint="eastAsia"/>
                <w:sz w:val="18"/>
                <w:szCs w:val="18"/>
              </w:rPr>
              <w:t>年間）</w:t>
            </w:r>
            <w:r w:rsidR="00206EA9">
              <w:rPr>
                <w:rFonts w:hAnsi="HG丸ｺﾞｼｯｸM-PRO" w:hint="eastAsia"/>
                <w:sz w:val="18"/>
                <w:szCs w:val="18"/>
              </w:rPr>
              <w:t>は254</w:t>
            </w:r>
            <w:r>
              <w:rPr>
                <w:rFonts w:hAnsi="HG丸ｺﾞｼｯｸM-PRO" w:hint="eastAsia"/>
                <w:sz w:val="18"/>
                <w:szCs w:val="18"/>
              </w:rPr>
              <w:t>号通知</w:t>
            </w:r>
            <w:r w:rsidR="00206EA9">
              <w:rPr>
                <w:rFonts w:hAnsi="HG丸ｺﾞｼｯｸM-PRO" w:hint="eastAsia"/>
                <w:sz w:val="18"/>
                <w:szCs w:val="18"/>
              </w:rPr>
              <w:t>1（4</w:t>
            </w:r>
            <w:r>
              <w:rPr>
                <w:rFonts w:hAnsi="HG丸ｺﾞｼｯｸM-PRO" w:hint="eastAsia"/>
                <w:sz w:val="18"/>
                <w:szCs w:val="18"/>
              </w:rPr>
              <w:t>）～（</w:t>
            </w:r>
            <w:r w:rsidR="00206EA9">
              <w:rPr>
                <w:rFonts w:hAnsi="HG丸ｺﾞｼｯｸM-PRO" w:hint="eastAsia"/>
                <w:sz w:val="18"/>
                <w:szCs w:val="18"/>
              </w:rPr>
              <w:t>6</w:t>
            </w:r>
            <w:r>
              <w:rPr>
                <w:rFonts w:hAnsi="HG丸ｺﾞｼｯｸM-PRO" w:hint="eastAsia"/>
                <w:sz w:val="18"/>
                <w:szCs w:val="18"/>
              </w:rPr>
              <w:t>）の委託費の弾力運用は認められていません。</w:t>
            </w:r>
          </w:p>
        </w:tc>
        <w:tc>
          <w:tcPr>
            <w:tcW w:w="1559" w:type="dxa"/>
            <w:tcBorders>
              <w:top w:val="nil"/>
              <w:bottom w:val="nil"/>
            </w:tcBorders>
          </w:tcPr>
          <w:p w14:paraId="05320FA7" w14:textId="77777777" w:rsidR="00ED346F" w:rsidRDefault="009B4B58"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w:t>
            </w:r>
          </w:p>
          <w:p w14:paraId="0C2ECD69" w14:textId="6EDF9A22" w:rsidR="00E74CD8" w:rsidRDefault="00E74CD8"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○府子本第255</w:t>
            </w:r>
            <w:r w:rsidRPr="00E74CD8">
              <w:rPr>
                <w:rFonts w:asciiTheme="majorEastAsia" w:eastAsiaTheme="majorEastAsia" w:hAnsiTheme="majorEastAsia" w:cs="ＭＳ 明朝" w:hint="eastAsia"/>
                <w:bCs/>
                <w:color w:val="000000"/>
                <w:sz w:val="18"/>
                <w:szCs w:val="18"/>
              </w:rPr>
              <w:t>号通知（保育所弾力運用の取扱い）</w:t>
            </w:r>
          </w:p>
        </w:tc>
      </w:tr>
      <w:tr w:rsidR="00ED346F" w:rsidRPr="00805533" w14:paraId="296FF567" w14:textId="77777777" w:rsidTr="00F2425D">
        <w:trPr>
          <w:trHeight w:val="74"/>
        </w:trPr>
        <w:tc>
          <w:tcPr>
            <w:tcW w:w="2382" w:type="dxa"/>
            <w:tcBorders>
              <w:top w:val="nil"/>
              <w:bottom w:val="nil"/>
            </w:tcBorders>
          </w:tcPr>
          <w:p w14:paraId="3D9AD27A" w14:textId="77777777" w:rsidR="004A6579" w:rsidRDefault="009B4B58" w:rsidP="006307A5">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③弾力運用を行った金額は、改善基礎分の範囲内となっていますか。</w:t>
            </w:r>
          </w:p>
          <w:p w14:paraId="7789730D" w14:textId="77777777" w:rsidR="004639E7" w:rsidRDefault="004639E7" w:rsidP="006307A5">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4718DEC0" w14:textId="77777777" w:rsidR="00D75EA5" w:rsidRDefault="009B4B58" w:rsidP="00D75EA5">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F0FA6AA" w14:textId="685F8435" w:rsidR="00D75EA5" w:rsidRDefault="00D75EA5" w:rsidP="00D75EA5">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4679CC28" w14:textId="77777777" w:rsidR="00ED346F" w:rsidRDefault="009B4B58"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→次の項目に記入してください。</w:t>
            </w:r>
          </w:p>
          <w:p w14:paraId="4999F2DF" w14:textId="77777777" w:rsidR="004639E7" w:rsidRDefault="004639E7" w:rsidP="0056317B">
            <w:pPr>
              <w:widowControl/>
              <w:spacing w:line="240" w:lineRule="exact"/>
              <w:ind w:left="158" w:hangingChars="100" w:hanging="158"/>
              <w:jc w:val="left"/>
              <w:rPr>
                <w:rFonts w:hAnsi="HG丸ｺﾞｼｯｸM-PRO"/>
                <w:sz w:val="18"/>
                <w:szCs w:val="18"/>
              </w:rPr>
            </w:pPr>
          </w:p>
          <w:p w14:paraId="320734C5" w14:textId="77777777" w:rsidR="009B4B58" w:rsidRDefault="009B4B58" w:rsidP="009B4B58">
            <w:pPr>
              <w:widowControl/>
              <w:spacing w:line="240" w:lineRule="exact"/>
              <w:ind w:leftChars="100" w:left="376" w:hangingChars="100" w:hanging="158"/>
              <w:jc w:val="left"/>
              <w:rPr>
                <w:rFonts w:hAnsi="HG丸ｺﾞｼｯｸM-PRO"/>
                <w:sz w:val="18"/>
                <w:szCs w:val="18"/>
              </w:rPr>
            </w:pPr>
            <w:r w:rsidRPr="009B4B58">
              <w:rPr>
                <w:rFonts w:hAnsi="HG丸ｺﾞｼｯｸM-PRO" w:hint="eastAsia"/>
                <w:sz w:val="18"/>
                <w:szCs w:val="18"/>
                <w:u w:val="single"/>
              </w:rPr>
              <w:t>改善基礎分相当額：　　　　　　　　　　　　　　　円</w:t>
            </w:r>
          </w:p>
        </w:tc>
        <w:tc>
          <w:tcPr>
            <w:tcW w:w="1559" w:type="dxa"/>
            <w:tcBorders>
              <w:top w:val="nil"/>
              <w:bottom w:val="nil"/>
            </w:tcBorders>
          </w:tcPr>
          <w:p w14:paraId="598048A6" w14:textId="77777777" w:rsidR="00ED346F" w:rsidRDefault="00ED346F"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D346F" w:rsidRPr="00805533" w14:paraId="6B514F20" w14:textId="77777777" w:rsidTr="00F2425D">
        <w:trPr>
          <w:trHeight w:val="74"/>
        </w:trPr>
        <w:tc>
          <w:tcPr>
            <w:tcW w:w="2382" w:type="dxa"/>
            <w:tcBorders>
              <w:top w:val="nil"/>
              <w:bottom w:val="nil"/>
            </w:tcBorders>
          </w:tcPr>
          <w:p w14:paraId="472635E0" w14:textId="77777777" w:rsidR="00ED346F" w:rsidRDefault="004A6579"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④弾力運用額が限度額を超えた場合、市</w:t>
            </w:r>
            <w:r w:rsidR="004639E7">
              <w:rPr>
                <w:rFonts w:asciiTheme="majorEastAsia" w:eastAsiaTheme="majorEastAsia" w:hAnsiTheme="majorEastAsia" w:cs="ＭＳ 明朝" w:hint="eastAsia"/>
                <w:bCs/>
                <w:color w:val="000000"/>
                <w:sz w:val="18"/>
                <w:szCs w:val="18"/>
              </w:rPr>
              <w:t>（保育課あて）</w:t>
            </w:r>
            <w:r>
              <w:rPr>
                <w:rFonts w:asciiTheme="majorEastAsia" w:eastAsiaTheme="majorEastAsia" w:hAnsiTheme="majorEastAsia" w:cs="ＭＳ 明朝" w:hint="eastAsia"/>
                <w:bCs/>
                <w:color w:val="000000"/>
                <w:sz w:val="18"/>
                <w:szCs w:val="18"/>
              </w:rPr>
              <w:t>に収支計算分析表が提出されていますか。</w:t>
            </w:r>
          </w:p>
          <w:p w14:paraId="31642249" w14:textId="77777777" w:rsidR="00E51B1B" w:rsidRDefault="00E51B1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5103F94" w14:textId="77777777" w:rsidR="000B3363" w:rsidRDefault="000B336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D3A1FF8" w14:textId="77777777" w:rsidR="000B3363" w:rsidRDefault="000B336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944FA22" w14:textId="77777777" w:rsidR="000B3363" w:rsidRDefault="000B336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3573A5F" w14:textId="77777777" w:rsidR="000B3363" w:rsidRDefault="000B336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238B75A" w14:textId="77777777" w:rsidR="000B3363" w:rsidRDefault="000B336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E0B6687" w14:textId="77777777" w:rsidR="000B3363" w:rsidRDefault="000B336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1E92BD0" w14:textId="77777777" w:rsidR="000B3363" w:rsidRDefault="000B336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E91F540" w14:textId="77777777" w:rsidR="000B3363" w:rsidRDefault="000B336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C81E0F4" w14:textId="77777777" w:rsidR="000B3363" w:rsidRDefault="000B336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927EF3F" w14:textId="77777777" w:rsidR="000B3363" w:rsidRDefault="000B336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3DBBE60" w14:textId="77777777" w:rsidR="000B3363" w:rsidRDefault="000B336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30FC196" w14:textId="77777777" w:rsidR="000B3363" w:rsidRDefault="000B336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FEDBAD4" w14:textId="50212831" w:rsidR="000B3363" w:rsidRDefault="000B336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7E25126E" w14:textId="77777777" w:rsidR="00ED346F" w:rsidRDefault="004A6579"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F4107BC" w14:textId="77777777" w:rsidR="004A6579" w:rsidRDefault="004A6579"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2CD2A837" w14:textId="77777777" w:rsidR="004A6579" w:rsidRDefault="004A6579"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→次の項目に記入してください。</w:t>
            </w:r>
          </w:p>
          <w:p w14:paraId="288C15A2" w14:textId="77777777" w:rsidR="004639E7" w:rsidRDefault="004639E7" w:rsidP="0056317B">
            <w:pPr>
              <w:widowControl/>
              <w:spacing w:line="240" w:lineRule="exact"/>
              <w:ind w:left="158" w:hangingChars="100" w:hanging="158"/>
              <w:jc w:val="left"/>
              <w:rPr>
                <w:rFonts w:hAnsi="HG丸ｺﾞｼｯｸM-PRO"/>
                <w:sz w:val="18"/>
                <w:szCs w:val="18"/>
              </w:rPr>
            </w:pPr>
          </w:p>
          <w:p w14:paraId="21269E8D" w14:textId="77777777" w:rsidR="00ED346F" w:rsidRDefault="00BD573A" w:rsidP="004A6579">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u w:val="single"/>
              </w:rPr>
              <w:t xml:space="preserve">市への提出年月日：　　</w:t>
            </w:r>
            <w:r w:rsidR="004A6579" w:rsidRPr="004A6579">
              <w:rPr>
                <w:rFonts w:hAnsi="HG丸ｺﾞｼｯｸM-PRO" w:hint="eastAsia"/>
                <w:sz w:val="18"/>
                <w:szCs w:val="18"/>
                <w:u w:val="single"/>
              </w:rPr>
              <w:t xml:space="preserve">　　　年　　　月　　　日</w:t>
            </w:r>
          </w:p>
        </w:tc>
        <w:tc>
          <w:tcPr>
            <w:tcW w:w="1559" w:type="dxa"/>
            <w:tcBorders>
              <w:top w:val="nil"/>
              <w:bottom w:val="nil"/>
            </w:tcBorders>
          </w:tcPr>
          <w:p w14:paraId="619D51A0" w14:textId="77777777" w:rsidR="00ED346F" w:rsidRDefault="004A6579"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○府子本第254号通知（保育所弾力運用）別表6</w:t>
            </w:r>
          </w:p>
        </w:tc>
      </w:tr>
      <w:tr w:rsidR="00ED346F" w:rsidRPr="00805533" w14:paraId="38F83345" w14:textId="77777777" w:rsidTr="00F2425D">
        <w:trPr>
          <w:trHeight w:val="74"/>
        </w:trPr>
        <w:tc>
          <w:tcPr>
            <w:tcW w:w="2382" w:type="dxa"/>
            <w:tcBorders>
              <w:top w:val="nil"/>
              <w:bottom w:val="nil"/>
            </w:tcBorders>
          </w:tcPr>
          <w:p w14:paraId="29555CF6" w14:textId="2649D1A8" w:rsidR="000B3363" w:rsidRDefault="004639E7" w:rsidP="000B3363">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（４）</w:t>
            </w:r>
            <w:r w:rsidR="00844A96">
              <w:rPr>
                <w:rFonts w:asciiTheme="majorEastAsia" w:eastAsiaTheme="majorEastAsia" w:hAnsiTheme="majorEastAsia" w:cs="ＭＳ 明朝" w:hint="eastAsia"/>
                <w:bCs/>
                <w:color w:val="000000"/>
                <w:sz w:val="18"/>
                <w:szCs w:val="18"/>
              </w:rPr>
              <w:t>委託費の子育て支援事業及び社会福祉事業への充当</w:t>
            </w:r>
            <w:r w:rsidR="00594DEA">
              <w:rPr>
                <w:rFonts w:asciiTheme="majorEastAsia" w:eastAsiaTheme="majorEastAsia" w:hAnsiTheme="majorEastAsia" w:cs="ＭＳ 明朝" w:hint="eastAsia"/>
                <w:bCs/>
                <w:color w:val="000000"/>
                <w:sz w:val="18"/>
                <w:szCs w:val="18"/>
              </w:rPr>
              <w:t>（改善基礎分の範囲内）</w:t>
            </w:r>
            <w:r w:rsidR="006E0A80">
              <w:rPr>
                <w:rFonts w:asciiTheme="majorEastAsia" w:eastAsiaTheme="majorEastAsia" w:hAnsiTheme="majorEastAsia" w:cs="ＭＳ 明朝"/>
                <w:bCs/>
                <w:color w:val="000000"/>
                <w:sz w:val="18"/>
                <w:szCs w:val="18"/>
              </w:rPr>
              <w:br/>
            </w:r>
            <w:r w:rsidR="00206EA9">
              <w:rPr>
                <w:rFonts w:asciiTheme="majorEastAsia" w:eastAsiaTheme="majorEastAsia" w:hAnsiTheme="majorEastAsia" w:cs="ＭＳ 明朝" w:hint="eastAsia"/>
                <w:bCs/>
                <w:color w:val="000000"/>
                <w:sz w:val="18"/>
                <w:szCs w:val="18"/>
              </w:rPr>
              <w:t>（254</w:t>
            </w:r>
            <w:r w:rsidR="006E0A80">
              <w:rPr>
                <w:rFonts w:asciiTheme="majorEastAsia" w:eastAsiaTheme="majorEastAsia" w:hAnsiTheme="majorEastAsia" w:cs="ＭＳ 明朝" w:hint="eastAsia"/>
                <w:bCs/>
                <w:color w:val="000000"/>
                <w:sz w:val="18"/>
                <w:szCs w:val="18"/>
              </w:rPr>
              <w:t>号通知</w:t>
            </w:r>
            <w:r w:rsidR="00206EA9">
              <w:rPr>
                <w:rFonts w:asciiTheme="majorEastAsia" w:eastAsiaTheme="majorEastAsia" w:hAnsiTheme="majorEastAsia" w:cs="ＭＳ 明朝" w:hint="eastAsia"/>
                <w:bCs/>
                <w:color w:val="000000"/>
                <w:sz w:val="18"/>
                <w:szCs w:val="18"/>
              </w:rPr>
              <w:t>1（5</w:t>
            </w:r>
            <w:r w:rsidR="006E0A80">
              <w:rPr>
                <w:rFonts w:asciiTheme="majorEastAsia" w:eastAsiaTheme="majorEastAsia" w:hAnsiTheme="majorEastAsia" w:cs="ＭＳ 明朝" w:hint="eastAsia"/>
                <w:bCs/>
                <w:color w:val="000000"/>
                <w:sz w:val="18"/>
                <w:szCs w:val="18"/>
              </w:rPr>
              <w:t>））</w:t>
            </w:r>
          </w:p>
        </w:tc>
        <w:tc>
          <w:tcPr>
            <w:tcW w:w="1275" w:type="dxa"/>
            <w:tcBorders>
              <w:top w:val="nil"/>
              <w:bottom w:val="nil"/>
            </w:tcBorders>
          </w:tcPr>
          <w:p w14:paraId="4ADC1738" w14:textId="77777777" w:rsidR="00ED346F" w:rsidRDefault="00ED346F"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78738E9D" w14:textId="77777777" w:rsidR="00ED346F" w:rsidRDefault="00ED346F"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043323FC" w14:textId="77777777" w:rsidR="00ED346F" w:rsidRDefault="00ED346F"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D346F" w:rsidRPr="00805533" w14:paraId="214272B6" w14:textId="77777777" w:rsidTr="00F2425D">
        <w:trPr>
          <w:trHeight w:val="74"/>
        </w:trPr>
        <w:tc>
          <w:tcPr>
            <w:tcW w:w="2382" w:type="dxa"/>
            <w:tcBorders>
              <w:top w:val="nil"/>
              <w:bottom w:val="nil"/>
            </w:tcBorders>
          </w:tcPr>
          <w:p w14:paraId="24D3A4CD" w14:textId="77777777" w:rsidR="00ED346F" w:rsidRDefault="00B62476"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①改善基礎分について次表に掲げる経費（子育て支援事業・社会福祉事業）に充当していますか。</w:t>
            </w:r>
          </w:p>
          <w:p w14:paraId="666611EE" w14:textId="77777777" w:rsidR="00B62476"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55168" behindDoc="0" locked="0" layoutInCell="1" allowOverlap="1" wp14:anchorId="3EECDFEA" wp14:editId="266EF9CC">
                      <wp:simplePos x="0" y="0"/>
                      <wp:positionH relativeFrom="column">
                        <wp:posOffset>97155</wp:posOffset>
                      </wp:positionH>
                      <wp:positionV relativeFrom="paragraph">
                        <wp:posOffset>143510</wp:posOffset>
                      </wp:positionV>
                      <wp:extent cx="6115050" cy="37719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115050" cy="377190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9464" w:type="dxa"/>
                                    <w:tblLook w:val="04A0" w:firstRow="1" w:lastRow="0" w:firstColumn="1" w:lastColumn="0" w:noHBand="0" w:noVBand="1"/>
                                  </w:tblPr>
                                  <w:tblGrid>
                                    <w:gridCol w:w="3369"/>
                                    <w:gridCol w:w="1701"/>
                                    <w:gridCol w:w="1464"/>
                                    <w:gridCol w:w="1465"/>
                                    <w:gridCol w:w="1465"/>
                                  </w:tblGrid>
                                  <w:tr w:rsidR="00032A55" w:rsidRPr="00AF2912" w14:paraId="54C7B90E" w14:textId="77777777" w:rsidTr="004A6579">
                                    <w:trPr>
                                      <w:trHeight w:val="231"/>
                                    </w:trPr>
                                    <w:tc>
                                      <w:tcPr>
                                        <w:tcW w:w="3369" w:type="dxa"/>
                                        <w:shd w:val="clear" w:color="auto" w:fill="D9D9D9" w:themeFill="background1" w:themeFillShade="D9"/>
                                        <w:vAlign w:val="center"/>
                                      </w:tcPr>
                                      <w:p w14:paraId="7BB28B76" w14:textId="77777777" w:rsidR="00032A55" w:rsidRPr="00AF2912" w:rsidRDefault="00032A55"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0B9D1965" w14:textId="77777777" w:rsidR="00032A55" w:rsidRPr="00AF2912" w:rsidRDefault="00032A55"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24E3DDFB" w14:textId="239A0246" w:rsidR="00032A55" w:rsidRPr="00AF2912" w:rsidRDefault="00032A55" w:rsidP="00844A96">
                                        <w:pPr>
                                          <w:snapToGrid w:val="0"/>
                                          <w:jc w:val="center"/>
                                          <w:rPr>
                                            <w:sz w:val="18"/>
                                            <w:szCs w:val="18"/>
                                          </w:rPr>
                                        </w:pPr>
                                        <w:r>
                                          <w:rPr>
                                            <w:rFonts w:hint="eastAsia"/>
                                            <w:sz w:val="18"/>
                                            <w:szCs w:val="18"/>
                                          </w:rPr>
                                          <w:t>左の金額</w:t>
                                        </w:r>
                                        <w:r>
                                          <w:rPr>
                                            <w:sz w:val="18"/>
                                            <w:szCs w:val="18"/>
                                          </w:rPr>
                                          <w:t>内訳</w:t>
                                        </w:r>
                                      </w:p>
                                    </w:tc>
                                  </w:tr>
                                  <w:tr w:rsidR="00032A55" w:rsidRPr="00AF2912" w14:paraId="13EDDA78" w14:textId="77777777" w:rsidTr="004A6579">
                                    <w:trPr>
                                      <w:trHeight w:val="165"/>
                                    </w:trPr>
                                    <w:tc>
                                      <w:tcPr>
                                        <w:tcW w:w="3369" w:type="dxa"/>
                                        <w:shd w:val="clear" w:color="auto" w:fill="D9D9D9" w:themeFill="background1" w:themeFillShade="D9"/>
                                        <w:vAlign w:val="center"/>
                                      </w:tcPr>
                                      <w:p w14:paraId="0D1323E2" w14:textId="77777777" w:rsidR="00032A55" w:rsidRPr="00066577" w:rsidRDefault="00032A55" w:rsidP="003B2B59">
                                        <w:pPr>
                                          <w:snapToGrid w:val="0"/>
                                          <w:ind w:leftChars="-25" w:left="105" w:rightChars="-25" w:right="-54" w:hangingChars="100" w:hanging="159"/>
                                          <w:jc w:val="center"/>
                                          <w:rPr>
                                            <w:b/>
                                            <w:sz w:val="18"/>
                                            <w:szCs w:val="18"/>
                                          </w:rPr>
                                        </w:pPr>
                                        <w:r w:rsidRPr="003B2B59">
                                          <w:rPr>
                                            <w:rFonts w:hint="eastAsia"/>
                                            <w:b/>
                                            <w:sz w:val="18"/>
                                            <w:szCs w:val="18"/>
                                          </w:rPr>
                                          <w:t>子育て</w:t>
                                        </w:r>
                                        <w:r w:rsidRPr="003B2B59">
                                          <w:rPr>
                                            <w:b/>
                                            <w:sz w:val="18"/>
                                            <w:szCs w:val="18"/>
                                          </w:rPr>
                                          <w:t>支援事業</w:t>
                                        </w:r>
                                      </w:p>
                                    </w:tc>
                                    <w:tc>
                                      <w:tcPr>
                                        <w:tcW w:w="1701" w:type="dxa"/>
                                        <w:vMerge/>
                                        <w:shd w:val="clear" w:color="auto" w:fill="D9D9D9" w:themeFill="background1" w:themeFillShade="D9"/>
                                        <w:vAlign w:val="center"/>
                                      </w:tcPr>
                                      <w:p w14:paraId="325447C1" w14:textId="77777777" w:rsidR="00032A55" w:rsidRPr="00AF2912" w:rsidRDefault="00032A55" w:rsidP="00844A96">
                                        <w:pPr>
                                          <w:snapToGrid w:val="0"/>
                                          <w:jc w:val="center"/>
                                          <w:rPr>
                                            <w:sz w:val="18"/>
                                            <w:szCs w:val="18"/>
                                          </w:rPr>
                                        </w:pPr>
                                      </w:p>
                                    </w:tc>
                                    <w:tc>
                                      <w:tcPr>
                                        <w:tcW w:w="1464" w:type="dxa"/>
                                        <w:shd w:val="clear" w:color="auto" w:fill="D9D9D9" w:themeFill="background1" w:themeFillShade="D9"/>
                                        <w:vAlign w:val="center"/>
                                      </w:tcPr>
                                      <w:p w14:paraId="665188DC" w14:textId="77777777" w:rsidR="00032A55" w:rsidRPr="00AF2912" w:rsidRDefault="00032A55"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60FC4047" w14:textId="77777777" w:rsidR="00032A55" w:rsidRPr="00AF2912" w:rsidRDefault="00032A55"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483AD443" w14:textId="77777777" w:rsidR="00032A55" w:rsidRPr="00AF2912" w:rsidRDefault="00032A55" w:rsidP="00844A96">
                                        <w:pPr>
                                          <w:snapToGrid w:val="0"/>
                                          <w:jc w:val="center"/>
                                          <w:rPr>
                                            <w:sz w:val="18"/>
                                            <w:szCs w:val="18"/>
                                          </w:rPr>
                                        </w:pPr>
                                        <w:r>
                                          <w:rPr>
                                            <w:rFonts w:hint="eastAsia"/>
                                            <w:sz w:val="18"/>
                                            <w:szCs w:val="18"/>
                                          </w:rPr>
                                          <w:t>補助金</w:t>
                                        </w:r>
                                        <w:r>
                                          <w:rPr>
                                            <w:sz w:val="18"/>
                                            <w:szCs w:val="18"/>
                                          </w:rPr>
                                          <w:t>等</w:t>
                                        </w:r>
                                      </w:p>
                                    </w:tc>
                                  </w:tr>
                                  <w:tr w:rsidR="00032A55" w:rsidRPr="00AF2912" w14:paraId="250B225D" w14:textId="77777777" w:rsidTr="00924D38">
                                    <w:trPr>
                                      <w:trHeight w:val="210"/>
                                    </w:trPr>
                                    <w:tc>
                                      <w:tcPr>
                                        <w:tcW w:w="3369" w:type="dxa"/>
                                        <w:shd w:val="clear" w:color="auto" w:fill="auto"/>
                                        <w:vAlign w:val="center"/>
                                      </w:tcPr>
                                      <w:p w14:paraId="26E2F60D" w14:textId="3DE05F4C" w:rsidR="00032A55" w:rsidRPr="00AF2912" w:rsidRDefault="00E30DAE" w:rsidP="009F31F9">
                                        <w:pPr>
                                          <w:snapToGrid w:val="0"/>
                                          <w:ind w:leftChars="-25" w:left="104" w:rightChars="-25" w:right="-54" w:hangingChars="100" w:hanging="158"/>
                                          <w:rPr>
                                            <w:sz w:val="18"/>
                                            <w:szCs w:val="18"/>
                                          </w:rPr>
                                        </w:pPr>
                                        <w:r>
                                          <w:rPr>
                                            <w:rFonts w:hint="eastAsia"/>
                                            <w:sz w:val="18"/>
                                            <w:szCs w:val="18"/>
                                          </w:rPr>
                                          <w:t>１</w:t>
                                        </w:r>
                                        <w:r w:rsidR="00032A55">
                                          <w:rPr>
                                            <w:sz w:val="18"/>
                                            <w:szCs w:val="18"/>
                                          </w:rPr>
                                          <w:t xml:space="preserve">　子育て支援事業を実施する施設の建物、設備の整備・修繕、環境の改善及び土地の取得等に要する経費（</w:t>
                                        </w:r>
                                        <w:r w:rsidR="00032A55">
                                          <w:rPr>
                                            <w:rFonts w:hint="eastAsia"/>
                                            <w:sz w:val="18"/>
                                            <w:szCs w:val="18"/>
                                          </w:rPr>
                                          <w:t>※</w:t>
                                        </w:r>
                                        <w:r w:rsidR="00032A55">
                                          <w:rPr>
                                            <w:sz w:val="18"/>
                                            <w:szCs w:val="18"/>
                                          </w:rPr>
                                          <w:t>）</w:t>
                                        </w:r>
                                      </w:p>
                                    </w:tc>
                                    <w:tc>
                                      <w:tcPr>
                                        <w:tcW w:w="1701" w:type="dxa"/>
                                        <w:shd w:val="clear" w:color="auto" w:fill="auto"/>
                                        <w:vAlign w:val="center"/>
                                      </w:tcPr>
                                      <w:p w14:paraId="6C061CFF" w14:textId="77777777" w:rsidR="00032A55" w:rsidRPr="00AF2912" w:rsidRDefault="00032A55" w:rsidP="00924D38">
                                        <w:pPr>
                                          <w:snapToGrid w:val="0"/>
                                          <w:ind w:leftChars="-25" w:left="-54" w:rightChars="-25" w:right="-54"/>
                                          <w:jc w:val="right"/>
                                          <w:rPr>
                                            <w:sz w:val="18"/>
                                            <w:szCs w:val="18"/>
                                          </w:rPr>
                                        </w:pPr>
                                      </w:p>
                                    </w:tc>
                                    <w:tc>
                                      <w:tcPr>
                                        <w:tcW w:w="1464" w:type="dxa"/>
                                        <w:shd w:val="clear" w:color="auto" w:fill="auto"/>
                                        <w:vAlign w:val="center"/>
                                      </w:tcPr>
                                      <w:p w14:paraId="41935F64" w14:textId="77777777" w:rsidR="00032A55" w:rsidRPr="00AF2912" w:rsidRDefault="00032A55" w:rsidP="00B774A5">
                                        <w:pPr>
                                          <w:ind w:leftChars="-25" w:left="-54" w:rightChars="-25" w:right="-54"/>
                                          <w:jc w:val="right"/>
                                          <w:rPr>
                                            <w:sz w:val="18"/>
                                            <w:szCs w:val="18"/>
                                          </w:rPr>
                                        </w:pPr>
                                      </w:p>
                                    </w:tc>
                                    <w:tc>
                                      <w:tcPr>
                                        <w:tcW w:w="1465" w:type="dxa"/>
                                        <w:shd w:val="clear" w:color="auto" w:fill="auto"/>
                                        <w:vAlign w:val="center"/>
                                      </w:tcPr>
                                      <w:p w14:paraId="4DBF69CD" w14:textId="77777777" w:rsidR="00032A55" w:rsidRPr="00AF2912" w:rsidRDefault="00032A55" w:rsidP="00B774A5">
                                        <w:pPr>
                                          <w:ind w:leftChars="-25" w:left="-54" w:rightChars="-25" w:right="-54"/>
                                          <w:jc w:val="right"/>
                                          <w:rPr>
                                            <w:sz w:val="18"/>
                                            <w:szCs w:val="18"/>
                                          </w:rPr>
                                        </w:pPr>
                                      </w:p>
                                    </w:tc>
                                    <w:tc>
                                      <w:tcPr>
                                        <w:tcW w:w="1465" w:type="dxa"/>
                                        <w:shd w:val="clear" w:color="auto" w:fill="auto"/>
                                        <w:vAlign w:val="center"/>
                                      </w:tcPr>
                                      <w:p w14:paraId="434ABB95" w14:textId="77777777" w:rsidR="00032A55" w:rsidRPr="00AF2912" w:rsidRDefault="00032A55" w:rsidP="00B774A5">
                                        <w:pPr>
                                          <w:ind w:leftChars="-25" w:left="-54" w:rightChars="-25" w:right="-54"/>
                                          <w:jc w:val="right"/>
                                          <w:rPr>
                                            <w:sz w:val="18"/>
                                            <w:szCs w:val="18"/>
                                          </w:rPr>
                                        </w:pPr>
                                      </w:p>
                                    </w:tc>
                                  </w:tr>
                                  <w:tr w:rsidR="00032A55" w:rsidRPr="00AF2912" w14:paraId="1C206796" w14:textId="77777777" w:rsidTr="00844A96">
                                    <w:trPr>
                                      <w:trHeight w:val="70"/>
                                    </w:trPr>
                                    <w:tc>
                                      <w:tcPr>
                                        <w:tcW w:w="3369" w:type="dxa"/>
                                        <w:shd w:val="clear" w:color="auto" w:fill="auto"/>
                                        <w:vAlign w:val="center"/>
                                      </w:tcPr>
                                      <w:p w14:paraId="37321E74" w14:textId="5781D308" w:rsidR="00032A55" w:rsidRPr="00066577" w:rsidRDefault="00E30DAE" w:rsidP="009F31F9">
                                        <w:pPr>
                                          <w:snapToGrid w:val="0"/>
                                          <w:ind w:leftChars="-25" w:left="104" w:rightChars="-25" w:right="-54" w:hangingChars="100" w:hanging="158"/>
                                          <w:rPr>
                                            <w:sz w:val="18"/>
                                            <w:szCs w:val="18"/>
                                          </w:rPr>
                                        </w:pPr>
                                        <w:r>
                                          <w:rPr>
                                            <w:rFonts w:hint="eastAsia"/>
                                            <w:sz w:val="18"/>
                                            <w:szCs w:val="18"/>
                                          </w:rPr>
                                          <w:t>２</w:t>
                                        </w:r>
                                        <w:r w:rsidR="00032A55">
                                          <w:rPr>
                                            <w:sz w:val="18"/>
                                            <w:szCs w:val="18"/>
                                          </w:rPr>
                                          <w:t xml:space="preserve">　</w:t>
                                        </w:r>
                                        <w:r>
                                          <w:rPr>
                                            <w:rFonts w:hint="eastAsia"/>
                                            <w:sz w:val="18"/>
                                            <w:szCs w:val="18"/>
                                          </w:rPr>
                                          <w:t>１</w:t>
                                        </w:r>
                                        <w:r w:rsidR="00032A55">
                                          <w:rPr>
                                            <w:sz w:val="18"/>
                                            <w:szCs w:val="18"/>
                                          </w:rPr>
                                          <w:t>の経費に係る借入金（利息部分を含む）の償還又は積立のための支出</w:t>
                                        </w:r>
                                      </w:p>
                                    </w:tc>
                                    <w:tc>
                                      <w:tcPr>
                                        <w:tcW w:w="1701" w:type="dxa"/>
                                        <w:shd w:val="clear" w:color="auto" w:fill="auto"/>
                                        <w:vAlign w:val="center"/>
                                      </w:tcPr>
                                      <w:p w14:paraId="18C72BB9" w14:textId="77777777" w:rsidR="00032A55" w:rsidRPr="00924D38" w:rsidRDefault="00032A55" w:rsidP="00924D38">
                                        <w:pPr>
                                          <w:snapToGrid w:val="0"/>
                                          <w:ind w:leftChars="-25" w:left="-54" w:rightChars="-25" w:right="-54"/>
                                          <w:jc w:val="right"/>
                                          <w:rPr>
                                            <w:sz w:val="18"/>
                                            <w:szCs w:val="18"/>
                                          </w:rPr>
                                        </w:pPr>
                                      </w:p>
                                    </w:tc>
                                    <w:tc>
                                      <w:tcPr>
                                        <w:tcW w:w="1464" w:type="dxa"/>
                                        <w:shd w:val="clear" w:color="auto" w:fill="auto"/>
                                        <w:vAlign w:val="center"/>
                                      </w:tcPr>
                                      <w:p w14:paraId="2BE51B0B"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0F4B4FBD"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573EB7DC" w14:textId="77777777" w:rsidR="00032A55" w:rsidRPr="00AF2912" w:rsidRDefault="00032A55" w:rsidP="00924D38">
                                        <w:pPr>
                                          <w:snapToGrid w:val="0"/>
                                          <w:ind w:leftChars="-25" w:left="-54" w:rightChars="-25" w:right="-54"/>
                                          <w:jc w:val="right"/>
                                          <w:rPr>
                                            <w:sz w:val="18"/>
                                            <w:szCs w:val="18"/>
                                          </w:rPr>
                                        </w:pPr>
                                      </w:p>
                                    </w:tc>
                                  </w:tr>
                                  <w:tr w:rsidR="00032A55" w:rsidRPr="00AF2912" w14:paraId="0DACAE96" w14:textId="77777777" w:rsidTr="003B2B59">
                                    <w:trPr>
                                      <w:trHeight w:val="103"/>
                                    </w:trPr>
                                    <w:tc>
                                      <w:tcPr>
                                        <w:tcW w:w="3369" w:type="dxa"/>
                                        <w:shd w:val="clear" w:color="auto" w:fill="D9D9D9" w:themeFill="background1" w:themeFillShade="D9"/>
                                        <w:vAlign w:val="center"/>
                                      </w:tcPr>
                                      <w:p w14:paraId="2232B837" w14:textId="77777777" w:rsidR="00032A55" w:rsidRPr="003B2B59" w:rsidRDefault="00032A55" w:rsidP="003B2B59">
                                        <w:pPr>
                                          <w:snapToGrid w:val="0"/>
                                          <w:ind w:leftChars="-25" w:left="105" w:rightChars="-25" w:right="-54" w:hangingChars="100" w:hanging="159"/>
                                          <w:jc w:val="center"/>
                                          <w:rPr>
                                            <w:b/>
                                            <w:sz w:val="18"/>
                                            <w:szCs w:val="18"/>
                                          </w:rPr>
                                        </w:pPr>
                                        <w:r w:rsidRPr="003B2B59">
                                          <w:rPr>
                                            <w:rFonts w:hint="eastAsia"/>
                                            <w:b/>
                                            <w:sz w:val="18"/>
                                            <w:szCs w:val="18"/>
                                          </w:rPr>
                                          <w:t>社会福祉施設等</w:t>
                                        </w:r>
                                      </w:p>
                                    </w:tc>
                                    <w:tc>
                                      <w:tcPr>
                                        <w:tcW w:w="1701" w:type="dxa"/>
                                        <w:shd w:val="clear" w:color="auto" w:fill="D9D9D9" w:themeFill="background1" w:themeFillShade="D9"/>
                                        <w:vAlign w:val="center"/>
                                      </w:tcPr>
                                      <w:p w14:paraId="0ED1DDD7" w14:textId="77777777" w:rsidR="00032A55" w:rsidRPr="00BF6EA0" w:rsidRDefault="00032A55" w:rsidP="003B2B59">
                                        <w:pPr>
                                          <w:snapToGrid w:val="0"/>
                                          <w:jc w:val="center"/>
                                          <w:rPr>
                                            <w:sz w:val="18"/>
                                            <w:szCs w:val="18"/>
                                          </w:rPr>
                                        </w:pPr>
                                        <w:r>
                                          <w:rPr>
                                            <w:rFonts w:hint="eastAsia"/>
                                            <w:sz w:val="18"/>
                                            <w:szCs w:val="18"/>
                                          </w:rPr>
                                          <w:t>金額（</w:t>
                                        </w:r>
                                        <w:r>
                                          <w:rPr>
                                            <w:sz w:val="18"/>
                                            <w:szCs w:val="18"/>
                                          </w:rPr>
                                          <w:t>円）</w:t>
                                        </w:r>
                                      </w:p>
                                    </w:tc>
                                    <w:tc>
                                      <w:tcPr>
                                        <w:tcW w:w="1464" w:type="dxa"/>
                                        <w:shd w:val="clear" w:color="auto" w:fill="D9D9D9" w:themeFill="background1" w:themeFillShade="D9"/>
                                        <w:vAlign w:val="center"/>
                                      </w:tcPr>
                                      <w:p w14:paraId="24383C00" w14:textId="77777777" w:rsidR="00032A55" w:rsidRPr="00AF2912" w:rsidRDefault="00032A55" w:rsidP="003B2B59">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1C629D00" w14:textId="77777777" w:rsidR="00032A55" w:rsidRPr="00AF2912" w:rsidRDefault="00032A55" w:rsidP="003B2B59">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0E2DCA0B" w14:textId="77777777" w:rsidR="00032A55" w:rsidRPr="00AF2912" w:rsidRDefault="00032A55" w:rsidP="003B2B59">
                                        <w:pPr>
                                          <w:snapToGrid w:val="0"/>
                                          <w:jc w:val="center"/>
                                          <w:rPr>
                                            <w:sz w:val="18"/>
                                            <w:szCs w:val="18"/>
                                          </w:rPr>
                                        </w:pPr>
                                        <w:r>
                                          <w:rPr>
                                            <w:rFonts w:hint="eastAsia"/>
                                            <w:sz w:val="18"/>
                                            <w:szCs w:val="18"/>
                                          </w:rPr>
                                          <w:t>補助金</w:t>
                                        </w:r>
                                        <w:r>
                                          <w:rPr>
                                            <w:sz w:val="18"/>
                                            <w:szCs w:val="18"/>
                                          </w:rPr>
                                          <w:t>等</w:t>
                                        </w:r>
                                      </w:p>
                                    </w:tc>
                                  </w:tr>
                                  <w:tr w:rsidR="00032A55" w:rsidRPr="00AF2912" w14:paraId="79EF8C7E" w14:textId="77777777" w:rsidTr="00924D38">
                                    <w:trPr>
                                      <w:trHeight w:val="64"/>
                                    </w:trPr>
                                    <w:tc>
                                      <w:tcPr>
                                        <w:tcW w:w="3369" w:type="dxa"/>
                                        <w:shd w:val="clear" w:color="auto" w:fill="auto"/>
                                        <w:vAlign w:val="center"/>
                                      </w:tcPr>
                                      <w:p w14:paraId="34B278E0" w14:textId="3F6A175A" w:rsidR="00032A55" w:rsidRPr="00AF2912" w:rsidRDefault="00E30DAE" w:rsidP="003B2B59">
                                        <w:pPr>
                                          <w:snapToGrid w:val="0"/>
                                          <w:ind w:leftChars="-25" w:left="104" w:rightChars="-25" w:right="-54" w:hangingChars="100" w:hanging="158"/>
                                          <w:rPr>
                                            <w:sz w:val="18"/>
                                            <w:szCs w:val="18"/>
                                          </w:rPr>
                                        </w:pPr>
                                        <w:r>
                                          <w:rPr>
                                            <w:rFonts w:hint="eastAsia"/>
                                            <w:sz w:val="18"/>
                                            <w:szCs w:val="18"/>
                                          </w:rPr>
                                          <w:t>１</w:t>
                                        </w:r>
                                        <w:r w:rsidR="00032A55">
                                          <w:rPr>
                                            <w:sz w:val="18"/>
                                            <w:szCs w:val="18"/>
                                          </w:rPr>
                                          <w:t xml:space="preserve">　社会福祉施設等の建物、設備</w:t>
                                        </w:r>
                                        <w:r w:rsidR="00032A55">
                                          <w:rPr>
                                            <w:rFonts w:hint="eastAsia"/>
                                            <w:sz w:val="18"/>
                                            <w:szCs w:val="18"/>
                                          </w:rPr>
                                          <w:t>の</w:t>
                                        </w:r>
                                        <w:r w:rsidR="00032A55">
                                          <w:rPr>
                                            <w:sz w:val="18"/>
                                            <w:szCs w:val="18"/>
                                          </w:rPr>
                                          <w:t>整備・修繕、環境の改善、土地の取得等に要する経費</w:t>
                                        </w:r>
                                      </w:p>
                                    </w:tc>
                                    <w:tc>
                                      <w:tcPr>
                                        <w:tcW w:w="1701" w:type="dxa"/>
                                        <w:shd w:val="clear" w:color="auto" w:fill="auto"/>
                                        <w:vAlign w:val="center"/>
                                      </w:tcPr>
                                      <w:p w14:paraId="3DD3EEAF"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06788A17"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59565804"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607B6C1D" w14:textId="77777777" w:rsidR="00032A55" w:rsidRPr="00BF6EA0" w:rsidRDefault="00032A55" w:rsidP="00924D38">
                                        <w:pPr>
                                          <w:snapToGrid w:val="0"/>
                                          <w:ind w:leftChars="-25" w:left="-54" w:rightChars="-25" w:right="-54"/>
                                          <w:jc w:val="right"/>
                                          <w:rPr>
                                            <w:sz w:val="18"/>
                                            <w:szCs w:val="18"/>
                                          </w:rPr>
                                        </w:pPr>
                                      </w:p>
                                    </w:tc>
                                  </w:tr>
                                  <w:tr w:rsidR="00032A55" w:rsidRPr="00AF2912" w14:paraId="3FAA9DA8" w14:textId="77777777" w:rsidTr="00924D38">
                                    <w:trPr>
                                      <w:trHeight w:val="64"/>
                                    </w:trPr>
                                    <w:tc>
                                      <w:tcPr>
                                        <w:tcW w:w="3369" w:type="dxa"/>
                                        <w:shd w:val="clear" w:color="auto" w:fill="auto"/>
                                        <w:vAlign w:val="center"/>
                                      </w:tcPr>
                                      <w:p w14:paraId="75EDB68E" w14:textId="3A2A4A2F" w:rsidR="00032A55" w:rsidRPr="00B774A5" w:rsidRDefault="00E30DAE" w:rsidP="003B2B59">
                                        <w:pPr>
                                          <w:snapToGrid w:val="0"/>
                                          <w:ind w:leftChars="-25" w:left="104" w:rightChars="-25" w:right="-54" w:hangingChars="100" w:hanging="158"/>
                                          <w:rPr>
                                            <w:sz w:val="18"/>
                                            <w:szCs w:val="18"/>
                                          </w:rPr>
                                        </w:pPr>
                                        <w:r>
                                          <w:rPr>
                                            <w:rFonts w:hint="eastAsia"/>
                                            <w:sz w:val="18"/>
                                            <w:szCs w:val="18"/>
                                          </w:rPr>
                                          <w:t>２</w:t>
                                        </w:r>
                                        <w:r w:rsidR="00032A55">
                                          <w:rPr>
                                            <w:sz w:val="18"/>
                                            <w:szCs w:val="18"/>
                                          </w:rPr>
                                          <w:t xml:space="preserve">　</w:t>
                                        </w:r>
                                        <w:r w:rsidR="00032A55">
                                          <w:rPr>
                                            <w:rFonts w:hint="eastAsia"/>
                                            <w:sz w:val="18"/>
                                            <w:szCs w:val="18"/>
                                          </w:rPr>
                                          <w:t>社会福祉施設</w:t>
                                        </w:r>
                                        <w:r w:rsidR="00032A55">
                                          <w:rPr>
                                            <w:sz w:val="18"/>
                                            <w:szCs w:val="18"/>
                                          </w:rPr>
                                          <w:t>の土地又は建物の賃借料</w:t>
                                        </w:r>
                                      </w:p>
                                    </w:tc>
                                    <w:tc>
                                      <w:tcPr>
                                        <w:tcW w:w="1701" w:type="dxa"/>
                                        <w:shd w:val="clear" w:color="auto" w:fill="auto"/>
                                        <w:vAlign w:val="center"/>
                                      </w:tcPr>
                                      <w:p w14:paraId="3B815E4C" w14:textId="77777777" w:rsidR="00032A55" w:rsidRPr="00B774A5" w:rsidRDefault="00032A55" w:rsidP="00924D38">
                                        <w:pPr>
                                          <w:snapToGrid w:val="0"/>
                                          <w:ind w:leftChars="-25" w:left="-54" w:rightChars="-25" w:right="-54"/>
                                          <w:jc w:val="right"/>
                                          <w:rPr>
                                            <w:sz w:val="18"/>
                                            <w:szCs w:val="18"/>
                                          </w:rPr>
                                        </w:pPr>
                                      </w:p>
                                    </w:tc>
                                    <w:tc>
                                      <w:tcPr>
                                        <w:tcW w:w="1464" w:type="dxa"/>
                                        <w:shd w:val="clear" w:color="auto" w:fill="auto"/>
                                        <w:vAlign w:val="center"/>
                                      </w:tcPr>
                                      <w:p w14:paraId="6D0B550F"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66CB1D47"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192F1E50" w14:textId="77777777" w:rsidR="00032A55" w:rsidRPr="00BF6EA0" w:rsidRDefault="00032A55" w:rsidP="00924D38">
                                        <w:pPr>
                                          <w:snapToGrid w:val="0"/>
                                          <w:ind w:leftChars="-25" w:left="-54" w:rightChars="-25" w:right="-54"/>
                                          <w:jc w:val="right"/>
                                          <w:rPr>
                                            <w:sz w:val="18"/>
                                            <w:szCs w:val="18"/>
                                          </w:rPr>
                                        </w:pPr>
                                      </w:p>
                                    </w:tc>
                                  </w:tr>
                                  <w:tr w:rsidR="00032A55" w:rsidRPr="00AF2912" w14:paraId="58312A65" w14:textId="77777777" w:rsidTr="00844A96">
                                    <w:trPr>
                                      <w:trHeight w:val="70"/>
                                    </w:trPr>
                                    <w:tc>
                                      <w:tcPr>
                                        <w:tcW w:w="3369" w:type="dxa"/>
                                        <w:shd w:val="clear" w:color="auto" w:fill="auto"/>
                                        <w:vAlign w:val="center"/>
                                      </w:tcPr>
                                      <w:p w14:paraId="0F6F1186" w14:textId="155D5B28" w:rsidR="00032A55" w:rsidRDefault="00E30DAE" w:rsidP="00B774A5">
                                        <w:pPr>
                                          <w:snapToGrid w:val="0"/>
                                          <w:ind w:leftChars="-25" w:left="104" w:rightChars="-25" w:right="-54" w:hangingChars="100" w:hanging="158"/>
                                          <w:rPr>
                                            <w:sz w:val="18"/>
                                            <w:szCs w:val="18"/>
                                          </w:rPr>
                                        </w:pPr>
                                        <w:r>
                                          <w:rPr>
                                            <w:rFonts w:hint="eastAsia"/>
                                            <w:sz w:val="18"/>
                                            <w:szCs w:val="18"/>
                                          </w:rPr>
                                          <w:t>３</w:t>
                                        </w:r>
                                        <w:r>
                                          <w:rPr>
                                            <w:sz w:val="18"/>
                                            <w:szCs w:val="18"/>
                                          </w:rPr>
                                          <w:t xml:space="preserve">　１</w:t>
                                        </w:r>
                                        <w:r>
                                          <w:rPr>
                                            <w:rFonts w:hint="eastAsia"/>
                                            <w:sz w:val="18"/>
                                            <w:szCs w:val="18"/>
                                          </w:rPr>
                                          <w:t>、</w:t>
                                        </w:r>
                                        <w:r w:rsidR="00032A55">
                                          <w:rPr>
                                            <w:sz w:val="18"/>
                                            <w:szCs w:val="18"/>
                                          </w:rPr>
                                          <w:t>２の経費に係る借入金（利息含む）の償還のための支出</w:t>
                                        </w:r>
                                      </w:p>
                                    </w:tc>
                                    <w:tc>
                                      <w:tcPr>
                                        <w:tcW w:w="1701" w:type="dxa"/>
                                        <w:shd w:val="clear" w:color="auto" w:fill="auto"/>
                                        <w:vAlign w:val="center"/>
                                      </w:tcPr>
                                      <w:p w14:paraId="32FFECD7"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1F2DBF90"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391AA76B"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4E957EE0" w14:textId="77777777" w:rsidR="00032A55" w:rsidRPr="00BF6EA0" w:rsidRDefault="00032A55" w:rsidP="00924D38">
                                        <w:pPr>
                                          <w:snapToGrid w:val="0"/>
                                          <w:ind w:leftChars="-25" w:left="-54" w:rightChars="-25" w:right="-54"/>
                                          <w:jc w:val="right"/>
                                          <w:rPr>
                                            <w:sz w:val="18"/>
                                            <w:szCs w:val="18"/>
                                          </w:rPr>
                                        </w:pPr>
                                      </w:p>
                                    </w:tc>
                                  </w:tr>
                                  <w:tr w:rsidR="00032A55" w:rsidRPr="00AF2912" w14:paraId="5AB222CD" w14:textId="77777777" w:rsidTr="00924D38">
                                    <w:trPr>
                                      <w:trHeight w:val="64"/>
                                    </w:trPr>
                                    <w:tc>
                                      <w:tcPr>
                                        <w:tcW w:w="3369" w:type="dxa"/>
                                        <w:shd w:val="clear" w:color="auto" w:fill="auto"/>
                                        <w:vAlign w:val="center"/>
                                      </w:tcPr>
                                      <w:p w14:paraId="7134486B" w14:textId="1929F3E3" w:rsidR="00032A55" w:rsidRPr="00B774A5" w:rsidRDefault="00E30DAE" w:rsidP="00B774A5">
                                        <w:pPr>
                                          <w:snapToGrid w:val="0"/>
                                          <w:ind w:leftChars="-25" w:left="104" w:rightChars="-25" w:right="-54" w:hangingChars="100" w:hanging="158"/>
                                          <w:rPr>
                                            <w:sz w:val="18"/>
                                            <w:szCs w:val="18"/>
                                          </w:rPr>
                                        </w:pPr>
                                        <w:r>
                                          <w:rPr>
                                            <w:rFonts w:hint="eastAsia"/>
                                            <w:sz w:val="18"/>
                                            <w:szCs w:val="18"/>
                                          </w:rPr>
                                          <w:t>４</w:t>
                                        </w:r>
                                        <w:r>
                                          <w:rPr>
                                            <w:sz w:val="18"/>
                                            <w:szCs w:val="18"/>
                                          </w:rPr>
                                          <w:t xml:space="preserve">　１</w:t>
                                        </w:r>
                                        <w:r>
                                          <w:rPr>
                                            <w:rFonts w:hint="eastAsia"/>
                                            <w:sz w:val="18"/>
                                            <w:szCs w:val="18"/>
                                          </w:rPr>
                                          <w:t>、</w:t>
                                        </w:r>
                                        <w:r w:rsidR="00032A55">
                                          <w:rPr>
                                            <w:sz w:val="18"/>
                                            <w:szCs w:val="18"/>
                                          </w:rPr>
                                          <w:t>２の経費に係る積立のための支出（施設・設備整備積立金）</w:t>
                                        </w:r>
                                      </w:p>
                                    </w:tc>
                                    <w:tc>
                                      <w:tcPr>
                                        <w:tcW w:w="1701" w:type="dxa"/>
                                        <w:shd w:val="clear" w:color="auto" w:fill="auto"/>
                                        <w:vAlign w:val="center"/>
                                      </w:tcPr>
                                      <w:p w14:paraId="7DCB2801"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75CAA75F"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7A83CED6"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2DA2D42A" w14:textId="77777777" w:rsidR="00032A55" w:rsidRPr="00BF6EA0" w:rsidRDefault="00032A55" w:rsidP="00924D38">
                                        <w:pPr>
                                          <w:snapToGrid w:val="0"/>
                                          <w:ind w:leftChars="-25" w:left="-54" w:rightChars="-25" w:right="-54"/>
                                          <w:jc w:val="right"/>
                                          <w:rPr>
                                            <w:sz w:val="18"/>
                                            <w:szCs w:val="18"/>
                                          </w:rPr>
                                        </w:pPr>
                                      </w:p>
                                    </w:tc>
                                  </w:tr>
                                  <w:tr w:rsidR="00032A55" w:rsidRPr="00AF2912" w14:paraId="2F179EEB" w14:textId="77777777" w:rsidTr="00844A96">
                                    <w:trPr>
                                      <w:trHeight w:val="70"/>
                                    </w:trPr>
                                    <w:tc>
                                      <w:tcPr>
                                        <w:tcW w:w="3369" w:type="dxa"/>
                                        <w:shd w:val="clear" w:color="auto" w:fill="auto"/>
                                        <w:vAlign w:val="center"/>
                                      </w:tcPr>
                                      <w:p w14:paraId="7EEE009D" w14:textId="2B45F521" w:rsidR="00032A55" w:rsidRPr="00B774A5" w:rsidRDefault="00E30DAE" w:rsidP="00B774A5">
                                        <w:pPr>
                                          <w:snapToGrid w:val="0"/>
                                          <w:ind w:leftChars="-25" w:left="104" w:rightChars="-25" w:right="-54" w:hangingChars="100" w:hanging="158"/>
                                          <w:rPr>
                                            <w:sz w:val="18"/>
                                            <w:szCs w:val="18"/>
                                          </w:rPr>
                                        </w:pPr>
                                        <w:r>
                                          <w:rPr>
                                            <w:rFonts w:hint="eastAsia"/>
                                            <w:sz w:val="18"/>
                                            <w:szCs w:val="18"/>
                                          </w:rPr>
                                          <w:t>５</w:t>
                                        </w:r>
                                        <w:r w:rsidR="00032A55">
                                          <w:rPr>
                                            <w:sz w:val="18"/>
                                            <w:szCs w:val="18"/>
                                          </w:rPr>
                                          <w:t xml:space="preserve">　社会福祉施設等を経営する事業に係る租税公課</w:t>
                                        </w:r>
                                      </w:p>
                                    </w:tc>
                                    <w:tc>
                                      <w:tcPr>
                                        <w:tcW w:w="1701" w:type="dxa"/>
                                        <w:shd w:val="clear" w:color="auto" w:fill="auto"/>
                                        <w:vAlign w:val="center"/>
                                      </w:tcPr>
                                      <w:p w14:paraId="0B9A87B1"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42544022"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352D1FFC"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1F30D2E7" w14:textId="77777777" w:rsidR="00032A55" w:rsidRPr="00BF6EA0" w:rsidRDefault="00032A55" w:rsidP="00924D38">
                                        <w:pPr>
                                          <w:snapToGrid w:val="0"/>
                                          <w:ind w:leftChars="-25" w:left="-54" w:rightChars="-25" w:right="-54"/>
                                          <w:jc w:val="right"/>
                                          <w:rPr>
                                            <w:sz w:val="18"/>
                                            <w:szCs w:val="18"/>
                                          </w:rPr>
                                        </w:pPr>
                                      </w:p>
                                    </w:tc>
                                  </w:tr>
                                  <w:tr w:rsidR="00032A55" w:rsidRPr="00AF2912" w14:paraId="43AB8C5E" w14:textId="77777777" w:rsidTr="00844A96">
                                    <w:trPr>
                                      <w:trHeight w:val="70"/>
                                    </w:trPr>
                                    <w:tc>
                                      <w:tcPr>
                                        <w:tcW w:w="3369" w:type="dxa"/>
                                        <w:shd w:val="clear" w:color="auto" w:fill="auto"/>
                                        <w:vAlign w:val="center"/>
                                      </w:tcPr>
                                      <w:p w14:paraId="38385D49" w14:textId="77777777" w:rsidR="00032A55" w:rsidRPr="00B774A5" w:rsidRDefault="00032A55" w:rsidP="00B774A5">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655F9109"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1E4BE61B"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60C7597F"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5AC1461C" w14:textId="77777777" w:rsidR="00032A55" w:rsidRPr="00BF6EA0" w:rsidRDefault="00032A55" w:rsidP="00924D38">
                                        <w:pPr>
                                          <w:snapToGrid w:val="0"/>
                                          <w:ind w:leftChars="-25" w:left="-54" w:rightChars="-25" w:right="-54"/>
                                          <w:jc w:val="right"/>
                                          <w:rPr>
                                            <w:sz w:val="18"/>
                                            <w:szCs w:val="18"/>
                                          </w:rPr>
                                        </w:pPr>
                                      </w:p>
                                    </w:tc>
                                  </w:tr>
                                </w:tbl>
                                <w:p w14:paraId="2734D714" w14:textId="0C9BFE86" w:rsidR="00032A55" w:rsidRPr="009B4B58" w:rsidRDefault="00032A55" w:rsidP="00C64747">
                                  <w:pPr>
                                    <w:snapToGrid w:val="0"/>
                                    <w:ind w:left="148" w:hangingChars="100" w:hanging="148"/>
                                    <w:rPr>
                                      <w:sz w:val="18"/>
                                      <w:szCs w:val="18"/>
                                    </w:rPr>
                                  </w:pPr>
                                  <w:r w:rsidRPr="00844A96">
                                    <w:rPr>
                                      <w:rFonts w:hint="eastAsia"/>
                                      <w:sz w:val="17"/>
                                      <w:szCs w:val="17"/>
                                    </w:rPr>
                                    <w:t>※表中</w:t>
                                  </w:r>
                                  <w:r w:rsidRPr="00844A96">
                                    <w:rPr>
                                      <w:sz w:val="17"/>
                                      <w:szCs w:val="17"/>
                                    </w:rPr>
                                    <w:t>で、「</w:t>
                                  </w:r>
                                  <w:r w:rsidR="00E30DAE">
                                    <w:rPr>
                                      <w:rFonts w:hint="eastAsia"/>
                                      <w:sz w:val="17"/>
                                      <w:szCs w:val="17"/>
                                    </w:rPr>
                                    <w:t>１</w:t>
                                  </w:r>
                                  <w:r>
                                    <w:rPr>
                                      <w:rFonts w:hint="eastAsia"/>
                                      <w:sz w:val="17"/>
                                      <w:szCs w:val="17"/>
                                    </w:rPr>
                                    <w:t xml:space="preserve">　</w:t>
                                  </w:r>
                                  <w:r>
                                    <w:rPr>
                                      <w:sz w:val="17"/>
                                      <w:szCs w:val="17"/>
                                    </w:rPr>
                                    <w:t>子育て支援事業を実施する</w:t>
                                  </w:r>
                                  <w:r>
                                    <w:rPr>
                                      <w:rFonts w:hint="eastAsia"/>
                                      <w:sz w:val="17"/>
                                      <w:szCs w:val="17"/>
                                    </w:rPr>
                                    <w:t>施設</w:t>
                                  </w:r>
                                  <w:r>
                                    <w:rPr>
                                      <w:sz w:val="17"/>
                                      <w:szCs w:val="17"/>
                                    </w:rPr>
                                    <w:t>の建物、設備の整備・修繕、環境の改善及び</w:t>
                                  </w:r>
                                  <w:r>
                                    <w:rPr>
                                      <w:rFonts w:hint="eastAsia"/>
                                      <w:sz w:val="17"/>
                                      <w:szCs w:val="17"/>
                                    </w:rPr>
                                    <w:t>土地</w:t>
                                  </w:r>
                                  <w:r>
                                    <w:rPr>
                                      <w:sz w:val="17"/>
                                      <w:szCs w:val="17"/>
                                    </w:rPr>
                                    <w:t>の取得等に要する</w:t>
                                  </w:r>
                                  <w:r>
                                    <w:rPr>
                                      <w:rFonts w:hint="eastAsia"/>
                                      <w:sz w:val="17"/>
                                      <w:szCs w:val="17"/>
                                    </w:rPr>
                                    <w:t>経費</w:t>
                                  </w:r>
                                  <w:r>
                                    <w:rPr>
                                      <w:sz w:val="17"/>
                                      <w:szCs w:val="17"/>
                                    </w:rPr>
                                    <w:t>」とは、</w:t>
                                  </w:r>
                                  <w:r>
                                    <w:rPr>
                                      <w:rFonts w:hint="eastAsia"/>
                                      <w:sz w:val="17"/>
                                      <w:szCs w:val="17"/>
                                    </w:rPr>
                                    <w:t>子育て支援</w:t>
                                  </w:r>
                                  <w:r>
                                    <w:rPr>
                                      <w:sz w:val="17"/>
                                      <w:szCs w:val="17"/>
                                    </w:rPr>
                                    <w:t>事業を実施する施設の建物（子育て支援事業を行う上で不可欠な</w:t>
                                  </w:r>
                                  <w:r>
                                    <w:rPr>
                                      <w:rFonts w:hint="eastAsia"/>
                                      <w:sz w:val="17"/>
                                      <w:szCs w:val="17"/>
                                    </w:rPr>
                                    <w:t>車庫</w:t>
                                  </w:r>
                                  <w:r>
                                    <w:rPr>
                                      <w:sz w:val="17"/>
                                      <w:szCs w:val="17"/>
                                    </w:rPr>
                                    <w:t>、物置及び駐車場等を含む）及び建物付属設備の整備、修繕並びに模様替え、並びに、事業</w:t>
                                  </w:r>
                                  <w:r>
                                    <w:rPr>
                                      <w:rFonts w:hint="eastAsia"/>
                                      <w:sz w:val="17"/>
                                      <w:szCs w:val="17"/>
                                    </w:rPr>
                                    <w:t>対象者</w:t>
                                  </w:r>
                                  <w:r>
                                    <w:rPr>
                                      <w:sz w:val="17"/>
                                      <w:szCs w:val="17"/>
                                    </w:rPr>
                                    <w:t>の処遇上必要な屋外遊具、</w:t>
                                  </w:r>
                                  <w:r>
                                    <w:rPr>
                                      <w:rFonts w:hint="eastAsia"/>
                                      <w:sz w:val="17"/>
                                      <w:szCs w:val="17"/>
                                    </w:rPr>
                                    <w:t>屋外</w:t>
                                  </w:r>
                                  <w:r>
                                    <w:rPr>
                                      <w:sz w:val="17"/>
                                      <w:szCs w:val="17"/>
                                    </w:rPr>
                                    <w:t>照明、花壇、門扉塀の</w:t>
                                  </w:r>
                                  <w:r>
                                    <w:rPr>
                                      <w:rFonts w:hint="eastAsia"/>
                                      <w:sz w:val="17"/>
                                      <w:szCs w:val="17"/>
                                    </w:rPr>
                                    <w:t>整備等の</w:t>
                                  </w:r>
                                  <w:r>
                                    <w:rPr>
                                      <w:sz w:val="17"/>
                                      <w:szCs w:val="17"/>
                                    </w:rPr>
                                    <w:t>環境の改善や土地の取得を指し、子育て支援事業を実施する施設以外の建物・設備の整備、修繕等は含まないこと。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CDFEA" id="正方形/長方形 6" o:spid="_x0000_s1033" style="position:absolute;left:0;text-align:left;margin-left:7.65pt;margin-top:11.3pt;width:481.5pt;height:2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" fillcolor="white [3201]" stroked="f" strokeweight="1pt">
                      <v:stroke dashstyle="1 1"/>
                      <v:textbox>
                        <w:txbxContent>
                          <w:tbl>
                            <w:tblPr>
                              <w:tblStyle w:val="a3"/>
                              <w:tblW w:w="9464" w:type="dxa"/>
                              <w:tblLook w:val="04A0" w:firstRow="1" w:lastRow="0" w:firstColumn="1" w:lastColumn="0" w:noHBand="0" w:noVBand="1"/>
                            </w:tblPr>
                            <w:tblGrid>
                              <w:gridCol w:w="3369"/>
                              <w:gridCol w:w="1701"/>
                              <w:gridCol w:w="1464"/>
                              <w:gridCol w:w="1465"/>
                              <w:gridCol w:w="1465"/>
                            </w:tblGrid>
                            <w:tr w:rsidR="00032A55" w:rsidRPr="00AF2912" w14:paraId="54C7B90E" w14:textId="77777777" w:rsidTr="004A6579">
                              <w:trPr>
                                <w:trHeight w:val="231"/>
                              </w:trPr>
                              <w:tc>
                                <w:tcPr>
                                  <w:tcW w:w="3369" w:type="dxa"/>
                                  <w:shd w:val="clear" w:color="auto" w:fill="D9D9D9" w:themeFill="background1" w:themeFillShade="D9"/>
                                  <w:vAlign w:val="center"/>
                                </w:tcPr>
                                <w:p w14:paraId="7BB28B76" w14:textId="77777777" w:rsidR="00032A55" w:rsidRPr="00AF2912" w:rsidRDefault="00032A55"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0B9D1965" w14:textId="77777777" w:rsidR="00032A55" w:rsidRPr="00AF2912" w:rsidRDefault="00032A55"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24E3DDFB" w14:textId="239A0246" w:rsidR="00032A55" w:rsidRPr="00AF2912" w:rsidRDefault="00032A55" w:rsidP="00844A96">
                                  <w:pPr>
                                    <w:snapToGrid w:val="0"/>
                                    <w:jc w:val="center"/>
                                    <w:rPr>
                                      <w:sz w:val="18"/>
                                      <w:szCs w:val="18"/>
                                    </w:rPr>
                                  </w:pPr>
                                  <w:r>
                                    <w:rPr>
                                      <w:rFonts w:hint="eastAsia"/>
                                      <w:sz w:val="18"/>
                                      <w:szCs w:val="18"/>
                                    </w:rPr>
                                    <w:t>左の金額</w:t>
                                  </w:r>
                                  <w:r>
                                    <w:rPr>
                                      <w:sz w:val="18"/>
                                      <w:szCs w:val="18"/>
                                    </w:rPr>
                                    <w:t>内訳</w:t>
                                  </w:r>
                                </w:p>
                              </w:tc>
                            </w:tr>
                            <w:tr w:rsidR="00032A55" w:rsidRPr="00AF2912" w14:paraId="13EDDA78" w14:textId="77777777" w:rsidTr="004A6579">
                              <w:trPr>
                                <w:trHeight w:val="165"/>
                              </w:trPr>
                              <w:tc>
                                <w:tcPr>
                                  <w:tcW w:w="3369" w:type="dxa"/>
                                  <w:shd w:val="clear" w:color="auto" w:fill="D9D9D9" w:themeFill="background1" w:themeFillShade="D9"/>
                                  <w:vAlign w:val="center"/>
                                </w:tcPr>
                                <w:p w14:paraId="0D1323E2" w14:textId="77777777" w:rsidR="00032A55" w:rsidRPr="00066577" w:rsidRDefault="00032A55" w:rsidP="003B2B59">
                                  <w:pPr>
                                    <w:snapToGrid w:val="0"/>
                                    <w:ind w:leftChars="-25" w:left="105" w:rightChars="-25" w:right="-54" w:hangingChars="100" w:hanging="159"/>
                                    <w:jc w:val="center"/>
                                    <w:rPr>
                                      <w:b/>
                                      <w:sz w:val="18"/>
                                      <w:szCs w:val="18"/>
                                    </w:rPr>
                                  </w:pPr>
                                  <w:r w:rsidRPr="003B2B59">
                                    <w:rPr>
                                      <w:rFonts w:hint="eastAsia"/>
                                      <w:b/>
                                      <w:sz w:val="18"/>
                                      <w:szCs w:val="18"/>
                                    </w:rPr>
                                    <w:t>子育て</w:t>
                                  </w:r>
                                  <w:r w:rsidRPr="003B2B59">
                                    <w:rPr>
                                      <w:b/>
                                      <w:sz w:val="18"/>
                                      <w:szCs w:val="18"/>
                                    </w:rPr>
                                    <w:t>支援事業</w:t>
                                  </w:r>
                                </w:p>
                              </w:tc>
                              <w:tc>
                                <w:tcPr>
                                  <w:tcW w:w="1701" w:type="dxa"/>
                                  <w:vMerge/>
                                  <w:shd w:val="clear" w:color="auto" w:fill="D9D9D9" w:themeFill="background1" w:themeFillShade="D9"/>
                                  <w:vAlign w:val="center"/>
                                </w:tcPr>
                                <w:p w14:paraId="325447C1" w14:textId="77777777" w:rsidR="00032A55" w:rsidRPr="00AF2912" w:rsidRDefault="00032A55" w:rsidP="00844A96">
                                  <w:pPr>
                                    <w:snapToGrid w:val="0"/>
                                    <w:jc w:val="center"/>
                                    <w:rPr>
                                      <w:sz w:val="18"/>
                                      <w:szCs w:val="18"/>
                                    </w:rPr>
                                  </w:pPr>
                                </w:p>
                              </w:tc>
                              <w:tc>
                                <w:tcPr>
                                  <w:tcW w:w="1464" w:type="dxa"/>
                                  <w:shd w:val="clear" w:color="auto" w:fill="D9D9D9" w:themeFill="background1" w:themeFillShade="D9"/>
                                  <w:vAlign w:val="center"/>
                                </w:tcPr>
                                <w:p w14:paraId="665188DC" w14:textId="77777777" w:rsidR="00032A55" w:rsidRPr="00AF2912" w:rsidRDefault="00032A55"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60FC4047" w14:textId="77777777" w:rsidR="00032A55" w:rsidRPr="00AF2912" w:rsidRDefault="00032A55"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483AD443" w14:textId="77777777" w:rsidR="00032A55" w:rsidRPr="00AF2912" w:rsidRDefault="00032A55" w:rsidP="00844A96">
                                  <w:pPr>
                                    <w:snapToGrid w:val="0"/>
                                    <w:jc w:val="center"/>
                                    <w:rPr>
                                      <w:sz w:val="18"/>
                                      <w:szCs w:val="18"/>
                                    </w:rPr>
                                  </w:pPr>
                                  <w:r>
                                    <w:rPr>
                                      <w:rFonts w:hint="eastAsia"/>
                                      <w:sz w:val="18"/>
                                      <w:szCs w:val="18"/>
                                    </w:rPr>
                                    <w:t>補助金</w:t>
                                  </w:r>
                                  <w:r>
                                    <w:rPr>
                                      <w:sz w:val="18"/>
                                      <w:szCs w:val="18"/>
                                    </w:rPr>
                                    <w:t>等</w:t>
                                  </w:r>
                                </w:p>
                              </w:tc>
                            </w:tr>
                            <w:tr w:rsidR="00032A55" w:rsidRPr="00AF2912" w14:paraId="250B225D" w14:textId="77777777" w:rsidTr="00924D38">
                              <w:trPr>
                                <w:trHeight w:val="210"/>
                              </w:trPr>
                              <w:tc>
                                <w:tcPr>
                                  <w:tcW w:w="3369" w:type="dxa"/>
                                  <w:shd w:val="clear" w:color="auto" w:fill="auto"/>
                                  <w:vAlign w:val="center"/>
                                </w:tcPr>
                                <w:p w14:paraId="26E2F60D" w14:textId="3DE05F4C" w:rsidR="00032A55" w:rsidRPr="00AF2912" w:rsidRDefault="00E30DAE" w:rsidP="009F31F9">
                                  <w:pPr>
                                    <w:snapToGrid w:val="0"/>
                                    <w:ind w:leftChars="-25" w:left="104" w:rightChars="-25" w:right="-54" w:hangingChars="100" w:hanging="158"/>
                                    <w:rPr>
                                      <w:sz w:val="18"/>
                                      <w:szCs w:val="18"/>
                                    </w:rPr>
                                  </w:pPr>
                                  <w:r>
                                    <w:rPr>
                                      <w:rFonts w:hint="eastAsia"/>
                                      <w:sz w:val="18"/>
                                      <w:szCs w:val="18"/>
                                    </w:rPr>
                                    <w:t>１</w:t>
                                  </w:r>
                                  <w:r w:rsidR="00032A55">
                                    <w:rPr>
                                      <w:sz w:val="18"/>
                                      <w:szCs w:val="18"/>
                                    </w:rPr>
                                    <w:t xml:space="preserve">　子育て支援事業を実施する施設の建物、設備の整備・修繕、環境の改善及び土地の取得等に要する経費（</w:t>
                                  </w:r>
                                  <w:r w:rsidR="00032A55">
                                    <w:rPr>
                                      <w:rFonts w:hint="eastAsia"/>
                                      <w:sz w:val="18"/>
                                      <w:szCs w:val="18"/>
                                    </w:rPr>
                                    <w:t>※</w:t>
                                  </w:r>
                                  <w:r w:rsidR="00032A55">
                                    <w:rPr>
                                      <w:sz w:val="18"/>
                                      <w:szCs w:val="18"/>
                                    </w:rPr>
                                    <w:t>）</w:t>
                                  </w:r>
                                </w:p>
                              </w:tc>
                              <w:tc>
                                <w:tcPr>
                                  <w:tcW w:w="1701" w:type="dxa"/>
                                  <w:shd w:val="clear" w:color="auto" w:fill="auto"/>
                                  <w:vAlign w:val="center"/>
                                </w:tcPr>
                                <w:p w14:paraId="6C061CFF" w14:textId="77777777" w:rsidR="00032A55" w:rsidRPr="00AF2912" w:rsidRDefault="00032A55" w:rsidP="00924D38">
                                  <w:pPr>
                                    <w:snapToGrid w:val="0"/>
                                    <w:ind w:leftChars="-25" w:left="-54" w:rightChars="-25" w:right="-54"/>
                                    <w:jc w:val="right"/>
                                    <w:rPr>
                                      <w:sz w:val="18"/>
                                      <w:szCs w:val="18"/>
                                    </w:rPr>
                                  </w:pPr>
                                </w:p>
                              </w:tc>
                              <w:tc>
                                <w:tcPr>
                                  <w:tcW w:w="1464" w:type="dxa"/>
                                  <w:shd w:val="clear" w:color="auto" w:fill="auto"/>
                                  <w:vAlign w:val="center"/>
                                </w:tcPr>
                                <w:p w14:paraId="41935F64" w14:textId="77777777" w:rsidR="00032A55" w:rsidRPr="00AF2912" w:rsidRDefault="00032A55" w:rsidP="00B774A5">
                                  <w:pPr>
                                    <w:ind w:leftChars="-25" w:left="-54" w:rightChars="-25" w:right="-54"/>
                                    <w:jc w:val="right"/>
                                    <w:rPr>
                                      <w:sz w:val="18"/>
                                      <w:szCs w:val="18"/>
                                    </w:rPr>
                                  </w:pPr>
                                </w:p>
                              </w:tc>
                              <w:tc>
                                <w:tcPr>
                                  <w:tcW w:w="1465" w:type="dxa"/>
                                  <w:shd w:val="clear" w:color="auto" w:fill="auto"/>
                                  <w:vAlign w:val="center"/>
                                </w:tcPr>
                                <w:p w14:paraId="4DBF69CD" w14:textId="77777777" w:rsidR="00032A55" w:rsidRPr="00AF2912" w:rsidRDefault="00032A55" w:rsidP="00B774A5">
                                  <w:pPr>
                                    <w:ind w:leftChars="-25" w:left="-54" w:rightChars="-25" w:right="-54"/>
                                    <w:jc w:val="right"/>
                                    <w:rPr>
                                      <w:sz w:val="18"/>
                                      <w:szCs w:val="18"/>
                                    </w:rPr>
                                  </w:pPr>
                                </w:p>
                              </w:tc>
                              <w:tc>
                                <w:tcPr>
                                  <w:tcW w:w="1465" w:type="dxa"/>
                                  <w:shd w:val="clear" w:color="auto" w:fill="auto"/>
                                  <w:vAlign w:val="center"/>
                                </w:tcPr>
                                <w:p w14:paraId="434ABB95" w14:textId="77777777" w:rsidR="00032A55" w:rsidRPr="00AF2912" w:rsidRDefault="00032A55" w:rsidP="00B774A5">
                                  <w:pPr>
                                    <w:ind w:leftChars="-25" w:left="-54" w:rightChars="-25" w:right="-54"/>
                                    <w:jc w:val="right"/>
                                    <w:rPr>
                                      <w:sz w:val="18"/>
                                      <w:szCs w:val="18"/>
                                    </w:rPr>
                                  </w:pPr>
                                </w:p>
                              </w:tc>
                            </w:tr>
                            <w:tr w:rsidR="00032A55" w:rsidRPr="00AF2912" w14:paraId="1C206796" w14:textId="77777777" w:rsidTr="00844A96">
                              <w:trPr>
                                <w:trHeight w:val="70"/>
                              </w:trPr>
                              <w:tc>
                                <w:tcPr>
                                  <w:tcW w:w="3369" w:type="dxa"/>
                                  <w:shd w:val="clear" w:color="auto" w:fill="auto"/>
                                  <w:vAlign w:val="center"/>
                                </w:tcPr>
                                <w:p w14:paraId="37321E74" w14:textId="5781D308" w:rsidR="00032A55" w:rsidRPr="00066577" w:rsidRDefault="00E30DAE" w:rsidP="009F31F9">
                                  <w:pPr>
                                    <w:snapToGrid w:val="0"/>
                                    <w:ind w:leftChars="-25" w:left="104" w:rightChars="-25" w:right="-54" w:hangingChars="100" w:hanging="158"/>
                                    <w:rPr>
                                      <w:sz w:val="18"/>
                                      <w:szCs w:val="18"/>
                                    </w:rPr>
                                  </w:pPr>
                                  <w:r>
                                    <w:rPr>
                                      <w:rFonts w:hint="eastAsia"/>
                                      <w:sz w:val="18"/>
                                      <w:szCs w:val="18"/>
                                    </w:rPr>
                                    <w:t>２</w:t>
                                  </w:r>
                                  <w:r w:rsidR="00032A55">
                                    <w:rPr>
                                      <w:sz w:val="18"/>
                                      <w:szCs w:val="18"/>
                                    </w:rPr>
                                    <w:t xml:space="preserve">　</w:t>
                                  </w:r>
                                  <w:r>
                                    <w:rPr>
                                      <w:rFonts w:hint="eastAsia"/>
                                      <w:sz w:val="18"/>
                                      <w:szCs w:val="18"/>
                                    </w:rPr>
                                    <w:t>１</w:t>
                                  </w:r>
                                  <w:r w:rsidR="00032A55">
                                    <w:rPr>
                                      <w:sz w:val="18"/>
                                      <w:szCs w:val="18"/>
                                    </w:rPr>
                                    <w:t>の経費に係る借入金（利息部分を含む）の償還又は積立のための支出</w:t>
                                  </w:r>
                                </w:p>
                              </w:tc>
                              <w:tc>
                                <w:tcPr>
                                  <w:tcW w:w="1701" w:type="dxa"/>
                                  <w:shd w:val="clear" w:color="auto" w:fill="auto"/>
                                  <w:vAlign w:val="center"/>
                                </w:tcPr>
                                <w:p w14:paraId="18C72BB9" w14:textId="77777777" w:rsidR="00032A55" w:rsidRPr="00924D38" w:rsidRDefault="00032A55" w:rsidP="00924D38">
                                  <w:pPr>
                                    <w:snapToGrid w:val="0"/>
                                    <w:ind w:leftChars="-25" w:left="-54" w:rightChars="-25" w:right="-54"/>
                                    <w:jc w:val="right"/>
                                    <w:rPr>
                                      <w:sz w:val="18"/>
                                      <w:szCs w:val="18"/>
                                    </w:rPr>
                                  </w:pPr>
                                </w:p>
                              </w:tc>
                              <w:tc>
                                <w:tcPr>
                                  <w:tcW w:w="1464" w:type="dxa"/>
                                  <w:shd w:val="clear" w:color="auto" w:fill="auto"/>
                                  <w:vAlign w:val="center"/>
                                </w:tcPr>
                                <w:p w14:paraId="2BE51B0B"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0F4B4FBD"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573EB7DC" w14:textId="77777777" w:rsidR="00032A55" w:rsidRPr="00AF2912" w:rsidRDefault="00032A55" w:rsidP="00924D38">
                                  <w:pPr>
                                    <w:snapToGrid w:val="0"/>
                                    <w:ind w:leftChars="-25" w:left="-54" w:rightChars="-25" w:right="-54"/>
                                    <w:jc w:val="right"/>
                                    <w:rPr>
                                      <w:sz w:val="18"/>
                                      <w:szCs w:val="18"/>
                                    </w:rPr>
                                  </w:pPr>
                                </w:p>
                              </w:tc>
                            </w:tr>
                            <w:tr w:rsidR="00032A55" w:rsidRPr="00AF2912" w14:paraId="0DACAE96" w14:textId="77777777" w:rsidTr="003B2B59">
                              <w:trPr>
                                <w:trHeight w:val="103"/>
                              </w:trPr>
                              <w:tc>
                                <w:tcPr>
                                  <w:tcW w:w="3369" w:type="dxa"/>
                                  <w:shd w:val="clear" w:color="auto" w:fill="D9D9D9" w:themeFill="background1" w:themeFillShade="D9"/>
                                  <w:vAlign w:val="center"/>
                                </w:tcPr>
                                <w:p w14:paraId="2232B837" w14:textId="77777777" w:rsidR="00032A55" w:rsidRPr="003B2B59" w:rsidRDefault="00032A55" w:rsidP="003B2B59">
                                  <w:pPr>
                                    <w:snapToGrid w:val="0"/>
                                    <w:ind w:leftChars="-25" w:left="105" w:rightChars="-25" w:right="-54" w:hangingChars="100" w:hanging="159"/>
                                    <w:jc w:val="center"/>
                                    <w:rPr>
                                      <w:b/>
                                      <w:sz w:val="18"/>
                                      <w:szCs w:val="18"/>
                                    </w:rPr>
                                  </w:pPr>
                                  <w:r w:rsidRPr="003B2B59">
                                    <w:rPr>
                                      <w:rFonts w:hint="eastAsia"/>
                                      <w:b/>
                                      <w:sz w:val="18"/>
                                      <w:szCs w:val="18"/>
                                    </w:rPr>
                                    <w:t>社会福祉施設等</w:t>
                                  </w:r>
                                </w:p>
                              </w:tc>
                              <w:tc>
                                <w:tcPr>
                                  <w:tcW w:w="1701" w:type="dxa"/>
                                  <w:shd w:val="clear" w:color="auto" w:fill="D9D9D9" w:themeFill="background1" w:themeFillShade="D9"/>
                                  <w:vAlign w:val="center"/>
                                </w:tcPr>
                                <w:p w14:paraId="0ED1DDD7" w14:textId="77777777" w:rsidR="00032A55" w:rsidRPr="00BF6EA0" w:rsidRDefault="00032A55" w:rsidP="003B2B59">
                                  <w:pPr>
                                    <w:snapToGrid w:val="0"/>
                                    <w:jc w:val="center"/>
                                    <w:rPr>
                                      <w:sz w:val="18"/>
                                      <w:szCs w:val="18"/>
                                    </w:rPr>
                                  </w:pPr>
                                  <w:r>
                                    <w:rPr>
                                      <w:rFonts w:hint="eastAsia"/>
                                      <w:sz w:val="18"/>
                                      <w:szCs w:val="18"/>
                                    </w:rPr>
                                    <w:t>金額（</w:t>
                                  </w:r>
                                  <w:r>
                                    <w:rPr>
                                      <w:sz w:val="18"/>
                                      <w:szCs w:val="18"/>
                                    </w:rPr>
                                    <w:t>円）</w:t>
                                  </w:r>
                                </w:p>
                              </w:tc>
                              <w:tc>
                                <w:tcPr>
                                  <w:tcW w:w="1464" w:type="dxa"/>
                                  <w:shd w:val="clear" w:color="auto" w:fill="D9D9D9" w:themeFill="background1" w:themeFillShade="D9"/>
                                  <w:vAlign w:val="center"/>
                                </w:tcPr>
                                <w:p w14:paraId="24383C00" w14:textId="77777777" w:rsidR="00032A55" w:rsidRPr="00AF2912" w:rsidRDefault="00032A55" w:rsidP="003B2B59">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1C629D00" w14:textId="77777777" w:rsidR="00032A55" w:rsidRPr="00AF2912" w:rsidRDefault="00032A55" w:rsidP="003B2B59">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0E2DCA0B" w14:textId="77777777" w:rsidR="00032A55" w:rsidRPr="00AF2912" w:rsidRDefault="00032A55" w:rsidP="003B2B59">
                                  <w:pPr>
                                    <w:snapToGrid w:val="0"/>
                                    <w:jc w:val="center"/>
                                    <w:rPr>
                                      <w:sz w:val="18"/>
                                      <w:szCs w:val="18"/>
                                    </w:rPr>
                                  </w:pPr>
                                  <w:r>
                                    <w:rPr>
                                      <w:rFonts w:hint="eastAsia"/>
                                      <w:sz w:val="18"/>
                                      <w:szCs w:val="18"/>
                                    </w:rPr>
                                    <w:t>補助金</w:t>
                                  </w:r>
                                  <w:r>
                                    <w:rPr>
                                      <w:sz w:val="18"/>
                                      <w:szCs w:val="18"/>
                                    </w:rPr>
                                    <w:t>等</w:t>
                                  </w:r>
                                </w:p>
                              </w:tc>
                            </w:tr>
                            <w:tr w:rsidR="00032A55" w:rsidRPr="00AF2912" w14:paraId="79EF8C7E" w14:textId="77777777" w:rsidTr="00924D38">
                              <w:trPr>
                                <w:trHeight w:val="64"/>
                              </w:trPr>
                              <w:tc>
                                <w:tcPr>
                                  <w:tcW w:w="3369" w:type="dxa"/>
                                  <w:shd w:val="clear" w:color="auto" w:fill="auto"/>
                                  <w:vAlign w:val="center"/>
                                </w:tcPr>
                                <w:p w14:paraId="34B278E0" w14:textId="3F6A175A" w:rsidR="00032A55" w:rsidRPr="00AF2912" w:rsidRDefault="00E30DAE" w:rsidP="003B2B59">
                                  <w:pPr>
                                    <w:snapToGrid w:val="0"/>
                                    <w:ind w:leftChars="-25" w:left="104" w:rightChars="-25" w:right="-54" w:hangingChars="100" w:hanging="158"/>
                                    <w:rPr>
                                      <w:sz w:val="18"/>
                                      <w:szCs w:val="18"/>
                                    </w:rPr>
                                  </w:pPr>
                                  <w:r>
                                    <w:rPr>
                                      <w:rFonts w:hint="eastAsia"/>
                                      <w:sz w:val="18"/>
                                      <w:szCs w:val="18"/>
                                    </w:rPr>
                                    <w:t>１</w:t>
                                  </w:r>
                                  <w:r w:rsidR="00032A55">
                                    <w:rPr>
                                      <w:sz w:val="18"/>
                                      <w:szCs w:val="18"/>
                                    </w:rPr>
                                    <w:t xml:space="preserve">　社会福祉施設等の建物、設備</w:t>
                                  </w:r>
                                  <w:r w:rsidR="00032A55">
                                    <w:rPr>
                                      <w:rFonts w:hint="eastAsia"/>
                                      <w:sz w:val="18"/>
                                      <w:szCs w:val="18"/>
                                    </w:rPr>
                                    <w:t>の</w:t>
                                  </w:r>
                                  <w:r w:rsidR="00032A55">
                                    <w:rPr>
                                      <w:sz w:val="18"/>
                                      <w:szCs w:val="18"/>
                                    </w:rPr>
                                    <w:t>整備・修繕、環境の改善、土地の取得等に要する経費</w:t>
                                  </w:r>
                                </w:p>
                              </w:tc>
                              <w:tc>
                                <w:tcPr>
                                  <w:tcW w:w="1701" w:type="dxa"/>
                                  <w:shd w:val="clear" w:color="auto" w:fill="auto"/>
                                  <w:vAlign w:val="center"/>
                                </w:tcPr>
                                <w:p w14:paraId="3DD3EEAF"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06788A17"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59565804"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607B6C1D" w14:textId="77777777" w:rsidR="00032A55" w:rsidRPr="00BF6EA0" w:rsidRDefault="00032A55" w:rsidP="00924D38">
                                  <w:pPr>
                                    <w:snapToGrid w:val="0"/>
                                    <w:ind w:leftChars="-25" w:left="-54" w:rightChars="-25" w:right="-54"/>
                                    <w:jc w:val="right"/>
                                    <w:rPr>
                                      <w:sz w:val="18"/>
                                      <w:szCs w:val="18"/>
                                    </w:rPr>
                                  </w:pPr>
                                </w:p>
                              </w:tc>
                            </w:tr>
                            <w:tr w:rsidR="00032A55" w:rsidRPr="00AF2912" w14:paraId="3FAA9DA8" w14:textId="77777777" w:rsidTr="00924D38">
                              <w:trPr>
                                <w:trHeight w:val="64"/>
                              </w:trPr>
                              <w:tc>
                                <w:tcPr>
                                  <w:tcW w:w="3369" w:type="dxa"/>
                                  <w:shd w:val="clear" w:color="auto" w:fill="auto"/>
                                  <w:vAlign w:val="center"/>
                                </w:tcPr>
                                <w:p w14:paraId="75EDB68E" w14:textId="3A2A4A2F" w:rsidR="00032A55" w:rsidRPr="00B774A5" w:rsidRDefault="00E30DAE" w:rsidP="003B2B59">
                                  <w:pPr>
                                    <w:snapToGrid w:val="0"/>
                                    <w:ind w:leftChars="-25" w:left="104" w:rightChars="-25" w:right="-54" w:hangingChars="100" w:hanging="158"/>
                                    <w:rPr>
                                      <w:sz w:val="18"/>
                                      <w:szCs w:val="18"/>
                                    </w:rPr>
                                  </w:pPr>
                                  <w:r>
                                    <w:rPr>
                                      <w:rFonts w:hint="eastAsia"/>
                                      <w:sz w:val="18"/>
                                      <w:szCs w:val="18"/>
                                    </w:rPr>
                                    <w:t>２</w:t>
                                  </w:r>
                                  <w:r w:rsidR="00032A55">
                                    <w:rPr>
                                      <w:sz w:val="18"/>
                                      <w:szCs w:val="18"/>
                                    </w:rPr>
                                    <w:t xml:space="preserve">　</w:t>
                                  </w:r>
                                  <w:r w:rsidR="00032A55">
                                    <w:rPr>
                                      <w:rFonts w:hint="eastAsia"/>
                                      <w:sz w:val="18"/>
                                      <w:szCs w:val="18"/>
                                    </w:rPr>
                                    <w:t>社会福祉施設</w:t>
                                  </w:r>
                                  <w:r w:rsidR="00032A55">
                                    <w:rPr>
                                      <w:sz w:val="18"/>
                                      <w:szCs w:val="18"/>
                                    </w:rPr>
                                    <w:t>の土地又は建物の賃借料</w:t>
                                  </w:r>
                                </w:p>
                              </w:tc>
                              <w:tc>
                                <w:tcPr>
                                  <w:tcW w:w="1701" w:type="dxa"/>
                                  <w:shd w:val="clear" w:color="auto" w:fill="auto"/>
                                  <w:vAlign w:val="center"/>
                                </w:tcPr>
                                <w:p w14:paraId="3B815E4C" w14:textId="77777777" w:rsidR="00032A55" w:rsidRPr="00B774A5" w:rsidRDefault="00032A55" w:rsidP="00924D38">
                                  <w:pPr>
                                    <w:snapToGrid w:val="0"/>
                                    <w:ind w:leftChars="-25" w:left="-54" w:rightChars="-25" w:right="-54"/>
                                    <w:jc w:val="right"/>
                                    <w:rPr>
                                      <w:sz w:val="18"/>
                                      <w:szCs w:val="18"/>
                                    </w:rPr>
                                  </w:pPr>
                                </w:p>
                              </w:tc>
                              <w:tc>
                                <w:tcPr>
                                  <w:tcW w:w="1464" w:type="dxa"/>
                                  <w:shd w:val="clear" w:color="auto" w:fill="auto"/>
                                  <w:vAlign w:val="center"/>
                                </w:tcPr>
                                <w:p w14:paraId="6D0B550F"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66CB1D47"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192F1E50" w14:textId="77777777" w:rsidR="00032A55" w:rsidRPr="00BF6EA0" w:rsidRDefault="00032A55" w:rsidP="00924D38">
                                  <w:pPr>
                                    <w:snapToGrid w:val="0"/>
                                    <w:ind w:leftChars="-25" w:left="-54" w:rightChars="-25" w:right="-54"/>
                                    <w:jc w:val="right"/>
                                    <w:rPr>
                                      <w:sz w:val="18"/>
                                      <w:szCs w:val="18"/>
                                    </w:rPr>
                                  </w:pPr>
                                </w:p>
                              </w:tc>
                            </w:tr>
                            <w:tr w:rsidR="00032A55" w:rsidRPr="00AF2912" w14:paraId="58312A65" w14:textId="77777777" w:rsidTr="00844A96">
                              <w:trPr>
                                <w:trHeight w:val="70"/>
                              </w:trPr>
                              <w:tc>
                                <w:tcPr>
                                  <w:tcW w:w="3369" w:type="dxa"/>
                                  <w:shd w:val="clear" w:color="auto" w:fill="auto"/>
                                  <w:vAlign w:val="center"/>
                                </w:tcPr>
                                <w:p w14:paraId="0F6F1186" w14:textId="155D5B28" w:rsidR="00032A55" w:rsidRDefault="00E30DAE" w:rsidP="00B774A5">
                                  <w:pPr>
                                    <w:snapToGrid w:val="0"/>
                                    <w:ind w:leftChars="-25" w:left="104" w:rightChars="-25" w:right="-54" w:hangingChars="100" w:hanging="158"/>
                                    <w:rPr>
                                      <w:sz w:val="18"/>
                                      <w:szCs w:val="18"/>
                                    </w:rPr>
                                  </w:pPr>
                                  <w:r>
                                    <w:rPr>
                                      <w:rFonts w:hint="eastAsia"/>
                                      <w:sz w:val="18"/>
                                      <w:szCs w:val="18"/>
                                    </w:rPr>
                                    <w:t>３</w:t>
                                  </w:r>
                                  <w:r>
                                    <w:rPr>
                                      <w:sz w:val="18"/>
                                      <w:szCs w:val="18"/>
                                    </w:rPr>
                                    <w:t xml:space="preserve">　１</w:t>
                                  </w:r>
                                  <w:r>
                                    <w:rPr>
                                      <w:rFonts w:hint="eastAsia"/>
                                      <w:sz w:val="18"/>
                                      <w:szCs w:val="18"/>
                                    </w:rPr>
                                    <w:t>、</w:t>
                                  </w:r>
                                  <w:r w:rsidR="00032A55">
                                    <w:rPr>
                                      <w:sz w:val="18"/>
                                      <w:szCs w:val="18"/>
                                    </w:rPr>
                                    <w:t>２の経費に係る借入金（利息含む）の償還のための支出</w:t>
                                  </w:r>
                                </w:p>
                              </w:tc>
                              <w:tc>
                                <w:tcPr>
                                  <w:tcW w:w="1701" w:type="dxa"/>
                                  <w:shd w:val="clear" w:color="auto" w:fill="auto"/>
                                  <w:vAlign w:val="center"/>
                                </w:tcPr>
                                <w:p w14:paraId="32FFECD7"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1F2DBF90"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391AA76B"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4E957EE0" w14:textId="77777777" w:rsidR="00032A55" w:rsidRPr="00BF6EA0" w:rsidRDefault="00032A55" w:rsidP="00924D38">
                                  <w:pPr>
                                    <w:snapToGrid w:val="0"/>
                                    <w:ind w:leftChars="-25" w:left="-54" w:rightChars="-25" w:right="-54"/>
                                    <w:jc w:val="right"/>
                                    <w:rPr>
                                      <w:sz w:val="18"/>
                                      <w:szCs w:val="18"/>
                                    </w:rPr>
                                  </w:pPr>
                                </w:p>
                              </w:tc>
                            </w:tr>
                            <w:tr w:rsidR="00032A55" w:rsidRPr="00AF2912" w14:paraId="5AB222CD" w14:textId="77777777" w:rsidTr="00924D38">
                              <w:trPr>
                                <w:trHeight w:val="64"/>
                              </w:trPr>
                              <w:tc>
                                <w:tcPr>
                                  <w:tcW w:w="3369" w:type="dxa"/>
                                  <w:shd w:val="clear" w:color="auto" w:fill="auto"/>
                                  <w:vAlign w:val="center"/>
                                </w:tcPr>
                                <w:p w14:paraId="7134486B" w14:textId="1929F3E3" w:rsidR="00032A55" w:rsidRPr="00B774A5" w:rsidRDefault="00E30DAE" w:rsidP="00B774A5">
                                  <w:pPr>
                                    <w:snapToGrid w:val="0"/>
                                    <w:ind w:leftChars="-25" w:left="104" w:rightChars="-25" w:right="-54" w:hangingChars="100" w:hanging="158"/>
                                    <w:rPr>
                                      <w:sz w:val="18"/>
                                      <w:szCs w:val="18"/>
                                    </w:rPr>
                                  </w:pPr>
                                  <w:r>
                                    <w:rPr>
                                      <w:rFonts w:hint="eastAsia"/>
                                      <w:sz w:val="18"/>
                                      <w:szCs w:val="18"/>
                                    </w:rPr>
                                    <w:t>４</w:t>
                                  </w:r>
                                  <w:r>
                                    <w:rPr>
                                      <w:sz w:val="18"/>
                                      <w:szCs w:val="18"/>
                                    </w:rPr>
                                    <w:t xml:space="preserve">　１</w:t>
                                  </w:r>
                                  <w:r>
                                    <w:rPr>
                                      <w:rFonts w:hint="eastAsia"/>
                                      <w:sz w:val="18"/>
                                      <w:szCs w:val="18"/>
                                    </w:rPr>
                                    <w:t>、</w:t>
                                  </w:r>
                                  <w:r w:rsidR="00032A55">
                                    <w:rPr>
                                      <w:sz w:val="18"/>
                                      <w:szCs w:val="18"/>
                                    </w:rPr>
                                    <w:t>２の経費に係る積立のための支出（施設・設備整備積立金）</w:t>
                                  </w:r>
                                </w:p>
                              </w:tc>
                              <w:tc>
                                <w:tcPr>
                                  <w:tcW w:w="1701" w:type="dxa"/>
                                  <w:shd w:val="clear" w:color="auto" w:fill="auto"/>
                                  <w:vAlign w:val="center"/>
                                </w:tcPr>
                                <w:p w14:paraId="7DCB2801"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75CAA75F"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7A83CED6"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2DA2D42A" w14:textId="77777777" w:rsidR="00032A55" w:rsidRPr="00BF6EA0" w:rsidRDefault="00032A55" w:rsidP="00924D38">
                                  <w:pPr>
                                    <w:snapToGrid w:val="0"/>
                                    <w:ind w:leftChars="-25" w:left="-54" w:rightChars="-25" w:right="-54"/>
                                    <w:jc w:val="right"/>
                                    <w:rPr>
                                      <w:sz w:val="18"/>
                                      <w:szCs w:val="18"/>
                                    </w:rPr>
                                  </w:pPr>
                                </w:p>
                              </w:tc>
                            </w:tr>
                            <w:tr w:rsidR="00032A55" w:rsidRPr="00AF2912" w14:paraId="2F179EEB" w14:textId="77777777" w:rsidTr="00844A96">
                              <w:trPr>
                                <w:trHeight w:val="70"/>
                              </w:trPr>
                              <w:tc>
                                <w:tcPr>
                                  <w:tcW w:w="3369" w:type="dxa"/>
                                  <w:shd w:val="clear" w:color="auto" w:fill="auto"/>
                                  <w:vAlign w:val="center"/>
                                </w:tcPr>
                                <w:p w14:paraId="7EEE009D" w14:textId="2B45F521" w:rsidR="00032A55" w:rsidRPr="00B774A5" w:rsidRDefault="00E30DAE" w:rsidP="00B774A5">
                                  <w:pPr>
                                    <w:snapToGrid w:val="0"/>
                                    <w:ind w:leftChars="-25" w:left="104" w:rightChars="-25" w:right="-54" w:hangingChars="100" w:hanging="158"/>
                                    <w:rPr>
                                      <w:sz w:val="18"/>
                                      <w:szCs w:val="18"/>
                                    </w:rPr>
                                  </w:pPr>
                                  <w:r>
                                    <w:rPr>
                                      <w:rFonts w:hint="eastAsia"/>
                                      <w:sz w:val="18"/>
                                      <w:szCs w:val="18"/>
                                    </w:rPr>
                                    <w:t>５</w:t>
                                  </w:r>
                                  <w:r w:rsidR="00032A55">
                                    <w:rPr>
                                      <w:sz w:val="18"/>
                                      <w:szCs w:val="18"/>
                                    </w:rPr>
                                    <w:t xml:space="preserve">　社会福祉施設等を経営する事業に係る租税公課</w:t>
                                  </w:r>
                                </w:p>
                              </w:tc>
                              <w:tc>
                                <w:tcPr>
                                  <w:tcW w:w="1701" w:type="dxa"/>
                                  <w:shd w:val="clear" w:color="auto" w:fill="auto"/>
                                  <w:vAlign w:val="center"/>
                                </w:tcPr>
                                <w:p w14:paraId="0B9A87B1"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42544022"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352D1FFC"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1F30D2E7" w14:textId="77777777" w:rsidR="00032A55" w:rsidRPr="00BF6EA0" w:rsidRDefault="00032A55" w:rsidP="00924D38">
                                  <w:pPr>
                                    <w:snapToGrid w:val="0"/>
                                    <w:ind w:leftChars="-25" w:left="-54" w:rightChars="-25" w:right="-54"/>
                                    <w:jc w:val="right"/>
                                    <w:rPr>
                                      <w:sz w:val="18"/>
                                      <w:szCs w:val="18"/>
                                    </w:rPr>
                                  </w:pPr>
                                </w:p>
                              </w:tc>
                            </w:tr>
                            <w:tr w:rsidR="00032A55" w:rsidRPr="00AF2912" w14:paraId="43AB8C5E" w14:textId="77777777" w:rsidTr="00844A96">
                              <w:trPr>
                                <w:trHeight w:val="70"/>
                              </w:trPr>
                              <w:tc>
                                <w:tcPr>
                                  <w:tcW w:w="3369" w:type="dxa"/>
                                  <w:shd w:val="clear" w:color="auto" w:fill="auto"/>
                                  <w:vAlign w:val="center"/>
                                </w:tcPr>
                                <w:p w14:paraId="38385D49" w14:textId="77777777" w:rsidR="00032A55" w:rsidRPr="00B774A5" w:rsidRDefault="00032A55" w:rsidP="00B774A5">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655F9109"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1E4BE61B"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60C7597F"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5AC1461C" w14:textId="77777777" w:rsidR="00032A55" w:rsidRPr="00BF6EA0" w:rsidRDefault="00032A55" w:rsidP="00924D38">
                                  <w:pPr>
                                    <w:snapToGrid w:val="0"/>
                                    <w:ind w:leftChars="-25" w:left="-54" w:rightChars="-25" w:right="-54"/>
                                    <w:jc w:val="right"/>
                                    <w:rPr>
                                      <w:sz w:val="18"/>
                                      <w:szCs w:val="18"/>
                                    </w:rPr>
                                  </w:pPr>
                                </w:p>
                              </w:tc>
                            </w:tr>
                          </w:tbl>
                          <w:p w14:paraId="2734D714" w14:textId="0C9BFE86" w:rsidR="00032A55" w:rsidRPr="009B4B58" w:rsidRDefault="00032A55" w:rsidP="00C64747">
                            <w:pPr>
                              <w:snapToGrid w:val="0"/>
                              <w:ind w:left="148" w:hangingChars="100" w:hanging="148"/>
                              <w:rPr>
                                <w:sz w:val="18"/>
                                <w:szCs w:val="18"/>
                              </w:rPr>
                            </w:pPr>
                            <w:r w:rsidRPr="00844A96">
                              <w:rPr>
                                <w:rFonts w:hint="eastAsia"/>
                                <w:sz w:val="17"/>
                                <w:szCs w:val="17"/>
                              </w:rPr>
                              <w:t>※表中</w:t>
                            </w:r>
                            <w:r w:rsidRPr="00844A96">
                              <w:rPr>
                                <w:sz w:val="17"/>
                                <w:szCs w:val="17"/>
                              </w:rPr>
                              <w:t>で、「</w:t>
                            </w:r>
                            <w:r w:rsidR="00E30DAE">
                              <w:rPr>
                                <w:rFonts w:hint="eastAsia"/>
                                <w:sz w:val="17"/>
                                <w:szCs w:val="17"/>
                              </w:rPr>
                              <w:t>１</w:t>
                            </w:r>
                            <w:r>
                              <w:rPr>
                                <w:rFonts w:hint="eastAsia"/>
                                <w:sz w:val="17"/>
                                <w:szCs w:val="17"/>
                              </w:rPr>
                              <w:t xml:space="preserve">　</w:t>
                            </w:r>
                            <w:r>
                              <w:rPr>
                                <w:sz w:val="17"/>
                                <w:szCs w:val="17"/>
                              </w:rPr>
                              <w:t>子育て支援事業を実施する</w:t>
                            </w:r>
                            <w:r>
                              <w:rPr>
                                <w:rFonts w:hint="eastAsia"/>
                                <w:sz w:val="17"/>
                                <w:szCs w:val="17"/>
                              </w:rPr>
                              <w:t>施設</w:t>
                            </w:r>
                            <w:r>
                              <w:rPr>
                                <w:sz w:val="17"/>
                                <w:szCs w:val="17"/>
                              </w:rPr>
                              <w:t>の建物、設備の整備・修繕、環境の改善及び</w:t>
                            </w:r>
                            <w:r>
                              <w:rPr>
                                <w:rFonts w:hint="eastAsia"/>
                                <w:sz w:val="17"/>
                                <w:szCs w:val="17"/>
                              </w:rPr>
                              <w:t>土地</w:t>
                            </w:r>
                            <w:r>
                              <w:rPr>
                                <w:sz w:val="17"/>
                                <w:szCs w:val="17"/>
                              </w:rPr>
                              <w:t>の取得等に要する</w:t>
                            </w:r>
                            <w:r>
                              <w:rPr>
                                <w:rFonts w:hint="eastAsia"/>
                                <w:sz w:val="17"/>
                                <w:szCs w:val="17"/>
                              </w:rPr>
                              <w:t>経費</w:t>
                            </w:r>
                            <w:r>
                              <w:rPr>
                                <w:sz w:val="17"/>
                                <w:szCs w:val="17"/>
                              </w:rPr>
                              <w:t>」とは、</w:t>
                            </w:r>
                            <w:r>
                              <w:rPr>
                                <w:rFonts w:hint="eastAsia"/>
                                <w:sz w:val="17"/>
                                <w:szCs w:val="17"/>
                              </w:rPr>
                              <w:t>子育て支援</w:t>
                            </w:r>
                            <w:r>
                              <w:rPr>
                                <w:sz w:val="17"/>
                                <w:szCs w:val="17"/>
                              </w:rPr>
                              <w:t>事業を実施する施設の建物（子育て支援事業を行う上で不可欠な</w:t>
                            </w:r>
                            <w:r>
                              <w:rPr>
                                <w:rFonts w:hint="eastAsia"/>
                                <w:sz w:val="17"/>
                                <w:szCs w:val="17"/>
                              </w:rPr>
                              <w:t>車庫</w:t>
                            </w:r>
                            <w:r>
                              <w:rPr>
                                <w:sz w:val="17"/>
                                <w:szCs w:val="17"/>
                              </w:rPr>
                              <w:t>、物置及び駐車場等を含む）及び建物付属設備の整備、修繕並びに模様替え、並びに、事業</w:t>
                            </w:r>
                            <w:r>
                              <w:rPr>
                                <w:rFonts w:hint="eastAsia"/>
                                <w:sz w:val="17"/>
                                <w:szCs w:val="17"/>
                              </w:rPr>
                              <w:t>対象者</w:t>
                            </w:r>
                            <w:r>
                              <w:rPr>
                                <w:sz w:val="17"/>
                                <w:szCs w:val="17"/>
                              </w:rPr>
                              <w:t>の処遇上必要な屋外遊具、</w:t>
                            </w:r>
                            <w:r>
                              <w:rPr>
                                <w:rFonts w:hint="eastAsia"/>
                                <w:sz w:val="17"/>
                                <w:szCs w:val="17"/>
                              </w:rPr>
                              <w:t>屋外</w:t>
                            </w:r>
                            <w:r>
                              <w:rPr>
                                <w:sz w:val="17"/>
                                <w:szCs w:val="17"/>
                              </w:rPr>
                              <w:t>照明、花壇、門扉塀の</w:t>
                            </w:r>
                            <w:r>
                              <w:rPr>
                                <w:rFonts w:hint="eastAsia"/>
                                <w:sz w:val="17"/>
                                <w:szCs w:val="17"/>
                              </w:rPr>
                              <w:t>整備等の</w:t>
                            </w:r>
                            <w:r>
                              <w:rPr>
                                <w:sz w:val="17"/>
                                <w:szCs w:val="17"/>
                              </w:rPr>
                              <w:t>環境の改善や土地の取得を指し、子育て支援事業を実施する施設以外の建物・設備の整備、修繕等は含まないこと。</w:t>
                            </w:r>
                          </w:p>
                        </w:txbxContent>
                      </v:textbox>
                    </v:rect>
                  </w:pict>
                </mc:Fallback>
              </mc:AlternateContent>
            </w:r>
          </w:p>
          <w:p w14:paraId="74CABFE8"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1312F6E"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6F54415"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A41D184"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A0F8069"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FBDEC40"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41D1E42"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C1E76A2"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7BA0894"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6E80CF9"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F46AC48"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54C41B8"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981D130"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442F1C2"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74178B7"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5C0EB22"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5094B7E"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0A2204E"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6BE09CE"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38B09E4"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8073DE8"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8DEAB19"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156B24D" w14:textId="77777777" w:rsidR="00C64747" w:rsidRDefault="00C6474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603141C" w14:textId="77777777" w:rsidR="009F3AB0" w:rsidRDefault="009F3AB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F272B5F" w14:textId="77777777" w:rsidR="009F3AB0" w:rsidRDefault="009F3AB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5CB7B400" w14:textId="77777777" w:rsidR="00ED346F" w:rsidRDefault="00B62476"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0E8151B3" w14:textId="77777777" w:rsidR="00ED346F" w:rsidRDefault="00B62476"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※充当していれば、委託費の弾力運用を実施していることになります。</w:t>
            </w:r>
          </w:p>
        </w:tc>
        <w:tc>
          <w:tcPr>
            <w:tcW w:w="1559" w:type="dxa"/>
            <w:tcBorders>
              <w:top w:val="nil"/>
              <w:bottom w:val="nil"/>
            </w:tcBorders>
          </w:tcPr>
          <w:p w14:paraId="1227F082" w14:textId="77777777" w:rsidR="00ED346F" w:rsidRDefault="00B62476"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○府子本第254号通知（保育所弾力運用）別表3、別表4</w:t>
            </w:r>
          </w:p>
        </w:tc>
      </w:tr>
      <w:tr w:rsidR="00ED346F" w:rsidRPr="00805533" w14:paraId="79AA17E4" w14:textId="77777777" w:rsidTr="00F2425D">
        <w:trPr>
          <w:trHeight w:val="74"/>
        </w:trPr>
        <w:tc>
          <w:tcPr>
            <w:tcW w:w="2382" w:type="dxa"/>
            <w:tcBorders>
              <w:top w:val="nil"/>
              <w:bottom w:val="nil"/>
            </w:tcBorders>
          </w:tcPr>
          <w:p w14:paraId="0D376E89" w14:textId="77777777" w:rsidR="00ED346F" w:rsidRDefault="00C77625"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②弾力運用の要件を満たしていますか。</w:t>
            </w:r>
          </w:p>
          <w:p w14:paraId="22983D03" w14:textId="77777777" w:rsidR="0027250B" w:rsidRDefault="0027250B"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45695B41" w14:textId="77777777" w:rsidR="00ED346F" w:rsidRDefault="00C7762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75DEAB2B" w14:textId="77777777" w:rsidR="00ED346F" w:rsidRDefault="00C77625"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○委託費の弾力</w:t>
            </w:r>
            <w:r w:rsidR="00AE6878">
              <w:rPr>
                <w:rFonts w:hAnsi="HG丸ｺﾞｼｯｸM-PRO" w:hint="eastAsia"/>
                <w:sz w:val="18"/>
                <w:szCs w:val="18"/>
              </w:rPr>
              <w:t>運用を行うための要件</w:t>
            </w:r>
          </w:p>
          <w:p w14:paraId="7A5999A9" w14:textId="3C61BAD4" w:rsidR="00AE6878" w:rsidRDefault="00CF2CCB" w:rsidP="00AE6878">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①254号通知別表1</w:t>
            </w:r>
            <w:r w:rsidR="00AE6878">
              <w:rPr>
                <w:rFonts w:hAnsi="HG丸ｺﾞｼｯｸM-PRO" w:hint="eastAsia"/>
                <w:sz w:val="18"/>
                <w:szCs w:val="18"/>
              </w:rPr>
              <w:t>の事業の実施</w:t>
            </w:r>
          </w:p>
          <w:p w14:paraId="5A68F123" w14:textId="6D89C6D9" w:rsidR="00AE6878" w:rsidRDefault="00CF2CCB" w:rsidP="00AE6878">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②254</w:t>
            </w:r>
            <w:r w:rsidR="00AE6878">
              <w:rPr>
                <w:rFonts w:hAnsi="HG丸ｺﾞｼｯｸM-PRO" w:hint="eastAsia"/>
                <w:sz w:val="18"/>
                <w:szCs w:val="18"/>
              </w:rPr>
              <w:t>号通知</w:t>
            </w:r>
            <w:r>
              <w:rPr>
                <w:rFonts w:hAnsi="HG丸ｺﾞｼｯｸM-PRO" w:hint="eastAsia"/>
                <w:sz w:val="18"/>
                <w:szCs w:val="18"/>
              </w:rPr>
              <w:t>1</w:t>
            </w:r>
            <w:r w:rsidR="00AE6878">
              <w:rPr>
                <w:rFonts w:hAnsi="HG丸ｺﾞｼｯｸM-PRO" w:hint="eastAsia"/>
                <w:sz w:val="18"/>
                <w:szCs w:val="18"/>
              </w:rPr>
              <w:t>（</w:t>
            </w:r>
            <w:r>
              <w:rPr>
                <w:rFonts w:hAnsi="HG丸ｺﾞｼｯｸM-PRO" w:hint="eastAsia"/>
                <w:sz w:val="18"/>
                <w:szCs w:val="18"/>
              </w:rPr>
              <w:t>2）の7</w:t>
            </w:r>
            <w:r w:rsidR="00AE6878">
              <w:rPr>
                <w:rFonts w:hAnsi="HG丸ｺﾞｼｯｸM-PRO" w:hint="eastAsia"/>
                <w:sz w:val="18"/>
                <w:szCs w:val="18"/>
              </w:rPr>
              <w:t>つの要件</w:t>
            </w:r>
          </w:p>
          <w:p w14:paraId="06F7B897" w14:textId="77777777" w:rsidR="00AE6878" w:rsidRDefault="00AE6878" w:rsidP="00AE6878">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③各会計基準に基づく資金収支計算書等の計算書類が保育所に備え付けられ、閲覧に供されていること。</w:t>
            </w:r>
          </w:p>
          <w:p w14:paraId="68712968" w14:textId="77777777" w:rsidR="00AE6878" w:rsidRDefault="00AE6878" w:rsidP="00AE6878">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④第三者評価加算の認定を受けサービス向上に努めること、又は、苦情解決のための第三者委員の設置、苦情内容及び解決結果の定期的な公表が行われていること。</w:t>
            </w:r>
          </w:p>
          <w:p w14:paraId="5074495A" w14:textId="0E7B243B" w:rsidR="00E23B4B" w:rsidRDefault="00E23B4B" w:rsidP="00DA607F">
            <w:pPr>
              <w:widowControl/>
              <w:spacing w:line="240" w:lineRule="exact"/>
              <w:jc w:val="left"/>
              <w:rPr>
                <w:rFonts w:hAnsi="HG丸ｺﾞｼｯｸM-PRO"/>
                <w:sz w:val="18"/>
                <w:szCs w:val="18"/>
              </w:rPr>
            </w:pPr>
            <w:r>
              <w:rPr>
                <w:rFonts w:hint="eastAsia"/>
                <w:noProof/>
                <w:sz w:val="18"/>
                <w:szCs w:val="18"/>
              </w:rPr>
              <mc:AlternateContent>
                <mc:Choice Requires="wps">
                  <w:drawing>
                    <wp:anchor distT="0" distB="0" distL="114300" distR="114300" simplePos="0" relativeHeight="251656192" behindDoc="0" locked="0" layoutInCell="1" allowOverlap="1" wp14:anchorId="3EE192AE" wp14:editId="7784529F">
                      <wp:simplePos x="0" y="0"/>
                      <wp:positionH relativeFrom="column">
                        <wp:posOffset>-759460</wp:posOffset>
                      </wp:positionH>
                      <wp:positionV relativeFrom="paragraph">
                        <wp:posOffset>107315</wp:posOffset>
                      </wp:positionV>
                      <wp:extent cx="3743864" cy="681211"/>
                      <wp:effectExtent l="0" t="0" r="9525" b="5080"/>
                      <wp:wrapNone/>
                      <wp:docPr id="10" name="正方形/長方形 10"/>
                      <wp:cNvGraphicFramePr/>
                      <a:graphic xmlns:a="http://schemas.openxmlformats.org/drawingml/2006/main">
                        <a:graphicData uri="http://schemas.microsoft.com/office/word/2010/wordprocessingShape">
                          <wps:wsp>
                            <wps:cNvSpPr/>
                            <wps:spPr>
                              <a:xfrm>
                                <a:off x="0" y="0"/>
                                <a:ext cx="3743864" cy="681211"/>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5529" w:type="dxa"/>
                                    <w:tblInd w:w="108" w:type="dxa"/>
                                    <w:tblLayout w:type="fixed"/>
                                    <w:tblLook w:val="04A0" w:firstRow="1" w:lastRow="0" w:firstColumn="1" w:lastColumn="0" w:noHBand="0" w:noVBand="1"/>
                                  </w:tblPr>
                                  <w:tblGrid>
                                    <w:gridCol w:w="5529"/>
                                  </w:tblGrid>
                                  <w:tr w:rsidR="00032A55" w14:paraId="3F383D8D" w14:textId="77777777" w:rsidTr="00924D38">
                                    <w:tc>
                                      <w:tcPr>
                                        <w:tcW w:w="5529" w:type="dxa"/>
                                      </w:tcPr>
                                      <w:p w14:paraId="7C5AB755" w14:textId="77777777" w:rsidR="00032A55" w:rsidRDefault="00032A55" w:rsidP="00594DEA">
                                        <w:pPr>
                                          <w:widowControl/>
                                          <w:spacing w:line="240" w:lineRule="exact"/>
                                          <w:jc w:val="left"/>
                                          <w:rPr>
                                            <w:rFonts w:hAnsi="HG丸ｺﾞｼｯｸM-PRO"/>
                                            <w:sz w:val="18"/>
                                            <w:szCs w:val="18"/>
                                          </w:rPr>
                                        </w:pPr>
                                        <w:r>
                                          <w:rPr>
                                            <w:rFonts w:hAnsi="HG丸ｺﾞｼｯｸM-PRO" w:hint="eastAsia"/>
                                            <w:sz w:val="18"/>
                                            <w:szCs w:val="18"/>
                                          </w:rPr>
                                          <w:t>→苦情内容及び解決結果の公表方法を記入してください。</w:t>
                                        </w:r>
                                      </w:p>
                                    </w:tc>
                                  </w:tr>
                                  <w:tr w:rsidR="00032A55" w14:paraId="2D1F4862" w14:textId="77777777" w:rsidTr="00924D38">
                                    <w:trPr>
                                      <w:trHeight w:val="599"/>
                                    </w:trPr>
                                    <w:tc>
                                      <w:tcPr>
                                        <w:tcW w:w="5529" w:type="dxa"/>
                                      </w:tcPr>
                                      <w:p w14:paraId="6B9E25DC" w14:textId="77777777" w:rsidR="00032A55" w:rsidRPr="00924D38" w:rsidRDefault="00032A55" w:rsidP="00594DEA">
                                        <w:pPr>
                                          <w:widowControl/>
                                          <w:spacing w:line="240" w:lineRule="exact"/>
                                          <w:jc w:val="left"/>
                                          <w:rPr>
                                            <w:rFonts w:hAnsi="HG丸ｺﾞｼｯｸM-PRO"/>
                                            <w:sz w:val="18"/>
                                            <w:szCs w:val="18"/>
                                          </w:rPr>
                                        </w:pPr>
                                      </w:p>
                                    </w:tc>
                                  </w:tr>
                                </w:tbl>
                                <w:p w14:paraId="24289AF7" w14:textId="77777777" w:rsidR="00032A55" w:rsidRPr="00594DEA" w:rsidRDefault="00032A55" w:rsidP="00594DEA">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192AE" id="正方形/長方形 10" o:spid="_x0000_s1034" style="position:absolute;margin-left:-59.8pt;margin-top:8.45pt;width:294.8pt;height:5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" fillcolor="white [3201]" stroked="f" strokeweight="1pt">
                      <v:stroke dashstyle="1 1"/>
                      <v:textbox>
                        <w:txbxContent>
                          <w:tbl>
                            <w:tblPr>
                              <w:tblStyle w:val="a3"/>
                              <w:tblW w:w="5529" w:type="dxa"/>
                              <w:tblInd w:w="108" w:type="dxa"/>
                              <w:tblLayout w:type="fixed"/>
                              <w:tblLook w:val="04A0" w:firstRow="1" w:lastRow="0" w:firstColumn="1" w:lastColumn="0" w:noHBand="0" w:noVBand="1"/>
                            </w:tblPr>
                            <w:tblGrid>
                              <w:gridCol w:w="5529"/>
                            </w:tblGrid>
                            <w:tr w:rsidR="00032A55" w14:paraId="3F383D8D" w14:textId="77777777" w:rsidTr="00924D38">
                              <w:tc>
                                <w:tcPr>
                                  <w:tcW w:w="5529" w:type="dxa"/>
                                </w:tcPr>
                                <w:p w14:paraId="7C5AB755" w14:textId="77777777" w:rsidR="00032A55" w:rsidRDefault="00032A55" w:rsidP="00594DEA">
                                  <w:pPr>
                                    <w:widowControl/>
                                    <w:spacing w:line="240" w:lineRule="exact"/>
                                    <w:jc w:val="left"/>
                                    <w:rPr>
                                      <w:rFonts w:hAnsi="HG丸ｺﾞｼｯｸM-PRO"/>
                                      <w:sz w:val="18"/>
                                      <w:szCs w:val="18"/>
                                    </w:rPr>
                                  </w:pPr>
                                  <w:r>
                                    <w:rPr>
                                      <w:rFonts w:hAnsi="HG丸ｺﾞｼｯｸM-PRO" w:hint="eastAsia"/>
                                      <w:sz w:val="18"/>
                                      <w:szCs w:val="18"/>
                                    </w:rPr>
                                    <w:t>→苦情内容及び解決結果の公表方法を記入してください。</w:t>
                                  </w:r>
                                </w:p>
                              </w:tc>
                            </w:tr>
                            <w:tr w:rsidR="00032A55" w14:paraId="2D1F4862" w14:textId="77777777" w:rsidTr="00924D38">
                              <w:trPr>
                                <w:trHeight w:val="599"/>
                              </w:trPr>
                              <w:tc>
                                <w:tcPr>
                                  <w:tcW w:w="5529" w:type="dxa"/>
                                </w:tcPr>
                                <w:p w14:paraId="6B9E25DC" w14:textId="77777777" w:rsidR="00032A55" w:rsidRPr="00924D38" w:rsidRDefault="00032A55" w:rsidP="00594DEA">
                                  <w:pPr>
                                    <w:widowControl/>
                                    <w:spacing w:line="240" w:lineRule="exact"/>
                                    <w:jc w:val="left"/>
                                    <w:rPr>
                                      <w:rFonts w:hAnsi="HG丸ｺﾞｼｯｸM-PRO"/>
                                      <w:sz w:val="18"/>
                                      <w:szCs w:val="18"/>
                                    </w:rPr>
                                  </w:pPr>
                                </w:p>
                              </w:tc>
                            </w:tr>
                          </w:tbl>
                          <w:p w14:paraId="24289AF7" w14:textId="77777777" w:rsidR="00032A55" w:rsidRPr="00594DEA" w:rsidRDefault="00032A55" w:rsidP="00594DEA">
                            <w:pPr>
                              <w:snapToGrid w:val="0"/>
                              <w:ind w:left="158" w:hangingChars="100" w:hanging="158"/>
                              <w:rPr>
                                <w:sz w:val="18"/>
                                <w:szCs w:val="18"/>
                              </w:rPr>
                            </w:pPr>
                          </w:p>
                        </w:txbxContent>
                      </v:textbox>
                    </v:rect>
                  </w:pict>
                </mc:Fallback>
              </mc:AlternateContent>
            </w:r>
          </w:p>
          <w:p w14:paraId="182EE3B4" w14:textId="77777777" w:rsidR="00924D38" w:rsidRDefault="00924D38" w:rsidP="00594DEA">
            <w:pPr>
              <w:widowControl/>
              <w:spacing w:line="240" w:lineRule="exact"/>
              <w:jc w:val="left"/>
              <w:rPr>
                <w:rFonts w:hAnsi="HG丸ｺﾞｼｯｸM-PRO"/>
                <w:sz w:val="18"/>
                <w:szCs w:val="18"/>
              </w:rPr>
            </w:pPr>
          </w:p>
          <w:p w14:paraId="59E23A58" w14:textId="77777777" w:rsidR="00AE6878" w:rsidRDefault="00AE6878" w:rsidP="00594DEA">
            <w:pPr>
              <w:widowControl/>
              <w:spacing w:line="240" w:lineRule="exact"/>
              <w:jc w:val="left"/>
              <w:rPr>
                <w:rFonts w:hAnsi="HG丸ｺﾞｼｯｸM-PRO"/>
                <w:sz w:val="18"/>
                <w:szCs w:val="18"/>
              </w:rPr>
            </w:pPr>
          </w:p>
          <w:p w14:paraId="56E52685" w14:textId="77777777" w:rsidR="00594DEA" w:rsidRDefault="00594DEA" w:rsidP="00594DEA">
            <w:pPr>
              <w:widowControl/>
              <w:spacing w:line="240" w:lineRule="exact"/>
              <w:jc w:val="left"/>
              <w:rPr>
                <w:rFonts w:hAnsi="HG丸ｺﾞｼｯｸM-PRO"/>
                <w:sz w:val="18"/>
                <w:szCs w:val="18"/>
              </w:rPr>
            </w:pPr>
          </w:p>
          <w:p w14:paraId="3003B361" w14:textId="77777777" w:rsidR="00594DEA" w:rsidRDefault="00594DEA" w:rsidP="00594DEA">
            <w:pPr>
              <w:widowControl/>
              <w:spacing w:line="240" w:lineRule="exact"/>
              <w:jc w:val="left"/>
              <w:rPr>
                <w:rFonts w:hAnsi="HG丸ｺﾞｼｯｸM-PRO"/>
                <w:sz w:val="18"/>
                <w:szCs w:val="18"/>
              </w:rPr>
            </w:pPr>
          </w:p>
          <w:p w14:paraId="19055BC5" w14:textId="77777777" w:rsidR="00594DEA" w:rsidRPr="00594DEA" w:rsidRDefault="00594DEA" w:rsidP="00594DEA">
            <w:pPr>
              <w:widowControl/>
              <w:spacing w:line="240" w:lineRule="exact"/>
              <w:jc w:val="left"/>
              <w:rPr>
                <w:rFonts w:hAnsi="HG丸ｺﾞｼｯｸM-PRO"/>
                <w:sz w:val="18"/>
                <w:szCs w:val="18"/>
              </w:rPr>
            </w:pPr>
          </w:p>
          <w:p w14:paraId="7D9E4BA3" w14:textId="77777777" w:rsidR="005E02C6" w:rsidRDefault="005E02C6" w:rsidP="00AE6878">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※「苦情内容及び解決結果の定期的な公表」とは、保育サービスの利用者のみならず、一般に対しても、ホームページや広報誌等の活用などにより行うことが必要です。</w:t>
            </w:r>
          </w:p>
          <w:p w14:paraId="3CC89976" w14:textId="77777777" w:rsidR="005E02C6" w:rsidRDefault="005E02C6" w:rsidP="00AE6878">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⑤処遇改善等加算の賃金改善要件（キャリアパス含む）を満たしていること。</w:t>
            </w:r>
          </w:p>
          <w:p w14:paraId="76B41769" w14:textId="5B9255F3" w:rsidR="00594DEA" w:rsidRDefault="005E02C6" w:rsidP="00924D38">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※新た</w:t>
            </w:r>
            <w:r w:rsidR="004B3652">
              <w:rPr>
                <w:rFonts w:hAnsi="HG丸ｺﾞｼｯｸM-PRO" w:hint="eastAsia"/>
                <w:sz w:val="18"/>
                <w:szCs w:val="18"/>
              </w:rPr>
              <w:t>に保育所を経営する事業を行う設置者にあっては、開設初年度は254</w:t>
            </w:r>
            <w:r>
              <w:rPr>
                <w:rFonts w:hAnsi="HG丸ｺﾞｼｯｸM-PRO" w:hint="eastAsia"/>
                <w:sz w:val="18"/>
                <w:szCs w:val="18"/>
              </w:rPr>
              <w:t>号通知</w:t>
            </w:r>
            <w:r w:rsidR="004B3652">
              <w:rPr>
                <w:rFonts w:hAnsi="HG丸ｺﾞｼｯｸM-PRO" w:hint="eastAsia"/>
                <w:sz w:val="18"/>
                <w:szCs w:val="18"/>
              </w:rPr>
              <w:t>1</w:t>
            </w:r>
            <w:r>
              <w:rPr>
                <w:rFonts w:hAnsi="HG丸ｺﾞｼｯｸM-PRO" w:hint="eastAsia"/>
                <w:sz w:val="18"/>
                <w:szCs w:val="18"/>
              </w:rPr>
              <w:t>（</w:t>
            </w:r>
            <w:r w:rsidR="004B3652">
              <w:rPr>
                <w:rFonts w:hAnsi="HG丸ｺﾞｼｯｸM-PRO" w:hint="eastAsia"/>
                <w:sz w:val="18"/>
                <w:szCs w:val="18"/>
              </w:rPr>
              <w:t>4）～（6</w:t>
            </w:r>
            <w:r>
              <w:rPr>
                <w:rFonts w:hAnsi="HG丸ｺﾞｼｯｸM-PRO" w:hint="eastAsia"/>
                <w:sz w:val="18"/>
                <w:szCs w:val="18"/>
              </w:rPr>
              <w:t>）の委託費の弾力運用は認められていません。</w:t>
            </w:r>
          </w:p>
          <w:p w14:paraId="75F30549" w14:textId="77777777" w:rsidR="00E23B4B" w:rsidRPr="00594DEA" w:rsidRDefault="00E23B4B" w:rsidP="00924D38">
            <w:pPr>
              <w:widowControl/>
              <w:spacing w:line="240" w:lineRule="exact"/>
              <w:ind w:leftChars="100" w:left="376" w:hangingChars="100" w:hanging="158"/>
              <w:jc w:val="left"/>
              <w:rPr>
                <w:rFonts w:hAnsi="HG丸ｺﾞｼｯｸM-PRO"/>
                <w:sz w:val="18"/>
                <w:szCs w:val="18"/>
              </w:rPr>
            </w:pPr>
          </w:p>
        </w:tc>
        <w:tc>
          <w:tcPr>
            <w:tcW w:w="1559" w:type="dxa"/>
            <w:tcBorders>
              <w:top w:val="nil"/>
              <w:bottom w:val="nil"/>
            </w:tcBorders>
          </w:tcPr>
          <w:p w14:paraId="4211A6EB" w14:textId="77777777" w:rsidR="005E02C6" w:rsidRDefault="005E02C6"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○「社会福祉事業の経営者による福祉サービスに関する苦情解決の仕組みの指針について」（平成12年6月7日児発第575号他）</w:t>
            </w:r>
          </w:p>
          <w:p w14:paraId="3A3D6B20" w14:textId="77777777" w:rsidR="005E02C6" w:rsidRDefault="005E02C6"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○府子本第256号通知問12</w:t>
            </w:r>
          </w:p>
          <w:p w14:paraId="614377B9" w14:textId="77777777" w:rsidR="005E02C6" w:rsidRDefault="005E02C6"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○府子本第255号通知</w:t>
            </w:r>
            <w:r w:rsidR="0027250B">
              <w:rPr>
                <w:rFonts w:asciiTheme="majorEastAsia" w:eastAsiaTheme="majorEastAsia" w:hAnsiTheme="majorEastAsia" w:cs="ＭＳ 明朝" w:hint="eastAsia"/>
                <w:bCs/>
                <w:color w:val="000000"/>
                <w:sz w:val="18"/>
                <w:szCs w:val="18"/>
              </w:rPr>
              <w:t>（保育所弾力運用の取扱い</w:t>
            </w:r>
            <w:r w:rsidR="0027250B">
              <w:rPr>
                <w:rFonts w:asciiTheme="majorEastAsia" w:eastAsiaTheme="majorEastAsia" w:hAnsiTheme="majorEastAsia" w:cs="ＭＳ 明朝"/>
                <w:bCs/>
                <w:color w:val="000000"/>
                <w:sz w:val="18"/>
                <w:szCs w:val="18"/>
              </w:rPr>
              <w:t>）4</w:t>
            </w:r>
          </w:p>
          <w:p w14:paraId="7454F0E3" w14:textId="77777777" w:rsidR="005E02C6" w:rsidRDefault="005E02C6"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D346F" w:rsidRPr="00805533" w14:paraId="3F9EE506" w14:textId="77777777" w:rsidTr="00F2425D">
        <w:trPr>
          <w:trHeight w:val="74"/>
        </w:trPr>
        <w:tc>
          <w:tcPr>
            <w:tcW w:w="2382" w:type="dxa"/>
            <w:tcBorders>
              <w:top w:val="nil"/>
              <w:bottom w:val="nil"/>
            </w:tcBorders>
          </w:tcPr>
          <w:p w14:paraId="3E533011" w14:textId="29EF0C5C" w:rsidR="00C110A0" w:rsidRDefault="00254806" w:rsidP="000B3363">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③弾力運用を行った金額は、改善基礎分の範囲内となっていますか。</w:t>
            </w:r>
          </w:p>
        </w:tc>
        <w:tc>
          <w:tcPr>
            <w:tcW w:w="1275" w:type="dxa"/>
            <w:tcBorders>
              <w:top w:val="nil"/>
              <w:bottom w:val="nil"/>
            </w:tcBorders>
          </w:tcPr>
          <w:p w14:paraId="1867D6D7" w14:textId="77777777" w:rsidR="00ED346F" w:rsidRDefault="00DC1C5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2A9C7B3" w14:textId="77777777" w:rsidR="00DC1C58" w:rsidRDefault="00DC1C5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265F16D0" w14:textId="77777777" w:rsidR="00ED346F" w:rsidRDefault="00ED346F"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28FAFBE9" w14:textId="77777777" w:rsidR="00ED346F" w:rsidRDefault="00ED346F"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7250B" w:rsidRPr="00805533" w14:paraId="224C0C6C" w14:textId="77777777" w:rsidTr="00F2425D">
        <w:trPr>
          <w:trHeight w:val="74"/>
        </w:trPr>
        <w:tc>
          <w:tcPr>
            <w:tcW w:w="2382" w:type="dxa"/>
            <w:tcBorders>
              <w:top w:val="nil"/>
              <w:bottom w:val="nil"/>
            </w:tcBorders>
          </w:tcPr>
          <w:p w14:paraId="3B3F0179" w14:textId="77777777" w:rsidR="009A6216" w:rsidRDefault="00DC1C58" w:rsidP="001F54A0">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④弾力運用額が限度額を超えた場合、市</w:t>
            </w:r>
            <w:r w:rsidR="006514FB">
              <w:rPr>
                <w:rFonts w:asciiTheme="majorEastAsia" w:eastAsiaTheme="majorEastAsia" w:hAnsiTheme="majorEastAsia" w:cs="ＭＳ 明朝" w:hint="eastAsia"/>
                <w:bCs/>
                <w:color w:val="000000"/>
                <w:sz w:val="18"/>
                <w:szCs w:val="18"/>
              </w:rPr>
              <w:t>（保育課あて）</w:t>
            </w:r>
            <w:r w:rsidR="009F3AB0">
              <w:rPr>
                <w:rFonts w:asciiTheme="majorEastAsia" w:eastAsiaTheme="majorEastAsia" w:hAnsiTheme="majorEastAsia" w:cs="ＭＳ 明朝" w:hint="eastAsia"/>
                <w:bCs/>
                <w:color w:val="000000"/>
                <w:sz w:val="18"/>
                <w:szCs w:val="18"/>
              </w:rPr>
              <w:t>に</w:t>
            </w:r>
            <w:r>
              <w:rPr>
                <w:rFonts w:asciiTheme="majorEastAsia" w:eastAsiaTheme="majorEastAsia" w:hAnsiTheme="majorEastAsia" w:cs="ＭＳ 明朝" w:hint="eastAsia"/>
                <w:bCs/>
                <w:color w:val="000000"/>
                <w:sz w:val="18"/>
                <w:szCs w:val="18"/>
              </w:rPr>
              <w:t>収支計算分析表が提出されていますか。</w:t>
            </w:r>
          </w:p>
          <w:p w14:paraId="15D27057" w14:textId="51D032F0" w:rsidR="00C110A0" w:rsidRDefault="00C110A0" w:rsidP="001F54A0">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452C65E3" w14:textId="77777777" w:rsidR="0027250B" w:rsidRDefault="00DC1C5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534D9CB7" w14:textId="77777777" w:rsidR="00DC1C58" w:rsidRDefault="00DC1C5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6381FDDB" w14:textId="09195176" w:rsidR="0027250B" w:rsidRDefault="00D24E05" w:rsidP="00DC1C58">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u w:val="single"/>
              </w:rPr>
              <w:t>市</w:t>
            </w:r>
            <w:r w:rsidR="00056BD7">
              <w:rPr>
                <w:rFonts w:hAnsi="HG丸ｺﾞｼｯｸM-PRO" w:hint="eastAsia"/>
                <w:sz w:val="18"/>
                <w:szCs w:val="18"/>
                <w:u w:val="single"/>
              </w:rPr>
              <w:t xml:space="preserve">への提出年月日：　　</w:t>
            </w:r>
            <w:r w:rsidR="00DC1C58" w:rsidRPr="00DC1C58">
              <w:rPr>
                <w:rFonts w:hAnsi="HG丸ｺﾞｼｯｸM-PRO" w:hint="eastAsia"/>
                <w:sz w:val="18"/>
                <w:szCs w:val="18"/>
                <w:u w:val="single"/>
              </w:rPr>
              <w:t xml:space="preserve">　　　年　　　月　　　日</w:t>
            </w:r>
          </w:p>
        </w:tc>
        <w:tc>
          <w:tcPr>
            <w:tcW w:w="1559" w:type="dxa"/>
            <w:tcBorders>
              <w:top w:val="nil"/>
              <w:bottom w:val="nil"/>
            </w:tcBorders>
          </w:tcPr>
          <w:p w14:paraId="0CF4B18C" w14:textId="77777777" w:rsidR="00DC1C58" w:rsidRDefault="00DC1C58" w:rsidP="009A6216">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○府子本第254号通知（保育所弾力運用）5(2)、</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別表6</w:t>
            </w:r>
          </w:p>
        </w:tc>
      </w:tr>
      <w:tr w:rsidR="0027250B" w:rsidRPr="00805533" w14:paraId="0FCE625E" w14:textId="77777777" w:rsidTr="00F2425D">
        <w:trPr>
          <w:trHeight w:val="74"/>
        </w:trPr>
        <w:tc>
          <w:tcPr>
            <w:tcW w:w="2382" w:type="dxa"/>
            <w:tcBorders>
              <w:top w:val="nil"/>
              <w:bottom w:val="nil"/>
            </w:tcBorders>
          </w:tcPr>
          <w:p w14:paraId="5A85466D" w14:textId="171C0E6E" w:rsidR="001F54A0" w:rsidRDefault="006514FB" w:rsidP="000B3363">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（５）</w:t>
            </w:r>
            <w:r w:rsidR="00DC1C58">
              <w:rPr>
                <w:rFonts w:asciiTheme="majorEastAsia" w:eastAsiaTheme="majorEastAsia" w:hAnsiTheme="majorEastAsia" w:cs="ＭＳ 明朝" w:hint="eastAsia"/>
                <w:bCs/>
                <w:color w:val="000000"/>
                <w:sz w:val="18"/>
                <w:szCs w:val="18"/>
              </w:rPr>
              <w:t>委託費の保育所経費及び子育て支援事業への充当（</w:t>
            </w:r>
            <w:r w:rsidR="00DC1C58" w:rsidRPr="00594DEA">
              <w:rPr>
                <w:rFonts w:asciiTheme="majorEastAsia" w:eastAsiaTheme="majorEastAsia" w:hAnsiTheme="majorEastAsia" w:cs="ＭＳ 明朝" w:hint="eastAsia"/>
                <w:bCs/>
                <w:color w:val="000000"/>
                <w:sz w:val="18"/>
                <w:szCs w:val="18"/>
                <w:u w:val="single"/>
              </w:rPr>
              <w:t>委</w:t>
            </w:r>
            <w:r w:rsidR="00206EA9">
              <w:rPr>
                <w:rFonts w:asciiTheme="majorEastAsia" w:eastAsiaTheme="majorEastAsia" w:hAnsiTheme="majorEastAsia" w:cs="ＭＳ 明朝" w:hint="eastAsia"/>
                <w:bCs/>
                <w:color w:val="000000"/>
                <w:sz w:val="18"/>
                <w:szCs w:val="18"/>
              </w:rPr>
              <w:t>託費の3</w:t>
            </w:r>
            <w:r w:rsidR="00DC1C58" w:rsidRPr="006514FB">
              <w:rPr>
                <w:rFonts w:asciiTheme="majorEastAsia" w:eastAsiaTheme="majorEastAsia" w:hAnsiTheme="majorEastAsia" w:cs="ＭＳ 明朝" w:hint="eastAsia"/>
                <w:bCs/>
                <w:color w:val="000000"/>
                <w:sz w:val="18"/>
                <w:szCs w:val="18"/>
              </w:rPr>
              <w:t>か月分までの弾力運用</w:t>
            </w:r>
            <w:r w:rsidR="00DC1C58">
              <w:rPr>
                <w:rFonts w:asciiTheme="majorEastAsia" w:eastAsiaTheme="majorEastAsia" w:hAnsiTheme="majorEastAsia" w:cs="ＭＳ 明朝" w:hint="eastAsia"/>
                <w:bCs/>
                <w:color w:val="000000"/>
                <w:sz w:val="18"/>
                <w:szCs w:val="18"/>
              </w:rPr>
              <w:t>）</w:t>
            </w:r>
            <w:r w:rsidR="00057ADA">
              <w:rPr>
                <w:rFonts w:asciiTheme="majorEastAsia" w:eastAsiaTheme="majorEastAsia" w:hAnsiTheme="majorEastAsia" w:cs="ＭＳ 明朝"/>
                <w:bCs/>
                <w:color w:val="000000"/>
                <w:sz w:val="18"/>
                <w:szCs w:val="18"/>
              </w:rPr>
              <w:br/>
            </w:r>
            <w:r w:rsidR="00334FAD">
              <w:rPr>
                <w:rFonts w:asciiTheme="majorEastAsia" w:eastAsiaTheme="majorEastAsia" w:hAnsiTheme="majorEastAsia" w:cs="ＭＳ 明朝" w:hint="eastAsia"/>
                <w:bCs/>
                <w:color w:val="000000"/>
                <w:sz w:val="18"/>
                <w:szCs w:val="18"/>
              </w:rPr>
              <w:t>（254</w:t>
            </w:r>
            <w:r w:rsidR="00594DEA">
              <w:rPr>
                <w:rFonts w:asciiTheme="majorEastAsia" w:eastAsiaTheme="majorEastAsia" w:hAnsiTheme="majorEastAsia" w:cs="ＭＳ 明朝" w:hint="eastAsia"/>
                <w:bCs/>
                <w:color w:val="000000"/>
                <w:sz w:val="18"/>
                <w:szCs w:val="18"/>
              </w:rPr>
              <w:t>号通知</w:t>
            </w:r>
            <w:r w:rsidR="00334FAD">
              <w:rPr>
                <w:rFonts w:asciiTheme="majorEastAsia" w:eastAsiaTheme="majorEastAsia" w:hAnsiTheme="majorEastAsia" w:cs="ＭＳ 明朝" w:hint="eastAsia"/>
                <w:bCs/>
                <w:color w:val="000000"/>
                <w:sz w:val="18"/>
                <w:szCs w:val="18"/>
              </w:rPr>
              <w:t>1（5</w:t>
            </w:r>
            <w:r w:rsidR="00594DEA">
              <w:rPr>
                <w:rFonts w:asciiTheme="majorEastAsia" w:eastAsiaTheme="majorEastAsia" w:hAnsiTheme="majorEastAsia" w:cs="ＭＳ 明朝" w:hint="eastAsia"/>
                <w:bCs/>
                <w:color w:val="000000"/>
                <w:sz w:val="18"/>
                <w:szCs w:val="18"/>
              </w:rPr>
              <w:t>）</w:t>
            </w:r>
            <w:r w:rsidR="00B33B36">
              <w:rPr>
                <w:rFonts w:asciiTheme="majorEastAsia" w:eastAsiaTheme="majorEastAsia" w:hAnsiTheme="majorEastAsia" w:cs="ＭＳ 明朝" w:hint="eastAsia"/>
                <w:bCs/>
                <w:color w:val="000000"/>
                <w:sz w:val="18"/>
                <w:szCs w:val="18"/>
              </w:rPr>
              <w:t>）</w:t>
            </w:r>
          </w:p>
        </w:tc>
        <w:tc>
          <w:tcPr>
            <w:tcW w:w="1275" w:type="dxa"/>
            <w:tcBorders>
              <w:top w:val="nil"/>
              <w:bottom w:val="nil"/>
            </w:tcBorders>
          </w:tcPr>
          <w:p w14:paraId="45EBB078" w14:textId="77777777" w:rsidR="0027250B" w:rsidRDefault="0027250B"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7DDDC282" w14:textId="77777777" w:rsidR="0027250B" w:rsidRDefault="0027250B"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3F7BEA0A" w14:textId="77777777" w:rsidR="0027250B" w:rsidRDefault="009A6216"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○府子本第254号通知（保育所弾力運用）1(5)、</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別表3、別表5</w:t>
            </w:r>
          </w:p>
        </w:tc>
      </w:tr>
      <w:tr w:rsidR="0027250B" w:rsidRPr="00805533" w14:paraId="6FD51CCA" w14:textId="77777777" w:rsidTr="00F2425D">
        <w:trPr>
          <w:trHeight w:val="74"/>
        </w:trPr>
        <w:tc>
          <w:tcPr>
            <w:tcW w:w="2382" w:type="dxa"/>
            <w:tcBorders>
              <w:top w:val="nil"/>
              <w:bottom w:val="nil"/>
            </w:tcBorders>
          </w:tcPr>
          <w:p w14:paraId="7BA076BA" w14:textId="77777777" w:rsidR="003C68ED" w:rsidRDefault="003C68E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57216" behindDoc="0" locked="0" layoutInCell="1" allowOverlap="1" wp14:anchorId="167731B0" wp14:editId="4B43194E">
                      <wp:simplePos x="0" y="0"/>
                      <wp:positionH relativeFrom="column">
                        <wp:posOffset>132380</wp:posOffset>
                      </wp:positionH>
                      <wp:positionV relativeFrom="paragraph">
                        <wp:posOffset>78452</wp:posOffset>
                      </wp:positionV>
                      <wp:extent cx="6115050" cy="2751827"/>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115050" cy="2751827"/>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9464" w:type="dxa"/>
                                    <w:tblLook w:val="04A0" w:firstRow="1" w:lastRow="0" w:firstColumn="1" w:lastColumn="0" w:noHBand="0" w:noVBand="1"/>
                                  </w:tblPr>
                                  <w:tblGrid>
                                    <w:gridCol w:w="3369"/>
                                    <w:gridCol w:w="1701"/>
                                    <w:gridCol w:w="1464"/>
                                    <w:gridCol w:w="1465"/>
                                    <w:gridCol w:w="1465"/>
                                  </w:tblGrid>
                                  <w:tr w:rsidR="00032A55" w:rsidRPr="00AF2912" w14:paraId="2D4ECEB0" w14:textId="77777777" w:rsidTr="004A6579">
                                    <w:trPr>
                                      <w:trHeight w:val="231"/>
                                    </w:trPr>
                                    <w:tc>
                                      <w:tcPr>
                                        <w:tcW w:w="3369" w:type="dxa"/>
                                        <w:shd w:val="clear" w:color="auto" w:fill="D9D9D9" w:themeFill="background1" w:themeFillShade="D9"/>
                                        <w:vAlign w:val="center"/>
                                      </w:tcPr>
                                      <w:p w14:paraId="22933466" w14:textId="77777777" w:rsidR="00032A55" w:rsidRPr="00AF2912" w:rsidRDefault="00032A55"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044DFDFB" w14:textId="77777777" w:rsidR="00032A55" w:rsidRPr="00AF2912" w:rsidRDefault="00032A55"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3F154041" w14:textId="73D39842" w:rsidR="00032A55" w:rsidRPr="00AF2912" w:rsidRDefault="00032A55" w:rsidP="00844A96">
                                        <w:pPr>
                                          <w:snapToGrid w:val="0"/>
                                          <w:jc w:val="center"/>
                                          <w:rPr>
                                            <w:sz w:val="18"/>
                                            <w:szCs w:val="18"/>
                                          </w:rPr>
                                        </w:pPr>
                                        <w:r>
                                          <w:rPr>
                                            <w:rFonts w:hint="eastAsia"/>
                                            <w:sz w:val="18"/>
                                            <w:szCs w:val="18"/>
                                          </w:rPr>
                                          <w:t>左の金額</w:t>
                                        </w:r>
                                        <w:r>
                                          <w:rPr>
                                            <w:sz w:val="18"/>
                                            <w:szCs w:val="18"/>
                                          </w:rPr>
                                          <w:t>内訳</w:t>
                                        </w:r>
                                      </w:p>
                                    </w:tc>
                                  </w:tr>
                                  <w:tr w:rsidR="00032A55" w:rsidRPr="00AF2912" w14:paraId="465C8081" w14:textId="77777777" w:rsidTr="004A6579">
                                    <w:trPr>
                                      <w:trHeight w:val="165"/>
                                    </w:trPr>
                                    <w:tc>
                                      <w:tcPr>
                                        <w:tcW w:w="3369" w:type="dxa"/>
                                        <w:shd w:val="clear" w:color="auto" w:fill="D9D9D9" w:themeFill="background1" w:themeFillShade="D9"/>
                                        <w:vAlign w:val="center"/>
                                      </w:tcPr>
                                      <w:p w14:paraId="435BFDF2" w14:textId="77777777" w:rsidR="00032A55" w:rsidRPr="00066577" w:rsidRDefault="00032A55" w:rsidP="003B2B59">
                                        <w:pPr>
                                          <w:snapToGrid w:val="0"/>
                                          <w:ind w:leftChars="-25" w:left="105" w:rightChars="-25" w:right="-54" w:hangingChars="100" w:hanging="159"/>
                                          <w:jc w:val="center"/>
                                          <w:rPr>
                                            <w:b/>
                                            <w:sz w:val="18"/>
                                            <w:szCs w:val="18"/>
                                          </w:rPr>
                                        </w:pPr>
                                        <w:r>
                                          <w:rPr>
                                            <w:rFonts w:hint="eastAsia"/>
                                            <w:b/>
                                            <w:sz w:val="18"/>
                                            <w:szCs w:val="18"/>
                                          </w:rPr>
                                          <w:t>同一の</w:t>
                                        </w:r>
                                        <w:r>
                                          <w:rPr>
                                            <w:b/>
                                            <w:sz w:val="18"/>
                                            <w:szCs w:val="18"/>
                                          </w:rPr>
                                          <w:t>設置者が設置する保育所</w:t>
                                        </w:r>
                                      </w:p>
                                    </w:tc>
                                    <w:tc>
                                      <w:tcPr>
                                        <w:tcW w:w="1701" w:type="dxa"/>
                                        <w:vMerge/>
                                        <w:shd w:val="clear" w:color="auto" w:fill="D9D9D9" w:themeFill="background1" w:themeFillShade="D9"/>
                                        <w:vAlign w:val="center"/>
                                      </w:tcPr>
                                      <w:p w14:paraId="3B29F5BF" w14:textId="77777777" w:rsidR="00032A55" w:rsidRPr="00AF2912" w:rsidRDefault="00032A55" w:rsidP="00844A96">
                                        <w:pPr>
                                          <w:snapToGrid w:val="0"/>
                                          <w:jc w:val="center"/>
                                          <w:rPr>
                                            <w:sz w:val="18"/>
                                            <w:szCs w:val="18"/>
                                          </w:rPr>
                                        </w:pPr>
                                      </w:p>
                                    </w:tc>
                                    <w:tc>
                                      <w:tcPr>
                                        <w:tcW w:w="1464" w:type="dxa"/>
                                        <w:shd w:val="clear" w:color="auto" w:fill="D9D9D9" w:themeFill="background1" w:themeFillShade="D9"/>
                                        <w:vAlign w:val="center"/>
                                      </w:tcPr>
                                      <w:p w14:paraId="53C56924" w14:textId="77777777" w:rsidR="00032A55" w:rsidRPr="00AF2912" w:rsidRDefault="00032A55"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575F723A" w14:textId="77777777" w:rsidR="00032A55" w:rsidRPr="00AF2912" w:rsidRDefault="00032A55"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03AE0758" w14:textId="77777777" w:rsidR="00032A55" w:rsidRPr="00AF2912" w:rsidRDefault="00032A55" w:rsidP="00844A96">
                                        <w:pPr>
                                          <w:snapToGrid w:val="0"/>
                                          <w:jc w:val="center"/>
                                          <w:rPr>
                                            <w:sz w:val="18"/>
                                            <w:szCs w:val="18"/>
                                          </w:rPr>
                                        </w:pPr>
                                        <w:r>
                                          <w:rPr>
                                            <w:rFonts w:hint="eastAsia"/>
                                            <w:sz w:val="18"/>
                                            <w:szCs w:val="18"/>
                                          </w:rPr>
                                          <w:t>補助金</w:t>
                                        </w:r>
                                        <w:r>
                                          <w:rPr>
                                            <w:sz w:val="18"/>
                                            <w:szCs w:val="18"/>
                                          </w:rPr>
                                          <w:t>等</w:t>
                                        </w:r>
                                      </w:p>
                                    </w:tc>
                                  </w:tr>
                                  <w:tr w:rsidR="00032A55" w:rsidRPr="00AF2912" w14:paraId="3C59569A" w14:textId="77777777" w:rsidTr="00844A96">
                                    <w:trPr>
                                      <w:trHeight w:val="70"/>
                                    </w:trPr>
                                    <w:tc>
                                      <w:tcPr>
                                        <w:tcW w:w="3369" w:type="dxa"/>
                                        <w:shd w:val="clear" w:color="auto" w:fill="auto"/>
                                        <w:vAlign w:val="center"/>
                                      </w:tcPr>
                                      <w:p w14:paraId="65BA9DEB" w14:textId="1C9585A7" w:rsidR="00032A55" w:rsidRPr="00AF2912" w:rsidRDefault="00E30DAE" w:rsidP="009F31F9">
                                        <w:pPr>
                                          <w:snapToGrid w:val="0"/>
                                          <w:ind w:leftChars="-25" w:left="104" w:rightChars="-25" w:right="-54" w:hangingChars="100" w:hanging="158"/>
                                          <w:rPr>
                                            <w:sz w:val="18"/>
                                            <w:szCs w:val="18"/>
                                          </w:rPr>
                                        </w:pPr>
                                        <w:r>
                                          <w:rPr>
                                            <w:rFonts w:hint="eastAsia"/>
                                            <w:sz w:val="18"/>
                                            <w:szCs w:val="18"/>
                                          </w:rPr>
                                          <w:t>１</w:t>
                                        </w:r>
                                        <w:r w:rsidR="00032A55">
                                          <w:rPr>
                                            <w:rFonts w:hint="eastAsia"/>
                                            <w:sz w:val="18"/>
                                            <w:szCs w:val="18"/>
                                          </w:rPr>
                                          <w:t xml:space="preserve">　</w:t>
                                        </w:r>
                                        <w:r w:rsidR="00032A55">
                                          <w:rPr>
                                            <w:sz w:val="18"/>
                                            <w:szCs w:val="18"/>
                                          </w:rPr>
                                          <w:t>保育所等の建物、設備の整備・修繕、環境の改善、土地の取得等に要する経費</w:t>
                                        </w:r>
                                      </w:p>
                                    </w:tc>
                                    <w:tc>
                                      <w:tcPr>
                                        <w:tcW w:w="1701" w:type="dxa"/>
                                        <w:shd w:val="clear" w:color="auto" w:fill="auto"/>
                                        <w:vAlign w:val="center"/>
                                      </w:tcPr>
                                      <w:p w14:paraId="43491E08" w14:textId="77777777" w:rsidR="00032A55" w:rsidRPr="00AF2912" w:rsidRDefault="00032A55" w:rsidP="00924D38">
                                        <w:pPr>
                                          <w:snapToGrid w:val="0"/>
                                          <w:ind w:leftChars="-25" w:left="-54" w:rightChars="-25" w:right="-54"/>
                                          <w:jc w:val="right"/>
                                          <w:rPr>
                                            <w:sz w:val="18"/>
                                            <w:szCs w:val="18"/>
                                          </w:rPr>
                                        </w:pPr>
                                      </w:p>
                                    </w:tc>
                                    <w:tc>
                                      <w:tcPr>
                                        <w:tcW w:w="1464" w:type="dxa"/>
                                        <w:shd w:val="clear" w:color="auto" w:fill="auto"/>
                                        <w:vAlign w:val="center"/>
                                      </w:tcPr>
                                      <w:p w14:paraId="6711F4B1"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36E517B2"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0DCAE900" w14:textId="77777777" w:rsidR="00032A55" w:rsidRPr="00AF2912" w:rsidRDefault="00032A55" w:rsidP="00924D38">
                                        <w:pPr>
                                          <w:snapToGrid w:val="0"/>
                                          <w:ind w:leftChars="-25" w:left="-54" w:rightChars="-25" w:right="-54"/>
                                          <w:jc w:val="right"/>
                                          <w:rPr>
                                            <w:sz w:val="18"/>
                                            <w:szCs w:val="18"/>
                                          </w:rPr>
                                        </w:pPr>
                                      </w:p>
                                    </w:tc>
                                  </w:tr>
                                  <w:tr w:rsidR="00032A55" w:rsidRPr="003C68ED" w14:paraId="52CB085F" w14:textId="77777777" w:rsidTr="00924D38">
                                    <w:trPr>
                                      <w:trHeight w:val="64"/>
                                    </w:trPr>
                                    <w:tc>
                                      <w:tcPr>
                                        <w:tcW w:w="3369" w:type="dxa"/>
                                        <w:shd w:val="clear" w:color="auto" w:fill="auto"/>
                                        <w:vAlign w:val="center"/>
                                      </w:tcPr>
                                      <w:p w14:paraId="4A5C353A" w14:textId="1487FF76" w:rsidR="00032A55" w:rsidRPr="003C68ED" w:rsidRDefault="00E30DAE" w:rsidP="00924D38">
                                        <w:pPr>
                                          <w:snapToGrid w:val="0"/>
                                          <w:ind w:leftChars="-25" w:left="-54" w:rightChars="-25" w:right="-54"/>
                                          <w:jc w:val="left"/>
                                          <w:rPr>
                                            <w:sz w:val="18"/>
                                            <w:szCs w:val="18"/>
                                          </w:rPr>
                                        </w:pPr>
                                        <w:r>
                                          <w:rPr>
                                            <w:rFonts w:hint="eastAsia"/>
                                            <w:sz w:val="18"/>
                                            <w:szCs w:val="18"/>
                                          </w:rPr>
                                          <w:t>２</w:t>
                                        </w:r>
                                        <w:r w:rsidR="00032A55">
                                          <w:rPr>
                                            <w:rFonts w:hint="eastAsia"/>
                                            <w:sz w:val="18"/>
                                            <w:szCs w:val="18"/>
                                          </w:rPr>
                                          <w:t xml:space="preserve">　</w:t>
                                        </w:r>
                                        <w:r w:rsidR="00032A55">
                                          <w:rPr>
                                            <w:sz w:val="18"/>
                                            <w:szCs w:val="18"/>
                                          </w:rPr>
                                          <w:t>保育所等の土地又は建物の賃借料</w:t>
                                        </w:r>
                                      </w:p>
                                    </w:tc>
                                    <w:tc>
                                      <w:tcPr>
                                        <w:tcW w:w="1701" w:type="dxa"/>
                                        <w:shd w:val="clear" w:color="auto" w:fill="auto"/>
                                        <w:vAlign w:val="center"/>
                                      </w:tcPr>
                                      <w:p w14:paraId="4E72BF65" w14:textId="77777777" w:rsidR="00032A55" w:rsidRPr="00924D38" w:rsidRDefault="00032A55" w:rsidP="00924D38">
                                        <w:pPr>
                                          <w:snapToGrid w:val="0"/>
                                          <w:ind w:leftChars="-25" w:left="-54" w:rightChars="-25" w:right="-54"/>
                                          <w:jc w:val="right"/>
                                          <w:rPr>
                                            <w:sz w:val="18"/>
                                            <w:szCs w:val="18"/>
                                          </w:rPr>
                                        </w:pPr>
                                      </w:p>
                                    </w:tc>
                                    <w:tc>
                                      <w:tcPr>
                                        <w:tcW w:w="1464" w:type="dxa"/>
                                        <w:shd w:val="clear" w:color="auto" w:fill="auto"/>
                                        <w:vAlign w:val="center"/>
                                      </w:tcPr>
                                      <w:p w14:paraId="232570EA"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6E699812"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63FBED49" w14:textId="77777777" w:rsidR="00032A55" w:rsidRPr="00AF2912" w:rsidRDefault="00032A55" w:rsidP="00924D38">
                                        <w:pPr>
                                          <w:snapToGrid w:val="0"/>
                                          <w:ind w:leftChars="-25" w:left="-54" w:rightChars="-25" w:right="-54"/>
                                          <w:jc w:val="right"/>
                                          <w:rPr>
                                            <w:sz w:val="18"/>
                                            <w:szCs w:val="18"/>
                                          </w:rPr>
                                        </w:pPr>
                                      </w:p>
                                    </w:tc>
                                  </w:tr>
                                  <w:tr w:rsidR="00032A55" w:rsidRPr="003C68ED" w14:paraId="0B34C889" w14:textId="77777777" w:rsidTr="00844A96">
                                    <w:trPr>
                                      <w:trHeight w:val="70"/>
                                    </w:trPr>
                                    <w:tc>
                                      <w:tcPr>
                                        <w:tcW w:w="3369" w:type="dxa"/>
                                        <w:shd w:val="clear" w:color="auto" w:fill="auto"/>
                                        <w:vAlign w:val="center"/>
                                      </w:tcPr>
                                      <w:p w14:paraId="520D1235" w14:textId="2CA70863" w:rsidR="00032A55" w:rsidRDefault="00E30DAE" w:rsidP="009F31F9">
                                        <w:pPr>
                                          <w:snapToGrid w:val="0"/>
                                          <w:ind w:leftChars="-25" w:left="104" w:rightChars="-25" w:right="-54" w:hangingChars="100" w:hanging="158"/>
                                          <w:rPr>
                                            <w:sz w:val="18"/>
                                            <w:szCs w:val="18"/>
                                          </w:rPr>
                                        </w:pPr>
                                        <w:r>
                                          <w:rPr>
                                            <w:rFonts w:hint="eastAsia"/>
                                            <w:sz w:val="18"/>
                                            <w:szCs w:val="18"/>
                                          </w:rPr>
                                          <w:t>３</w:t>
                                        </w:r>
                                        <w:r w:rsidR="00032A55">
                                          <w:rPr>
                                            <w:sz w:val="18"/>
                                            <w:szCs w:val="18"/>
                                          </w:rPr>
                                          <w:t xml:space="preserve">　上記１、２の経費に係る借入金（利息部分含む</w:t>
                                        </w:r>
                                        <w:r w:rsidR="00032A55">
                                          <w:rPr>
                                            <w:rFonts w:hint="eastAsia"/>
                                            <w:sz w:val="18"/>
                                            <w:szCs w:val="18"/>
                                          </w:rPr>
                                          <w:t>。</w:t>
                                        </w:r>
                                        <w:r w:rsidR="00032A55">
                                          <w:rPr>
                                            <w:sz w:val="18"/>
                                            <w:szCs w:val="18"/>
                                          </w:rPr>
                                          <w:t>）の</w:t>
                                        </w:r>
                                        <w:r w:rsidR="00032A55">
                                          <w:rPr>
                                            <w:rFonts w:hint="eastAsia"/>
                                            <w:sz w:val="18"/>
                                            <w:szCs w:val="18"/>
                                          </w:rPr>
                                          <w:t>償還の</w:t>
                                        </w:r>
                                        <w:r w:rsidR="00032A55">
                                          <w:rPr>
                                            <w:sz w:val="18"/>
                                            <w:szCs w:val="18"/>
                                          </w:rPr>
                                          <w:t>ための支出</w:t>
                                        </w:r>
                                      </w:p>
                                    </w:tc>
                                    <w:tc>
                                      <w:tcPr>
                                        <w:tcW w:w="1701" w:type="dxa"/>
                                        <w:shd w:val="clear" w:color="auto" w:fill="auto"/>
                                        <w:vAlign w:val="center"/>
                                      </w:tcPr>
                                      <w:p w14:paraId="5A805218" w14:textId="77777777" w:rsidR="00032A55" w:rsidRPr="00844A96" w:rsidRDefault="00032A55" w:rsidP="00924D38">
                                        <w:pPr>
                                          <w:snapToGrid w:val="0"/>
                                          <w:ind w:leftChars="-25" w:left="-54" w:rightChars="-25" w:right="-54"/>
                                          <w:jc w:val="right"/>
                                          <w:rPr>
                                            <w:sz w:val="18"/>
                                            <w:szCs w:val="18"/>
                                          </w:rPr>
                                        </w:pPr>
                                      </w:p>
                                    </w:tc>
                                    <w:tc>
                                      <w:tcPr>
                                        <w:tcW w:w="1464" w:type="dxa"/>
                                        <w:shd w:val="clear" w:color="auto" w:fill="auto"/>
                                        <w:vAlign w:val="center"/>
                                      </w:tcPr>
                                      <w:p w14:paraId="07DA5091"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5D518917"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1C051CF6" w14:textId="77777777" w:rsidR="00032A55" w:rsidRPr="00AF2912" w:rsidRDefault="00032A55" w:rsidP="00924D38">
                                        <w:pPr>
                                          <w:snapToGrid w:val="0"/>
                                          <w:ind w:leftChars="-25" w:left="-54" w:rightChars="-25" w:right="-54"/>
                                          <w:jc w:val="right"/>
                                          <w:rPr>
                                            <w:sz w:val="18"/>
                                            <w:szCs w:val="18"/>
                                          </w:rPr>
                                        </w:pPr>
                                      </w:p>
                                    </w:tc>
                                  </w:tr>
                                  <w:tr w:rsidR="00032A55" w:rsidRPr="003C68ED" w14:paraId="18B70DDF" w14:textId="77777777" w:rsidTr="00844A96">
                                    <w:trPr>
                                      <w:trHeight w:val="70"/>
                                    </w:trPr>
                                    <w:tc>
                                      <w:tcPr>
                                        <w:tcW w:w="3369" w:type="dxa"/>
                                        <w:shd w:val="clear" w:color="auto" w:fill="auto"/>
                                        <w:vAlign w:val="center"/>
                                      </w:tcPr>
                                      <w:p w14:paraId="02FDE7F8" w14:textId="77777777" w:rsidR="00032A55" w:rsidRPr="003C68ED" w:rsidRDefault="00032A55" w:rsidP="009F31F9">
                                        <w:pPr>
                                          <w:snapToGrid w:val="0"/>
                                          <w:ind w:leftChars="-25" w:left="104" w:rightChars="-25" w:right="-54" w:hangingChars="100" w:hanging="158"/>
                                          <w:rPr>
                                            <w:sz w:val="18"/>
                                            <w:szCs w:val="18"/>
                                          </w:rPr>
                                        </w:pPr>
                                        <w:r>
                                          <w:rPr>
                                            <w:rFonts w:hint="eastAsia"/>
                                            <w:sz w:val="18"/>
                                            <w:szCs w:val="18"/>
                                          </w:rPr>
                                          <w:t>４</w:t>
                                        </w:r>
                                        <w:r>
                                          <w:rPr>
                                            <w:sz w:val="18"/>
                                            <w:szCs w:val="18"/>
                                          </w:rPr>
                                          <w:t xml:space="preserve">　保育所等を経営する事業に係る租税</w:t>
                                        </w:r>
                                        <w:r>
                                          <w:rPr>
                                            <w:rFonts w:hint="eastAsia"/>
                                            <w:sz w:val="18"/>
                                            <w:szCs w:val="18"/>
                                          </w:rPr>
                                          <w:t>公</w:t>
                                        </w:r>
                                        <w:r>
                                          <w:rPr>
                                            <w:sz w:val="18"/>
                                            <w:szCs w:val="18"/>
                                          </w:rPr>
                                          <w:t>課</w:t>
                                        </w:r>
                                      </w:p>
                                    </w:tc>
                                    <w:tc>
                                      <w:tcPr>
                                        <w:tcW w:w="1701" w:type="dxa"/>
                                        <w:shd w:val="clear" w:color="auto" w:fill="auto"/>
                                        <w:vAlign w:val="center"/>
                                      </w:tcPr>
                                      <w:p w14:paraId="61B8D169" w14:textId="77777777" w:rsidR="00032A55" w:rsidRPr="00844A96" w:rsidRDefault="00032A55" w:rsidP="00924D38">
                                        <w:pPr>
                                          <w:snapToGrid w:val="0"/>
                                          <w:ind w:leftChars="-25" w:left="-54" w:rightChars="-25" w:right="-54"/>
                                          <w:jc w:val="right"/>
                                          <w:rPr>
                                            <w:sz w:val="18"/>
                                            <w:szCs w:val="18"/>
                                          </w:rPr>
                                        </w:pPr>
                                      </w:p>
                                    </w:tc>
                                    <w:tc>
                                      <w:tcPr>
                                        <w:tcW w:w="1464" w:type="dxa"/>
                                        <w:shd w:val="clear" w:color="auto" w:fill="auto"/>
                                        <w:vAlign w:val="center"/>
                                      </w:tcPr>
                                      <w:p w14:paraId="0A468B75"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4F60B79B"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4C70A6AD" w14:textId="77777777" w:rsidR="00032A55" w:rsidRPr="00AF2912" w:rsidRDefault="00032A55" w:rsidP="00924D38">
                                        <w:pPr>
                                          <w:snapToGrid w:val="0"/>
                                          <w:ind w:leftChars="-25" w:left="-54" w:rightChars="-25" w:right="-54"/>
                                          <w:jc w:val="right"/>
                                          <w:rPr>
                                            <w:sz w:val="18"/>
                                            <w:szCs w:val="18"/>
                                          </w:rPr>
                                        </w:pPr>
                                      </w:p>
                                    </w:tc>
                                  </w:tr>
                                  <w:tr w:rsidR="00032A55" w:rsidRPr="00AF2912" w14:paraId="1592BF61" w14:textId="77777777" w:rsidTr="003B2B59">
                                    <w:trPr>
                                      <w:trHeight w:val="103"/>
                                    </w:trPr>
                                    <w:tc>
                                      <w:tcPr>
                                        <w:tcW w:w="3369" w:type="dxa"/>
                                        <w:shd w:val="clear" w:color="auto" w:fill="D9D9D9" w:themeFill="background1" w:themeFillShade="D9"/>
                                        <w:vAlign w:val="center"/>
                                      </w:tcPr>
                                      <w:p w14:paraId="419BE161" w14:textId="77777777" w:rsidR="00032A55" w:rsidRPr="003B2B59" w:rsidRDefault="00032A55" w:rsidP="003B2B59">
                                        <w:pPr>
                                          <w:snapToGrid w:val="0"/>
                                          <w:ind w:leftChars="-25" w:left="105" w:rightChars="-25" w:right="-54" w:hangingChars="100" w:hanging="159"/>
                                          <w:jc w:val="center"/>
                                          <w:rPr>
                                            <w:b/>
                                            <w:sz w:val="18"/>
                                            <w:szCs w:val="18"/>
                                          </w:rPr>
                                        </w:pPr>
                                        <w:r>
                                          <w:rPr>
                                            <w:rFonts w:hint="eastAsia"/>
                                            <w:b/>
                                            <w:sz w:val="18"/>
                                            <w:szCs w:val="18"/>
                                          </w:rPr>
                                          <w:t>同一の</w:t>
                                        </w:r>
                                        <w:r>
                                          <w:rPr>
                                            <w:b/>
                                            <w:sz w:val="18"/>
                                            <w:szCs w:val="18"/>
                                          </w:rPr>
                                          <w:t>設置者が</w:t>
                                        </w:r>
                                        <w:r>
                                          <w:rPr>
                                            <w:rFonts w:hint="eastAsia"/>
                                            <w:b/>
                                            <w:sz w:val="18"/>
                                            <w:szCs w:val="18"/>
                                          </w:rPr>
                                          <w:t>運営する</w:t>
                                        </w:r>
                                        <w:r>
                                          <w:rPr>
                                            <w:b/>
                                            <w:sz w:val="18"/>
                                            <w:szCs w:val="18"/>
                                          </w:rPr>
                                          <w:t>子育て支援事業</w:t>
                                        </w:r>
                                      </w:p>
                                    </w:tc>
                                    <w:tc>
                                      <w:tcPr>
                                        <w:tcW w:w="1701" w:type="dxa"/>
                                        <w:shd w:val="clear" w:color="auto" w:fill="D9D9D9" w:themeFill="background1" w:themeFillShade="D9"/>
                                        <w:vAlign w:val="center"/>
                                      </w:tcPr>
                                      <w:p w14:paraId="14221704" w14:textId="77777777" w:rsidR="00032A55" w:rsidRPr="00BF6EA0" w:rsidRDefault="00032A55" w:rsidP="005E3016">
                                        <w:pPr>
                                          <w:snapToGrid w:val="0"/>
                                          <w:jc w:val="center"/>
                                          <w:rPr>
                                            <w:sz w:val="18"/>
                                            <w:szCs w:val="18"/>
                                          </w:rPr>
                                        </w:pPr>
                                        <w:r>
                                          <w:rPr>
                                            <w:rFonts w:hint="eastAsia"/>
                                            <w:sz w:val="18"/>
                                            <w:szCs w:val="18"/>
                                          </w:rPr>
                                          <w:t>金額（</w:t>
                                        </w:r>
                                        <w:r>
                                          <w:rPr>
                                            <w:sz w:val="18"/>
                                            <w:szCs w:val="18"/>
                                          </w:rPr>
                                          <w:t>円）</w:t>
                                        </w:r>
                                      </w:p>
                                    </w:tc>
                                    <w:tc>
                                      <w:tcPr>
                                        <w:tcW w:w="1464" w:type="dxa"/>
                                        <w:shd w:val="clear" w:color="auto" w:fill="D9D9D9" w:themeFill="background1" w:themeFillShade="D9"/>
                                        <w:vAlign w:val="center"/>
                                      </w:tcPr>
                                      <w:p w14:paraId="7AD9A095" w14:textId="77777777" w:rsidR="00032A55" w:rsidRPr="00AF2912" w:rsidRDefault="00032A55" w:rsidP="005E301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09F273CF" w14:textId="77777777" w:rsidR="00032A55" w:rsidRPr="00AF2912" w:rsidRDefault="00032A55" w:rsidP="005E301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35519375" w14:textId="77777777" w:rsidR="00032A55" w:rsidRPr="00AF2912" w:rsidRDefault="00032A55" w:rsidP="005E3016">
                                        <w:pPr>
                                          <w:snapToGrid w:val="0"/>
                                          <w:jc w:val="center"/>
                                          <w:rPr>
                                            <w:sz w:val="18"/>
                                            <w:szCs w:val="18"/>
                                          </w:rPr>
                                        </w:pPr>
                                        <w:r>
                                          <w:rPr>
                                            <w:rFonts w:hint="eastAsia"/>
                                            <w:sz w:val="18"/>
                                            <w:szCs w:val="18"/>
                                          </w:rPr>
                                          <w:t>補助金</w:t>
                                        </w:r>
                                        <w:r>
                                          <w:rPr>
                                            <w:sz w:val="18"/>
                                            <w:szCs w:val="18"/>
                                          </w:rPr>
                                          <w:t>等</w:t>
                                        </w:r>
                                      </w:p>
                                    </w:tc>
                                  </w:tr>
                                  <w:tr w:rsidR="00032A55" w:rsidRPr="00AF2912" w14:paraId="53B05D5F" w14:textId="77777777" w:rsidTr="00844A96">
                                    <w:trPr>
                                      <w:trHeight w:val="140"/>
                                    </w:trPr>
                                    <w:tc>
                                      <w:tcPr>
                                        <w:tcW w:w="3369" w:type="dxa"/>
                                        <w:shd w:val="clear" w:color="auto" w:fill="auto"/>
                                        <w:vAlign w:val="center"/>
                                      </w:tcPr>
                                      <w:p w14:paraId="39C4B7D7" w14:textId="3933FF70" w:rsidR="00032A55" w:rsidRPr="00AF2912" w:rsidRDefault="00E30DAE" w:rsidP="003B2B59">
                                        <w:pPr>
                                          <w:snapToGrid w:val="0"/>
                                          <w:ind w:leftChars="-25" w:left="104" w:rightChars="-25" w:right="-54" w:hangingChars="100" w:hanging="158"/>
                                          <w:rPr>
                                            <w:sz w:val="18"/>
                                            <w:szCs w:val="18"/>
                                          </w:rPr>
                                        </w:pPr>
                                        <w:r>
                                          <w:rPr>
                                            <w:rFonts w:hint="eastAsia"/>
                                            <w:sz w:val="18"/>
                                            <w:szCs w:val="18"/>
                                          </w:rPr>
                                          <w:t>１</w:t>
                                        </w:r>
                                        <w:r w:rsidR="00032A55">
                                          <w:rPr>
                                            <w:sz w:val="18"/>
                                            <w:szCs w:val="18"/>
                                          </w:rPr>
                                          <w:t xml:space="preserve">　子育て支援事業を実施する施設の建物、設備の整備・修繕、環境の改善及び土地の取得等に要する経費</w:t>
                                        </w:r>
                                      </w:p>
                                    </w:tc>
                                    <w:tc>
                                      <w:tcPr>
                                        <w:tcW w:w="1701" w:type="dxa"/>
                                        <w:shd w:val="clear" w:color="auto" w:fill="auto"/>
                                        <w:vAlign w:val="center"/>
                                      </w:tcPr>
                                      <w:p w14:paraId="4ACD9782"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4C3A3F5A"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719D3376"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36CC38EB" w14:textId="77777777" w:rsidR="00032A55" w:rsidRPr="00BF6EA0" w:rsidRDefault="00032A55" w:rsidP="00924D38">
                                        <w:pPr>
                                          <w:snapToGrid w:val="0"/>
                                          <w:ind w:leftChars="-25" w:left="-54" w:rightChars="-25" w:right="-54"/>
                                          <w:jc w:val="right"/>
                                          <w:rPr>
                                            <w:sz w:val="18"/>
                                            <w:szCs w:val="18"/>
                                          </w:rPr>
                                        </w:pPr>
                                      </w:p>
                                    </w:tc>
                                  </w:tr>
                                  <w:tr w:rsidR="00032A55" w:rsidRPr="00AF2912" w14:paraId="67C8A19D" w14:textId="77777777" w:rsidTr="00844A96">
                                    <w:trPr>
                                      <w:trHeight w:val="360"/>
                                    </w:trPr>
                                    <w:tc>
                                      <w:tcPr>
                                        <w:tcW w:w="3369" w:type="dxa"/>
                                        <w:shd w:val="clear" w:color="auto" w:fill="auto"/>
                                        <w:vAlign w:val="center"/>
                                      </w:tcPr>
                                      <w:p w14:paraId="2FFAE2B9" w14:textId="01E4A778" w:rsidR="00032A55" w:rsidRPr="003C68ED" w:rsidRDefault="00E30DAE" w:rsidP="003B2B59">
                                        <w:pPr>
                                          <w:snapToGrid w:val="0"/>
                                          <w:ind w:leftChars="-25" w:left="104" w:rightChars="-25" w:right="-54" w:hangingChars="100" w:hanging="158"/>
                                          <w:rPr>
                                            <w:sz w:val="18"/>
                                            <w:szCs w:val="18"/>
                                          </w:rPr>
                                        </w:pPr>
                                        <w:r>
                                          <w:rPr>
                                            <w:rFonts w:hint="eastAsia"/>
                                            <w:sz w:val="18"/>
                                            <w:szCs w:val="18"/>
                                          </w:rPr>
                                          <w:t>２</w:t>
                                        </w:r>
                                        <w:r w:rsidR="00032A55">
                                          <w:rPr>
                                            <w:sz w:val="18"/>
                                            <w:szCs w:val="18"/>
                                          </w:rPr>
                                          <w:t xml:space="preserve">　１の経費に係る借入金（利息部分を含む。）の</w:t>
                                        </w:r>
                                        <w:r w:rsidR="00032A55">
                                          <w:rPr>
                                            <w:rFonts w:hint="eastAsia"/>
                                            <w:sz w:val="18"/>
                                            <w:szCs w:val="18"/>
                                          </w:rPr>
                                          <w:t>償還</w:t>
                                        </w:r>
                                        <w:r w:rsidR="00032A55">
                                          <w:rPr>
                                            <w:sz w:val="18"/>
                                            <w:szCs w:val="18"/>
                                          </w:rPr>
                                          <w:t>又は積立のための支出</w:t>
                                        </w:r>
                                      </w:p>
                                    </w:tc>
                                    <w:tc>
                                      <w:tcPr>
                                        <w:tcW w:w="1701" w:type="dxa"/>
                                        <w:shd w:val="clear" w:color="auto" w:fill="auto"/>
                                        <w:vAlign w:val="center"/>
                                      </w:tcPr>
                                      <w:p w14:paraId="46D8AB8C" w14:textId="77777777" w:rsidR="00032A55" w:rsidRPr="00B774A5" w:rsidRDefault="00032A55" w:rsidP="00924D38">
                                        <w:pPr>
                                          <w:snapToGrid w:val="0"/>
                                          <w:ind w:leftChars="-25" w:left="-54" w:rightChars="-25" w:right="-54"/>
                                          <w:jc w:val="right"/>
                                          <w:rPr>
                                            <w:sz w:val="18"/>
                                            <w:szCs w:val="18"/>
                                          </w:rPr>
                                        </w:pPr>
                                      </w:p>
                                    </w:tc>
                                    <w:tc>
                                      <w:tcPr>
                                        <w:tcW w:w="1464" w:type="dxa"/>
                                        <w:shd w:val="clear" w:color="auto" w:fill="auto"/>
                                        <w:vAlign w:val="center"/>
                                      </w:tcPr>
                                      <w:p w14:paraId="0139F99F"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282A017C"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6E87B8C7" w14:textId="77777777" w:rsidR="00032A55" w:rsidRPr="00BF6EA0" w:rsidRDefault="00032A55" w:rsidP="00924D38">
                                        <w:pPr>
                                          <w:snapToGrid w:val="0"/>
                                          <w:ind w:leftChars="-25" w:left="-54" w:rightChars="-25" w:right="-54"/>
                                          <w:jc w:val="right"/>
                                          <w:rPr>
                                            <w:sz w:val="18"/>
                                            <w:szCs w:val="18"/>
                                          </w:rPr>
                                        </w:pPr>
                                      </w:p>
                                    </w:tc>
                                  </w:tr>
                                  <w:tr w:rsidR="00032A55" w:rsidRPr="00AF2912" w14:paraId="146C50B5" w14:textId="77777777" w:rsidTr="00844A96">
                                    <w:trPr>
                                      <w:trHeight w:val="70"/>
                                    </w:trPr>
                                    <w:tc>
                                      <w:tcPr>
                                        <w:tcW w:w="3369" w:type="dxa"/>
                                        <w:shd w:val="clear" w:color="auto" w:fill="auto"/>
                                        <w:vAlign w:val="center"/>
                                      </w:tcPr>
                                      <w:p w14:paraId="16ECFB40" w14:textId="77777777" w:rsidR="00032A55" w:rsidRPr="00B774A5" w:rsidRDefault="00032A55" w:rsidP="00B774A5">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1C6F795B"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7B8F46E3"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429F6076"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77445B37" w14:textId="77777777" w:rsidR="00032A55" w:rsidRPr="00BF6EA0" w:rsidRDefault="00032A55" w:rsidP="00924D38">
                                        <w:pPr>
                                          <w:snapToGrid w:val="0"/>
                                          <w:ind w:leftChars="-25" w:left="-54" w:rightChars="-25" w:right="-54"/>
                                          <w:jc w:val="right"/>
                                          <w:rPr>
                                            <w:sz w:val="18"/>
                                            <w:szCs w:val="18"/>
                                          </w:rPr>
                                        </w:pPr>
                                      </w:p>
                                    </w:tc>
                                  </w:tr>
                                </w:tbl>
                                <w:p w14:paraId="1A60EFD2" w14:textId="77777777" w:rsidR="00032A55" w:rsidRPr="009B4B58" w:rsidRDefault="00032A55" w:rsidP="003C68ED">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731B0" id="正方形/長方形 8" o:spid="_x0000_s1035" style="position:absolute;left:0;text-align:left;margin-left:10.4pt;margin-top:6.2pt;width:481.5pt;height:2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" fillcolor="white [3201]" stroked="f" strokeweight="1pt">
                      <v:stroke dashstyle="1 1"/>
                      <v:textbox>
                        <w:txbxContent>
                          <w:tbl>
                            <w:tblPr>
                              <w:tblStyle w:val="a3"/>
                              <w:tblW w:w="9464" w:type="dxa"/>
                              <w:tblLook w:val="04A0" w:firstRow="1" w:lastRow="0" w:firstColumn="1" w:lastColumn="0" w:noHBand="0" w:noVBand="1"/>
                            </w:tblPr>
                            <w:tblGrid>
                              <w:gridCol w:w="3369"/>
                              <w:gridCol w:w="1701"/>
                              <w:gridCol w:w="1464"/>
                              <w:gridCol w:w="1465"/>
                              <w:gridCol w:w="1465"/>
                            </w:tblGrid>
                            <w:tr w:rsidR="00032A55" w:rsidRPr="00AF2912" w14:paraId="2D4ECEB0" w14:textId="77777777" w:rsidTr="004A6579">
                              <w:trPr>
                                <w:trHeight w:val="231"/>
                              </w:trPr>
                              <w:tc>
                                <w:tcPr>
                                  <w:tcW w:w="3369" w:type="dxa"/>
                                  <w:shd w:val="clear" w:color="auto" w:fill="D9D9D9" w:themeFill="background1" w:themeFillShade="D9"/>
                                  <w:vAlign w:val="center"/>
                                </w:tcPr>
                                <w:p w14:paraId="22933466" w14:textId="77777777" w:rsidR="00032A55" w:rsidRPr="00AF2912" w:rsidRDefault="00032A55"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044DFDFB" w14:textId="77777777" w:rsidR="00032A55" w:rsidRPr="00AF2912" w:rsidRDefault="00032A55"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3F154041" w14:textId="73D39842" w:rsidR="00032A55" w:rsidRPr="00AF2912" w:rsidRDefault="00032A55" w:rsidP="00844A96">
                                  <w:pPr>
                                    <w:snapToGrid w:val="0"/>
                                    <w:jc w:val="center"/>
                                    <w:rPr>
                                      <w:sz w:val="18"/>
                                      <w:szCs w:val="18"/>
                                    </w:rPr>
                                  </w:pPr>
                                  <w:r>
                                    <w:rPr>
                                      <w:rFonts w:hint="eastAsia"/>
                                      <w:sz w:val="18"/>
                                      <w:szCs w:val="18"/>
                                    </w:rPr>
                                    <w:t>左の金額</w:t>
                                  </w:r>
                                  <w:r>
                                    <w:rPr>
                                      <w:sz w:val="18"/>
                                      <w:szCs w:val="18"/>
                                    </w:rPr>
                                    <w:t>内訳</w:t>
                                  </w:r>
                                </w:p>
                              </w:tc>
                            </w:tr>
                            <w:tr w:rsidR="00032A55" w:rsidRPr="00AF2912" w14:paraId="465C8081" w14:textId="77777777" w:rsidTr="004A6579">
                              <w:trPr>
                                <w:trHeight w:val="165"/>
                              </w:trPr>
                              <w:tc>
                                <w:tcPr>
                                  <w:tcW w:w="3369" w:type="dxa"/>
                                  <w:shd w:val="clear" w:color="auto" w:fill="D9D9D9" w:themeFill="background1" w:themeFillShade="D9"/>
                                  <w:vAlign w:val="center"/>
                                </w:tcPr>
                                <w:p w14:paraId="435BFDF2" w14:textId="77777777" w:rsidR="00032A55" w:rsidRPr="00066577" w:rsidRDefault="00032A55" w:rsidP="003B2B59">
                                  <w:pPr>
                                    <w:snapToGrid w:val="0"/>
                                    <w:ind w:leftChars="-25" w:left="105" w:rightChars="-25" w:right="-54" w:hangingChars="100" w:hanging="159"/>
                                    <w:jc w:val="center"/>
                                    <w:rPr>
                                      <w:b/>
                                      <w:sz w:val="18"/>
                                      <w:szCs w:val="18"/>
                                    </w:rPr>
                                  </w:pPr>
                                  <w:r>
                                    <w:rPr>
                                      <w:rFonts w:hint="eastAsia"/>
                                      <w:b/>
                                      <w:sz w:val="18"/>
                                      <w:szCs w:val="18"/>
                                    </w:rPr>
                                    <w:t>同一の</w:t>
                                  </w:r>
                                  <w:r>
                                    <w:rPr>
                                      <w:b/>
                                      <w:sz w:val="18"/>
                                      <w:szCs w:val="18"/>
                                    </w:rPr>
                                    <w:t>設置者が設置する保育所</w:t>
                                  </w:r>
                                </w:p>
                              </w:tc>
                              <w:tc>
                                <w:tcPr>
                                  <w:tcW w:w="1701" w:type="dxa"/>
                                  <w:vMerge/>
                                  <w:shd w:val="clear" w:color="auto" w:fill="D9D9D9" w:themeFill="background1" w:themeFillShade="D9"/>
                                  <w:vAlign w:val="center"/>
                                </w:tcPr>
                                <w:p w14:paraId="3B29F5BF" w14:textId="77777777" w:rsidR="00032A55" w:rsidRPr="00AF2912" w:rsidRDefault="00032A55" w:rsidP="00844A96">
                                  <w:pPr>
                                    <w:snapToGrid w:val="0"/>
                                    <w:jc w:val="center"/>
                                    <w:rPr>
                                      <w:sz w:val="18"/>
                                      <w:szCs w:val="18"/>
                                    </w:rPr>
                                  </w:pPr>
                                </w:p>
                              </w:tc>
                              <w:tc>
                                <w:tcPr>
                                  <w:tcW w:w="1464" w:type="dxa"/>
                                  <w:shd w:val="clear" w:color="auto" w:fill="D9D9D9" w:themeFill="background1" w:themeFillShade="D9"/>
                                  <w:vAlign w:val="center"/>
                                </w:tcPr>
                                <w:p w14:paraId="53C56924" w14:textId="77777777" w:rsidR="00032A55" w:rsidRPr="00AF2912" w:rsidRDefault="00032A55"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575F723A" w14:textId="77777777" w:rsidR="00032A55" w:rsidRPr="00AF2912" w:rsidRDefault="00032A55"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03AE0758" w14:textId="77777777" w:rsidR="00032A55" w:rsidRPr="00AF2912" w:rsidRDefault="00032A55" w:rsidP="00844A96">
                                  <w:pPr>
                                    <w:snapToGrid w:val="0"/>
                                    <w:jc w:val="center"/>
                                    <w:rPr>
                                      <w:sz w:val="18"/>
                                      <w:szCs w:val="18"/>
                                    </w:rPr>
                                  </w:pPr>
                                  <w:r>
                                    <w:rPr>
                                      <w:rFonts w:hint="eastAsia"/>
                                      <w:sz w:val="18"/>
                                      <w:szCs w:val="18"/>
                                    </w:rPr>
                                    <w:t>補助金</w:t>
                                  </w:r>
                                  <w:r>
                                    <w:rPr>
                                      <w:sz w:val="18"/>
                                      <w:szCs w:val="18"/>
                                    </w:rPr>
                                    <w:t>等</w:t>
                                  </w:r>
                                </w:p>
                              </w:tc>
                            </w:tr>
                            <w:tr w:rsidR="00032A55" w:rsidRPr="00AF2912" w14:paraId="3C59569A" w14:textId="77777777" w:rsidTr="00844A96">
                              <w:trPr>
                                <w:trHeight w:val="70"/>
                              </w:trPr>
                              <w:tc>
                                <w:tcPr>
                                  <w:tcW w:w="3369" w:type="dxa"/>
                                  <w:shd w:val="clear" w:color="auto" w:fill="auto"/>
                                  <w:vAlign w:val="center"/>
                                </w:tcPr>
                                <w:p w14:paraId="65BA9DEB" w14:textId="1C9585A7" w:rsidR="00032A55" w:rsidRPr="00AF2912" w:rsidRDefault="00E30DAE" w:rsidP="009F31F9">
                                  <w:pPr>
                                    <w:snapToGrid w:val="0"/>
                                    <w:ind w:leftChars="-25" w:left="104" w:rightChars="-25" w:right="-54" w:hangingChars="100" w:hanging="158"/>
                                    <w:rPr>
                                      <w:sz w:val="18"/>
                                      <w:szCs w:val="18"/>
                                    </w:rPr>
                                  </w:pPr>
                                  <w:r>
                                    <w:rPr>
                                      <w:rFonts w:hint="eastAsia"/>
                                      <w:sz w:val="18"/>
                                      <w:szCs w:val="18"/>
                                    </w:rPr>
                                    <w:t>１</w:t>
                                  </w:r>
                                  <w:r w:rsidR="00032A55">
                                    <w:rPr>
                                      <w:rFonts w:hint="eastAsia"/>
                                      <w:sz w:val="18"/>
                                      <w:szCs w:val="18"/>
                                    </w:rPr>
                                    <w:t xml:space="preserve">　</w:t>
                                  </w:r>
                                  <w:r w:rsidR="00032A55">
                                    <w:rPr>
                                      <w:sz w:val="18"/>
                                      <w:szCs w:val="18"/>
                                    </w:rPr>
                                    <w:t>保育所等の建物、設備の整備・修繕、環境の改善、土地の取得等に要する経費</w:t>
                                  </w:r>
                                </w:p>
                              </w:tc>
                              <w:tc>
                                <w:tcPr>
                                  <w:tcW w:w="1701" w:type="dxa"/>
                                  <w:shd w:val="clear" w:color="auto" w:fill="auto"/>
                                  <w:vAlign w:val="center"/>
                                </w:tcPr>
                                <w:p w14:paraId="43491E08" w14:textId="77777777" w:rsidR="00032A55" w:rsidRPr="00AF2912" w:rsidRDefault="00032A55" w:rsidP="00924D38">
                                  <w:pPr>
                                    <w:snapToGrid w:val="0"/>
                                    <w:ind w:leftChars="-25" w:left="-54" w:rightChars="-25" w:right="-54"/>
                                    <w:jc w:val="right"/>
                                    <w:rPr>
                                      <w:sz w:val="18"/>
                                      <w:szCs w:val="18"/>
                                    </w:rPr>
                                  </w:pPr>
                                </w:p>
                              </w:tc>
                              <w:tc>
                                <w:tcPr>
                                  <w:tcW w:w="1464" w:type="dxa"/>
                                  <w:shd w:val="clear" w:color="auto" w:fill="auto"/>
                                  <w:vAlign w:val="center"/>
                                </w:tcPr>
                                <w:p w14:paraId="6711F4B1"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36E517B2"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0DCAE900" w14:textId="77777777" w:rsidR="00032A55" w:rsidRPr="00AF2912" w:rsidRDefault="00032A55" w:rsidP="00924D38">
                                  <w:pPr>
                                    <w:snapToGrid w:val="0"/>
                                    <w:ind w:leftChars="-25" w:left="-54" w:rightChars="-25" w:right="-54"/>
                                    <w:jc w:val="right"/>
                                    <w:rPr>
                                      <w:sz w:val="18"/>
                                      <w:szCs w:val="18"/>
                                    </w:rPr>
                                  </w:pPr>
                                </w:p>
                              </w:tc>
                            </w:tr>
                            <w:tr w:rsidR="00032A55" w:rsidRPr="003C68ED" w14:paraId="52CB085F" w14:textId="77777777" w:rsidTr="00924D38">
                              <w:trPr>
                                <w:trHeight w:val="64"/>
                              </w:trPr>
                              <w:tc>
                                <w:tcPr>
                                  <w:tcW w:w="3369" w:type="dxa"/>
                                  <w:shd w:val="clear" w:color="auto" w:fill="auto"/>
                                  <w:vAlign w:val="center"/>
                                </w:tcPr>
                                <w:p w14:paraId="4A5C353A" w14:textId="1487FF76" w:rsidR="00032A55" w:rsidRPr="003C68ED" w:rsidRDefault="00E30DAE" w:rsidP="00924D38">
                                  <w:pPr>
                                    <w:snapToGrid w:val="0"/>
                                    <w:ind w:leftChars="-25" w:left="-54" w:rightChars="-25" w:right="-54"/>
                                    <w:jc w:val="left"/>
                                    <w:rPr>
                                      <w:sz w:val="18"/>
                                      <w:szCs w:val="18"/>
                                    </w:rPr>
                                  </w:pPr>
                                  <w:r>
                                    <w:rPr>
                                      <w:rFonts w:hint="eastAsia"/>
                                      <w:sz w:val="18"/>
                                      <w:szCs w:val="18"/>
                                    </w:rPr>
                                    <w:t>２</w:t>
                                  </w:r>
                                  <w:r w:rsidR="00032A55">
                                    <w:rPr>
                                      <w:rFonts w:hint="eastAsia"/>
                                      <w:sz w:val="18"/>
                                      <w:szCs w:val="18"/>
                                    </w:rPr>
                                    <w:t xml:space="preserve">　</w:t>
                                  </w:r>
                                  <w:r w:rsidR="00032A55">
                                    <w:rPr>
                                      <w:sz w:val="18"/>
                                      <w:szCs w:val="18"/>
                                    </w:rPr>
                                    <w:t>保育所等の土地又は建物の賃借料</w:t>
                                  </w:r>
                                </w:p>
                              </w:tc>
                              <w:tc>
                                <w:tcPr>
                                  <w:tcW w:w="1701" w:type="dxa"/>
                                  <w:shd w:val="clear" w:color="auto" w:fill="auto"/>
                                  <w:vAlign w:val="center"/>
                                </w:tcPr>
                                <w:p w14:paraId="4E72BF65" w14:textId="77777777" w:rsidR="00032A55" w:rsidRPr="00924D38" w:rsidRDefault="00032A55" w:rsidP="00924D38">
                                  <w:pPr>
                                    <w:snapToGrid w:val="0"/>
                                    <w:ind w:leftChars="-25" w:left="-54" w:rightChars="-25" w:right="-54"/>
                                    <w:jc w:val="right"/>
                                    <w:rPr>
                                      <w:sz w:val="18"/>
                                      <w:szCs w:val="18"/>
                                    </w:rPr>
                                  </w:pPr>
                                </w:p>
                              </w:tc>
                              <w:tc>
                                <w:tcPr>
                                  <w:tcW w:w="1464" w:type="dxa"/>
                                  <w:shd w:val="clear" w:color="auto" w:fill="auto"/>
                                  <w:vAlign w:val="center"/>
                                </w:tcPr>
                                <w:p w14:paraId="232570EA"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6E699812"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63FBED49" w14:textId="77777777" w:rsidR="00032A55" w:rsidRPr="00AF2912" w:rsidRDefault="00032A55" w:rsidP="00924D38">
                                  <w:pPr>
                                    <w:snapToGrid w:val="0"/>
                                    <w:ind w:leftChars="-25" w:left="-54" w:rightChars="-25" w:right="-54"/>
                                    <w:jc w:val="right"/>
                                    <w:rPr>
                                      <w:sz w:val="18"/>
                                      <w:szCs w:val="18"/>
                                    </w:rPr>
                                  </w:pPr>
                                </w:p>
                              </w:tc>
                            </w:tr>
                            <w:tr w:rsidR="00032A55" w:rsidRPr="003C68ED" w14:paraId="0B34C889" w14:textId="77777777" w:rsidTr="00844A96">
                              <w:trPr>
                                <w:trHeight w:val="70"/>
                              </w:trPr>
                              <w:tc>
                                <w:tcPr>
                                  <w:tcW w:w="3369" w:type="dxa"/>
                                  <w:shd w:val="clear" w:color="auto" w:fill="auto"/>
                                  <w:vAlign w:val="center"/>
                                </w:tcPr>
                                <w:p w14:paraId="520D1235" w14:textId="2CA70863" w:rsidR="00032A55" w:rsidRDefault="00E30DAE" w:rsidP="009F31F9">
                                  <w:pPr>
                                    <w:snapToGrid w:val="0"/>
                                    <w:ind w:leftChars="-25" w:left="104" w:rightChars="-25" w:right="-54" w:hangingChars="100" w:hanging="158"/>
                                    <w:rPr>
                                      <w:sz w:val="18"/>
                                      <w:szCs w:val="18"/>
                                    </w:rPr>
                                  </w:pPr>
                                  <w:r>
                                    <w:rPr>
                                      <w:rFonts w:hint="eastAsia"/>
                                      <w:sz w:val="18"/>
                                      <w:szCs w:val="18"/>
                                    </w:rPr>
                                    <w:t>３</w:t>
                                  </w:r>
                                  <w:r w:rsidR="00032A55">
                                    <w:rPr>
                                      <w:sz w:val="18"/>
                                      <w:szCs w:val="18"/>
                                    </w:rPr>
                                    <w:t xml:space="preserve">　上記１、２の経費に係る借入金（利息部分含む</w:t>
                                  </w:r>
                                  <w:r w:rsidR="00032A55">
                                    <w:rPr>
                                      <w:rFonts w:hint="eastAsia"/>
                                      <w:sz w:val="18"/>
                                      <w:szCs w:val="18"/>
                                    </w:rPr>
                                    <w:t>。</w:t>
                                  </w:r>
                                  <w:r w:rsidR="00032A55">
                                    <w:rPr>
                                      <w:sz w:val="18"/>
                                      <w:szCs w:val="18"/>
                                    </w:rPr>
                                    <w:t>）の</w:t>
                                  </w:r>
                                  <w:r w:rsidR="00032A55">
                                    <w:rPr>
                                      <w:rFonts w:hint="eastAsia"/>
                                      <w:sz w:val="18"/>
                                      <w:szCs w:val="18"/>
                                    </w:rPr>
                                    <w:t>償還の</w:t>
                                  </w:r>
                                  <w:r w:rsidR="00032A55">
                                    <w:rPr>
                                      <w:sz w:val="18"/>
                                      <w:szCs w:val="18"/>
                                    </w:rPr>
                                    <w:t>ための支出</w:t>
                                  </w:r>
                                </w:p>
                              </w:tc>
                              <w:tc>
                                <w:tcPr>
                                  <w:tcW w:w="1701" w:type="dxa"/>
                                  <w:shd w:val="clear" w:color="auto" w:fill="auto"/>
                                  <w:vAlign w:val="center"/>
                                </w:tcPr>
                                <w:p w14:paraId="5A805218" w14:textId="77777777" w:rsidR="00032A55" w:rsidRPr="00844A96" w:rsidRDefault="00032A55" w:rsidP="00924D38">
                                  <w:pPr>
                                    <w:snapToGrid w:val="0"/>
                                    <w:ind w:leftChars="-25" w:left="-54" w:rightChars="-25" w:right="-54"/>
                                    <w:jc w:val="right"/>
                                    <w:rPr>
                                      <w:sz w:val="18"/>
                                      <w:szCs w:val="18"/>
                                    </w:rPr>
                                  </w:pPr>
                                </w:p>
                              </w:tc>
                              <w:tc>
                                <w:tcPr>
                                  <w:tcW w:w="1464" w:type="dxa"/>
                                  <w:shd w:val="clear" w:color="auto" w:fill="auto"/>
                                  <w:vAlign w:val="center"/>
                                </w:tcPr>
                                <w:p w14:paraId="07DA5091"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5D518917"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1C051CF6" w14:textId="77777777" w:rsidR="00032A55" w:rsidRPr="00AF2912" w:rsidRDefault="00032A55" w:rsidP="00924D38">
                                  <w:pPr>
                                    <w:snapToGrid w:val="0"/>
                                    <w:ind w:leftChars="-25" w:left="-54" w:rightChars="-25" w:right="-54"/>
                                    <w:jc w:val="right"/>
                                    <w:rPr>
                                      <w:sz w:val="18"/>
                                      <w:szCs w:val="18"/>
                                    </w:rPr>
                                  </w:pPr>
                                </w:p>
                              </w:tc>
                            </w:tr>
                            <w:tr w:rsidR="00032A55" w:rsidRPr="003C68ED" w14:paraId="18B70DDF" w14:textId="77777777" w:rsidTr="00844A96">
                              <w:trPr>
                                <w:trHeight w:val="70"/>
                              </w:trPr>
                              <w:tc>
                                <w:tcPr>
                                  <w:tcW w:w="3369" w:type="dxa"/>
                                  <w:shd w:val="clear" w:color="auto" w:fill="auto"/>
                                  <w:vAlign w:val="center"/>
                                </w:tcPr>
                                <w:p w14:paraId="02FDE7F8" w14:textId="77777777" w:rsidR="00032A55" w:rsidRPr="003C68ED" w:rsidRDefault="00032A55" w:rsidP="009F31F9">
                                  <w:pPr>
                                    <w:snapToGrid w:val="0"/>
                                    <w:ind w:leftChars="-25" w:left="104" w:rightChars="-25" w:right="-54" w:hangingChars="100" w:hanging="158"/>
                                    <w:rPr>
                                      <w:sz w:val="18"/>
                                      <w:szCs w:val="18"/>
                                    </w:rPr>
                                  </w:pPr>
                                  <w:r>
                                    <w:rPr>
                                      <w:rFonts w:hint="eastAsia"/>
                                      <w:sz w:val="18"/>
                                      <w:szCs w:val="18"/>
                                    </w:rPr>
                                    <w:t>４</w:t>
                                  </w:r>
                                  <w:r>
                                    <w:rPr>
                                      <w:sz w:val="18"/>
                                      <w:szCs w:val="18"/>
                                    </w:rPr>
                                    <w:t xml:space="preserve">　保育所等を経営する事業に係る租税</w:t>
                                  </w:r>
                                  <w:r>
                                    <w:rPr>
                                      <w:rFonts w:hint="eastAsia"/>
                                      <w:sz w:val="18"/>
                                      <w:szCs w:val="18"/>
                                    </w:rPr>
                                    <w:t>公</w:t>
                                  </w:r>
                                  <w:r>
                                    <w:rPr>
                                      <w:sz w:val="18"/>
                                      <w:szCs w:val="18"/>
                                    </w:rPr>
                                    <w:t>課</w:t>
                                  </w:r>
                                </w:p>
                              </w:tc>
                              <w:tc>
                                <w:tcPr>
                                  <w:tcW w:w="1701" w:type="dxa"/>
                                  <w:shd w:val="clear" w:color="auto" w:fill="auto"/>
                                  <w:vAlign w:val="center"/>
                                </w:tcPr>
                                <w:p w14:paraId="61B8D169" w14:textId="77777777" w:rsidR="00032A55" w:rsidRPr="00844A96" w:rsidRDefault="00032A55" w:rsidP="00924D38">
                                  <w:pPr>
                                    <w:snapToGrid w:val="0"/>
                                    <w:ind w:leftChars="-25" w:left="-54" w:rightChars="-25" w:right="-54"/>
                                    <w:jc w:val="right"/>
                                    <w:rPr>
                                      <w:sz w:val="18"/>
                                      <w:szCs w:val="18"/>
                                    </w:rPr>
                                  </w:pPr>
                                </w:p>
                              </w:tc>
                              <w:tc>
                                <w:tcPr>
                                  <w:tcW w:w="1464" w:type="dxa"/>
                                  <w:shd w:val="clear" w:color="auto" w:fill="auto"/>
                                  <w:vAlign w:val="center"/>
                                </w:tcPr>
                                <w:p w14:paraId="0A468B75"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4F60B79B" w14:textId="77777777" w:rsidR="00032A55" w:rsidRPr="00AF2912" w:rsidRDefault="00032A55" w:rsidP="00924D38">
                                  <w:pPr>
                                    <w:snapToGrid w:val="0"/>
                                    <w:ind w:leftChars="-25" w:left="-54" w:rightChars="-25" w:right="-54"/>
                                    <w:jc w:val="right"/>
                                    <w:rPr>
                                      <w:sz w:val="18"/>
                                      <w:szCs w:val="18"/>
                                    </w:rPr>
                                  </w:pPr>
                                </w:p>
                              </w:tc>
                              <w:tc>
                                <w:tcPr>
                                  <w:tcW w:w="1465" w:type="dxa"/>
                                  <w:shd w:val="clear" w:color="auto" w:fill="auto"/>
                                  <w:vAlign w:val="center"/>
                                </w:tcPr>
                                <w:p w14:paraId="4C70A6AD" w14:textId="77777777" w:rsidR="00032A55" w:rsidRPr="00AF2912" w:rsidRDefault="00032A55" w:rsidP="00924D38">
                                  <w:pPr>
                                    <w:snapToGrid w:val="0"/>
                                    <w:ind w:leftChars="-25" w:left="-54" w:rightChars="-25" w:right="-54"/>
                                    <w:jc w:val="right"/>
                                    <w:rPr>
                                      <w:sz w:val="18"/>
                                      <w:szCs w:val="18"/>
                                    </w:rPr>
                                  </w:pPr>
                                </w:p>
                              </w:tc>
                            </w:tr>
                            <w:tr w:rsidR="00032A55" w:rsidRPr="00AF2912" w14:paraId="1592BF61" w14:textId="77777777" w:rsidTr="003B2B59">
                              <w:trPr>
                                <w:trHeight w:val="103"/>
                              </w:trPr>
                              <w:tc>
                                <w:tcPr>
                                  <w:tcW w:w="3369" w:type="dxa"/>
                                  <w:shd w:val="clear" w:color="auto" w:fill="D9D9D9" w:themeFill="background1" w:themeFillShade="D9"/>
                                  <w:vAlign w:val="center"/>
                                </w:tcPr>
                                <w:p w14:paraId="419BE161" w14:textId="77777777" w:rsidR="00032A55" w:rsidRPr="003B2B59" w:rsidRDefault="00032A55" w:rsidP="003B2B59">
                                  <w:pPr>
                                    <w:snapToGrid w:val="0"/>
                                    <w:ind w:leftChars="-25" w:left="105" w:rightChars="-25" w:right="-54" w:hangingChars="100" w:hanging="159"/>
                                    <w:jc w:val="center"/>
                                    <w:rPr>
                                      <w:b/>
                                      <w:sz w:val="18"/>
                                      <w:szCs w:val="18"/>
                                    </w:rPr>
                                  </w:pPr>
                                  <w:r>
                                    <w:rPr>
                                      <w:rFonts w:hint="eastAsia"/>
                                      <w:b/>
                                      <w:sz w:val="18"/>
                                      <w:szCs w:val="18"/>
                                    </w:rPr>
                                    <w:t>同一の</w:t>
                                  </w:r>
                                  <w:r>
                                    <w:rPr>
                                      <w:b/>
                                      <w:sz w:val="18"/>
                                      <w:szCs w:val="18"/>
                                    </w:rPr>
                                    <w:t>設置者が</w:t>
                                  </w:r>
                                  <w:r>
                                    <w:rPr>
                                      <w:rFonts w:hint="eastAsia"/>
                                      <w:b/>
                                      <w:sz w:val="18"/>
                                      <w:szCs w:val="18"/>
                                    </w:rPr>
                                    <w:t>運営する</w:t>
                                  </w:r>
                                  <w:r>
                                    <w:rPr>
                                      <w:b/>
                                      <w:sz w:val="18"/>
                                      <w:szCs w:val="18"/>
                                    </w:rPr>
                                    <w:t>子育て支援事業</w:t>
                                  </w:r>
                                </w:p>
                              </w:tc>
                              <w:tc>
                                <w:tcPr>
                                  <w:tcW w:w="1701" w:type="dxa"/>
                                  <w:shd w:val="clear" w:color="auto" w:fill="D9D9D9" w:themeFill="background1" w:themeFillShade="D9"/>
                                  <w:vAlign w:val="center"/>
                                </w:tcPr>
                                <w:p w14:paraId="14221704" w14:textId="77777777" w:rsidR="00032A55" w:rsidRPr="00BF6EA0" w:rsidRDefault="00032A55" w:rsidP="005E3016">
                                  <w:pPr>
                                    <w:snapToGrid w:val="0"/>
                                    <w:jc w:val="center"/>
                                    <w:rPr>
                                      <w:sz w:val="18"/>
                                      <w:szCs w:val="18"/>
                                    </w:rPr>
                                  </w:pPr>
                                  <w:r>
                                    <w:rPr>
                                      <w:rFonts w:hint="eastAsia"/>
                                      <w:sz w:val="18"/>
                                      <w:szCs w:val="18"/>
                                    </w:rPr>
                                    <w:t>金額（</w:t>
                                  </w:r>
                                  <w:r>
                                    <w:rPr>
                                      <w:sz w:val="18"/>
                                      <w:szCs w:val="18"/>
                                    </w:rPr>
                                    <w:t>円）</w:t>
                                  </w:r>
                                </w:p>
                              </w:tc>
                              <w:tc>
                                <w:tcPr>
                                  <w:tcW w:w="1464" w:type="dxa"/>
                                  <w:shd w:val="clear" w:color="auto" w:fill="D9D9D9" w:themeFill="background1" w:themeFillShade="D9"/>
                                  <w:vAlign w:val="center"/>
                                </w:tcPr>
                                <w:p w14:paraId="7AD9A095" w14:textId="77777777" w:rsidR="00032A55" w:rsidRPr="00AF2912" w:rsidRDefault="00032A55" w:rsidP="005E301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09F273CF" w14:textId="77777777" w:rsidR="00032A55" w:rsidRPr="00AF2912" w:rsidRDefault="00032A55" w:rsidP="005E301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35519375" w14:textId="77777777" w:rsidR="00032A55" w:rsidRPr="00AF2912" w:rsidRDefault="00032A55" w:rsidP="005E3016">
                                  <w:pPr>
                                    <w:snapToGrid w:val="0"/>
                                    <w:jc w:val="center"/>
                                    <w:rPr>
                                      <w:sz w:val="18"/>
                                      <w:szCs w:val="18"/>
                                    </w:rPr>
                                  </w:pPr>
                                  <w:r>
                                    <w:rPr>
                                      <w:rFonts w:hint="eastAsia"/>
                                      <w:sz w:val="18"/>
                                      <w:szCs w:val="18"/>
                                    </w:rPr>
                                    <w:t>補助金</w:t>
                                  </w:r>
                                  <w:r>
                                    <w:rPr>
                                      <w:sz w:val="18"/>
                                      <w:szCs w:val="18"/>
                                    </w:rPr>
                                    <w:t>等</w:t>
                                  </w:r>
                                </w:p>
                              </w:tc>
                            </w:tr>
                            <w:tr w:rsidR="00032A55" w:rsidRPr="00AF2912" w14:paraId="53B05D5F" w14:textId="77777777" w:rsidTr="00844A96">
                              <w:trPr>
                                <w:trHeight w:val="140"/>
                              </w:trPr>
                              <w:tc>
                                <w:tcPr>
                                  <w:tcW w:w="3369" w:type="dxa"/>
                                  <w:shd w:val="clear" w:color="auto" w:fill="auto"/>
                                  <w:vAlign w:val="center"/>
                                </w:tcPr>
                                <w:p w14:paraId="39C4B7D7" w14:textId="3933FF70" w:rsidR="00032A55" w:rsidRPr="00AF2912" w:rsidRDefault="00E30DAE" w:rsidP="003B2B59">
                                  <w:pPr>
                                    <w:snapToGrid w:val="0"/>
                                    <w:ind w:leftChars="-25" w:left="104" w:rightChars="-25" w:right="-54" w:hangingChars="100" w:hanging="158"/>
                                    <w:rPr>
                                      <w:sz w:val="18"/>
                                      <w:szCs w:val="18"/>
                                    </w:rPr>
                                  </w:pPr>
                                  <w:r>
                                    <w:rPr>
                                      <w:rFonts w:hint="eastAsia"/>
                                      <w:sz w:val="18"/>
                                      <w:szCs w:val="18"/>
                                    </w:rPr>
                                    <w:t>１</w:t>
                                  </w:r>
                                  <w:r w:rsidR="00032A55">
                                    <w:rPr>
                                      <w:sz w:val="18"/>
                                      <w:szCs w:val="18"/>
                                    </w:rPr>
                                    <w:t xml:space="preserve">　子育て支援事業を実施する施設の建物、設備の整備・修繕、環境の改善及び土地の取得等に要する経費</w:t>
                                  </w:r>
                                </w:p>
                              </w:tc>
                              <w:tc>
                                <w:tcPr>
                                  <w:tcW w:w="1701" w:type="dxa"/>
                                  <w:shd w:val="clear" w:color="auto" w:fill="auto"/>
                                  <w:vAlign w:val="center"/>
                                </w:tcPr>
                                <w:p w14:paraId="4ACD9782"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4C3A3F5A"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719D3376"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36CC38EB" w14:textId="77777777" w:rsidR="00032A55" w:rsidRPr="00BF6EA0" w:rsidRDefault="00032A55" w:rsidP="00924D38">
                                  <w:pPr>
                                    <w:snapToGrid w:val="0"/>
                                    <w:ind w:leftChars="-25" w:left="-54" w:rightChars="-25" w:right="-54"/>
                                    <w:jc w:val="right"/>
                                    <w:rPr>
                                      <w:sz w:val="18"/>
                                      <w:szCs w:val="18"/>
                                    </w:rPr>
                                  </w:pPr>
                                </w:p>
                              </w:tc>
                            </w:tr>
                            <w:tr w:rsidR="00032A55" w:rsidRPr="00AF2912" w14:paraId="67C8A19D" w14:textId="77777777" w:rsidTr="00844A96">
                              <w:trPr>
                                <w:trHeight w:val="360"/>
                              </w:trPr>
                              <w:tc>
                                <w:tcPr>
                                  <w:tcW w:w="3369" w:type="dxa"/>
                                  <w:shd w:val="clear" w:color="auto" w:fill="auto"/>
                                  <w:vAlign w:val="center"/>
                                </w:tcPr>
                                <w:p w14:paraId="2FFAE2B9" w14:textId="01E4A778" w:rsidR="00032A55" w:rsidRPr="003C68ED" w:rsidRDefault="00E30DAE" w:rsidP="003B2B59">
                                  <w:pPr>
                                    <w:snapToGrid w:val="0"/>
                                    <w:ind w:leftChars="-25" w:left="104" w:rightChars="-25" w:right="-54" w:hangingChars="100" w:hanging="158"/>
                                    <w:rPr>
                                      <w:sz w:val="18"/>
                                      <w:szCs w:val="18"/>
                                    </w:rPr>
                                  </w:pPr>
                                  <w:r>
                                    <w:rPr>
                                      <w:rFonts w:hint="eastAsia"/>
                                      <w:sz w:val="18"/>
                                      <w:szCs w:val="18"/>
                                    </w:rPr>
                                    <w:t>２</w:t>
                                  </w:r>
                                  <w:r w:rsidR="00032A55">
                                    <w:rPr>
                                      <w:sz w:val="18"/>
                                      <w:szCs w:val="18"/>
                                    </w:rPr>
                                    <w:t xml:space="preserve">　１の経費に係る借入金（利息部分を含む。）の</w:t>
                                  </w:r>
                                  <w:r w:rsidR="00032A55">
                                    <w:rPr>
                                      <w:rFonts w:hint="eastAsia"/>
                                      <w:sz w:val="18"/>
                                      <w:szCs w:val="18"/>
                                    </w:rPr>
                                    <w:t>償還</w:t>
                                  </w:r>
                                  <w:r w:rsidR="00032A55">
                                    <w:rPr>
                                      <w:sz w:val="18"/>
                                      <w:szCs w:val="18"/>
                                    </w:rPr>
                                    <w:t>又は積立のための支出</w:t>
                                  </w:r>
                                </w:p>
                              </w:tc>
                              <w:tc>
                                <w:tcPr>
                                  <w:tcW w:w="1701" w:type="dxa"/>
                                  <w:shd w:val="clear" w:color="auto" w:fill="auto"/>
                                  <w:vAlign w:val="center"/>
                                </w:tcPr>
                                <w:p w14:paraId="46D8AB8C" w14:textId="77777777" w:rsidR="00032A55" w:rsidRPr="00B774A5" w:rsidRDefault="00032A55" w:rsidP="00924D38">
                                  <w:pPr>
                                    <w:snapToGrid w:val="0"/>
                                    <w:ind w:leftChars="-25" w:left="-54" w:rightChars="-25" w:right="-54"/>
                                    <w:jc w:val="right"/>
                                    <w:rPr>
                                      <w:sz w:val="18"/>
                                      <w:szCs w:val="18"/>
                                    </w:rPr>
                                  </w:pPr>
                                </w:p>
                              </w:tc>
                              <w:tc>
                                <w:tcPr>
                                  <w:tcW w:w="1464" w:type="dxa"/>
                                  <w:shd w:val="clear" w:color="auto" w:fill="auto"/>
                                  <w:vAlign w:val="center"/>
                                </w:tcPr>
                                <w:p w14:paraId="0139F99F"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282A017C"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6E87B8C7" w14:textId="77777777" w:rsidR="00032A55" w:rsidRPr="00BF6EA0" w:rsidRDefault="00032A55" w:rsidP="00924D38">
                                  <w:pPr>
                                    <w:snapToGrid w:val="0"/>
                                    <w:ind w:leftChars="-25" w:left="-54" w:rightChars="-25" w:right="-54"/>
                                    <w:jc w:val="right"/>
                                    <w:rPr>
                                      <w:sz w:val="18"/>
                                      <w:szCs w:val="18"/>
                                    </w:rPr>
                                  </w:pPr>
                                </w:p>
                              </w:tc>
                            </w:tr>
                            <w:tr w:rsidR="00032A55" w:rsidRPr="00AF2912" w14:paraId="146C50B5" w14:textId="77777777" w:rsidTr="00844A96">
                              <w:trPr>
                                <w:trHeight w:val="70"/>
                              </w:trPr>
                              <w:tc>
                                <w:tcPr>
                                  <w:tcW w:w="3369" w:type="dxa"/>
                                  <w:shd w:val="clear" w:color="auto" w:fill="auto"/>
                                  <w:vAlign w:val="center"/>
                                </w:tcPr>
                                <w:p w14:paraId="16ECFB40" w14:textId="77777777" w:rsidR="00032A55" w:rsidRPr="00B774A5" w:rsidRDefault="00032A55" w:rsidP="00B774A5">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1C6F795B" w14:textId="77777777" w:rsidR="00032A55" w:rsidRPr="00BF6EA0" w:rsidRDefault="00032A55" w:rsidP="00924D38">
                                  <w:pPr>
                                    <w:snapToGrid w:val="0"/>
                                    <w:ind w:leftChars="-25" w:left="-54" w:rightChars="-25" w:right="-54"/>
                                    <w:jc w:val="right"/>
                                    <w:rPr>
                                      <w:sz w:val="18"/>
                                      <w:szCs w:val="18"/>
                                    </w:rPr>
                                  </w:pPr>
                                </w:p>
                              </w:tc>
                              <w:tc>
                                <w:tcPr>
                                  <w:tcW w:w="1464" w:type="dxa"/>
                                  <w:shd w:val="clear" w:color="auto" w:fill="auto"/>
                                  <w:vAlign w:val="center"/>
                                </w:tcPr>
                                <w:p w14:paraId="7B8F46E3"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429F6076" w14:textId="77777777" w:rsidR="00032A55" w:rsidRPr="00BF6EA0" w:rsidRDefault="00032A55" w:rsidP="00924D38">
                                  <w:pPr>
                                    <w:snapToGrid w:val="0"/>
                                    <w:ind w:leftChars="-25" w:left="-54" w:rightChars="-25" w:right="-54"/>
                                    <w:jc w:val="right"/>
                                    <w:rPr>
                                      <w:sz w:val="18"/>
                                      <w:szCs w:val="18"/>
                                    </w:rPr>
                                  </w:pPr>
                                </w:p>
                              </w:tc>
                              <w:tc>
                                <w:tcPr>
                                  <w:tcW w:w="1465" w:type="dxa"/>
                                  <w:shd w:val="clear" w:color="auto" w:fill="auto"/>
                                  <w:vAlign w:val="center"/>
                                </w:tcPr>
                                <w:p w14:paraId="77445B37" w14:textId="77777777" w:rsidR="00032A55" w:rsidRPr="00BF6EA0" w:rsidRDefault="00032A55" w:rsidP="00924D38">
                                  <w:pPr>
                                    <w:snapToGrid w:val="0"/>
                                    <w:ind w:leftChars="-25" w:left="-54" w:rightChars="-25" w:right="-54"/>
                                    <w:jc w:val="right"/>
                                    <w:rPr>
                                      <w:sz w:val="18"/>
                                      <w:szCs w:val="18"/>
                                    </w:rPr>
                                  </w:pPr>
                                </w:p>
                              </w:tc>
                            </w:tr>
                          </w:tbl>
                          <w:p w14:paraId="1A60EFD2" w14:textId="77777777" w:rsidR="00032A55" w:rsidRPr="009B4B58" w:rsidRDefault="00032A55" w:rsidP="003C68ED">
                            <w:pPr>
                              <w:snapToGrid w:val="0"/>
                              <w:ind w:left="158" w:hangingChars="100" w:hanging="158"/>
                              <w:rPr>
                                <w:sz w:val="18"/>
                                <w:szCs w:val="18"/>
                              </w:rPr>
                            </w:pPr>
                          </w:p>
                        </w:txbxContent>
                      </v:textbox>
                    </v:rect>
                  </w:pict>
                </mc:Fallback>
              </mc:AlternateContent>
            </w:r>
          </w:p>
          <w:p w14:paraId="55F7C1D1" w14:textId="77777777" w:rsidR="003C68ED" w:rsidRDefault="003C68E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CD35FB2" w14:textId="77777777" w:rsidR="003C68ED" w:rsidRDefault="003C68E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40AF14C" w14:textId="77777777" w:rsidR="003C68ED" w:rsidRDefault="003C68E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2D7F54E" w14:textId="77777777" w:rsidR="003C68ED" w:rsidRDefault="003C68E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1EAA58E" w14:textId="77777777" w:rsidR="003C68ED" w:rsidRDefault="003C68E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1DDE17E" w14:textId="77777777" w:rsidR="003C68ED" w:rsidRDefault="003C68E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820A5B8" w14:textId="77777777" w:rsidR="003C68ED" w:rsidRDefault="003C68E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78262ED" w14:textId="77777777" w:rsidR="003C68ED" w:rsidRDefault="003C68E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01A0B31" w14:textId="77777777" w:rsidR="003C68ED" w:rsidRDefault="003C68E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22C42A0" w14:textId="77777777" w:rsidR="003C68ED" w:rsidRDefault="003C68E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704B649" w14:textId="77777777" w:rsidR="003C68ED" w:rsidRDefault="003C68E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AD1F745" w14:textId="77777777" w:rsidR="003C68ED" w:rsidRDefault="003C68E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407E95C" w14:textId="77777777" w:rsidR="003C68ED" w:rsidRDefault="003C68E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E903959" w14:textId="77777777" w:rsidR="003C68ED" w:rsidRDefault="003C68E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DF4FDBF" w14:textId="77777777" w:rsidR="003C68ED" w:rsidRDefault="003C68E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AB7703D" w14:textId="77777777" w:rsidR="003C68ED" w:rsidRDefault="003C68E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A59A490" w14:textId="77777777" w:rsidR="00B33B36" w:rsidRDefault="00B33B36"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C0AD7F8" w14:textId="77777777" w:rsidR="00B33B36" w:rsidRPr="00DC1C58" w:rsidRDefault="00B33B36"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370C0CA7" w14:textId="77777777" w:rsidR="0027250B" w:rsidRDefault="0027250B"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644E280D" w14:textId="77777777" w:rsidR="0027250B" w:rsidRDefault="0027250B" w:rsidP="00280564">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25635C35" w14:textId="77777777" w:rsidR="0027250B" w:rsidRDefault="0027250B"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7250B" w:rsidRPr="00805533" w14:paraId="1AEEE5AE" w14:textId="77777777" w:rsidTr="00F2425D">
        <w:trPr>
          <w:trHeight w:val="74"/>
        </w:trPr>
        <w:tc>
          <w:tcPr>
            <w:tcW w:w="2382" w:type="dxa"/>
            <w:tcBorders>
              <w:top w:val="nil"/>
              <w:bottom w:val="nil"/>
            </w:tcBorders>
          </w:tcPr>
          <w:p w14:paraId="5DBE72C8" w14:textId="77777777" w:rsidR="0027250B" w:rsidRDefault="00280564"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w:t>
            </w:r>
            <w:r w:rsidR="003C68ED">
              <w:rPr>
                <w:rFonts w:asciiTheme="majorEastAsia" w:eastAsiaTheme="majorEastAsia" w:hAnsiTheme="majorEastAsia" w:cs="ＭＳ 明朝" w:hint="eastAsia"/>
                <w:bCs/>
                <w:color w:val="000000"/>
                <w:sz w:val="18"/>
                <w:szCs w:val="18"/>
              </w:rPr>
              <w:t>弾力運用の要件を満たしていますか。</w:t>
            </w:r>
          </w:p>
          <w:p w14:paraId="6E46572B" w14:textId="77777777" w:rsidR="003C68ED" w:rsidRDefault="003C68ED"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1B8AF7C5" w14:textId="77777777" w:rsidR="00650E3D" w:rsidRDefault="00650E3D" w:rsidP="00650E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3D5010D1" w14:textId="24565326" w:rsidR="00280564" w:rsidRPr="00FB029F" w:rsidRDefault="00924D38" w:rsidP="00280564">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206EA9">
              <w:rPr>
                <w:rFonts w:hAnsi="HG丸ｺﾞｼｯｸM-PRO" w:hint="eastAsia"/>
                <w:sz w:val="18"/>
                <w:szCs w:val="18"/>
              </w:rPr>
              <w:t>委託費の弾力運用を行うための要件は、上記（4</w:t>
            </w:r>
            <w:r w:rsidR="00280564">
              <w:rPr>
                <w:rFonts w:hAnsi="HG丸ｺﾞｼｯｸM-PRO" w:hint="eastAsia"/>
                <w:sz w:val="18"/>
                <w:szCs w:val="18"/>
              </w:rPr>
              <w:t>）②の要件と同じです。</w:t>
            </w:r>
          </w:p>
          <w:p w14:paraId="43A1EA02" w14:textId="77777777" w:rsidR="00FB029F" w:rsidRPr="00FB029F" w:rsidRDefault="00FB029F" w:rsidP="00650E3D">
            <w:pPr>
              <w:widowControl/>
              <w:spacing w:line="240" w:lineRule="exact"/>
              <w:ind w:leftChars="100" w:left="376" w:hangingChars="100" w:hanging="158"/>
              <w:jc w:val="left"/>
              <w:rPr>
                <w:rFonts w:hAnsi="HG丸ｺﾞｼｯｸM-PRO"/>
                <w:sz w:val="18"/>
                <w:szCs w:val="18"/>
              </w:rPr>
            </w:pPr>
          </w:p>
        </w:tc>
        <w:tc>
          <w:tcPr>
            <w:tcW w:w="1559" w:type="dxa"/>
            <w:tcBorders>
              <w:top w:val="nil"/>
              <w:bottom w:val="nil"/>
            </w:tcBorders>
          </w:tcPr>
          <w:p w14:paraId="359B1E87" w14:textId="77777777" w:rsidR="0027250B" w:rsidRDefault="0027250B"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7250B" w:rsidRPr="00805533" w14:paraId="565BCCC0" w14:textId="77777777" w:rsidTr="00F2425D">
        <w:trPr>
          <w:trHeight w:val="74"/>
        </w:trPr>
        <w:tc>
          <w:tcPr>
            <w:tcW w:w="2382" w:type="dxa"/>
            <w:tcBorders>
              <w:top w:val="nil"/>
              <w:bottom w:val="nil"/>
            </w:tcBorders>
          </w:tcPr>
          <w:p w14:paraId="59EE065F" w14:textId="4E49DBE8" w:rsidR="00D24E05" w:rsidRDefault="00B91727" w:rsidP="00650E3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w:t>
            </w:r>
            <w:r w:rsidR="00D24E05">
              <w:rPr>
                <w:rFonts w:asciiTheme="majorEastAsia" w:eastAsiaTheme="majorEastAsia" w:hAnsiTheme="majorEastAsia" w:cs="ＭＳ 明朝" w:hint="eastAsia"/>
                <w:bCs/>
                <w:color w:val="000000"/>
                <w:sz w:val="18"/>
                <w:szCs w:val="18"/>
              </w:rPr>
              <w:t>弾力運用を行った金額は、</w:t>
            </w:r>
            <w:r w:rsidR="00334FAD">
              <w:rPr>
                <w:rFonts w:asciiTheme="majorEastAsia" w:eastAsiaTheme="majorEastAsia" w:hAnsiTheme="majorEastAsia" w:cs="ＭＳ 明朝" w:hint="eastAsia"/>
                <w:bCs/>
                <w:color w:val="000000"/>
                <w:sz w:val="18"/>
                <w:szCs w:val="18"/>
              </w:rPr>
              <w:t>委託費の3</w:t>
            </w:r>
            <w:r w:rsidR="00650E3D">
              <w:rPr>
                <w:rFonts w:asciiTheme="majorEastAsia" w:eastAsiaTheme="majorEastAsia" w:hAnsiTheme="majorEastAsia" w:cs="ＭＳ 明朝" w:hint="eastAsia"/>
                <w:bCs/>
                <w:color w:val="000000"/>
                <w:sz w:val="18"/>
                <w:szCs w:val="18"/>
              </w:rPr>
              <w:t>か月</w:t>
            </w:r>
            <w:r w:rsidR="00253C5E">
              <w:rPr>
                <w:rFonts w:asciiTheme="majorEastAsia" w:eastAsiaTheme="majorEastAsia" w:hAnsiTheme="majorEastAsia" w:cs="ＭＳ 明朝" w:hint="eastAsia"/>
                <w:bCs/>
                <w:color w:val="000000"/>
                <w:sz w:val="18"/>
                <w:szCs w:val="18"/>
              </w:rPr>
              <w:t>分</w:t>
            </w:r>
            <w:r w:rsidR="00650E3D">
              <w:rPr>
                <w:rFonts w:asciiTheme="majorEastAsia" w:eastAsiaTheme="majorEastAsia" w:hAnsiTheme="majorEastAsia" w:cs="ＭＳ 明朝" w:hint="eastAsia"/>
                <w:bCs/>
                <w:color w:val="000000"/>
                <w:sz w:val="18"/>
                <w:szCs w:val="18"/>
              </w:rPr>
              <w:t>までとなっていますか。</w:t>
            </w:r>
          </w:p>
          <w:p w14:paraId="3F3E11FA" w14:textId="77777777" w:rsidR="00650E3D" w:rsidRDefault="00650E3D" w:rsidP="00650E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EB01E8B" w14:textId="77777777" w:rsidR="001E49DB" w:rsidRDefault="001E49DB" w:rsidP="00650E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11CD235" w14:textId="77777777" w:rsidR="001E49DB" w:rsidRDefault="001E49DB" w:rsidP="00650E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E85660D" w14:textId="77777777" w:rsidR="001E49DB" w:rsidRDefault="001E49DB" w:rsidP="00650E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B775344" w14:textId="55D7AFF0" w:rsidR="001E49DB" w:rsidRDefault="001E49DB" w:rsidP="00650E3D">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4BC208A2" w14:textId="77777777" w:rsidR="0027250B" w:rsidRDefault="00D24E0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DD1F9C7" w14:textId="77777777" w:rsidR="00D24E05" w:rsidRDefault="00D24E0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2B6839B6" w14:textId="2BC752E6" w:rsidR="00FC552A" w:rsidRDefault="00334FAD" w:rsidP="00FC552A">
            <w:pPr>
              <w:widowControl/>
              <w:spacing w:line="240" w:lineRule="exact"/>
              <w:jc w:val="left"/>
              <w:rPr>
                <w:rFonts w:hAnsi="HG丸ｺﾞｼｯｸM-PRO"/>
                <w:sz w:val="18"/>
                <w:szCs w:val="18"/>
              </w:rPr>
            </w:pPr>
            <w:r>
              <w:rPr>
                <w:rFonts w:hAnsi="HG丸ｺﾞｼｯｸM-PRO" w:hint="eastAsia"/>
                <w:sz w:val="18"/>
                <w:szCs w:val="18"/>
              </w:rPr>
              <w:t>→委託費の3</w:t>
            </w:r>
            <w:r w:rsidR="00FC552A">
              <w:rPr>
                <w:rFonts w:hAnsi="HG丸ｺﾞｼｯｸM-PRO" w:hint="eastAsia"/>
                <w:sz w:val="18"/>
                <w:szCs w:val="18"/>
              </w:rPr>
              <w:t>か月分の額を計算してください。</w:t>
            </w:r>
          </w:p>
          <w:p w14:paraId="587ABCAE" w14:textId="77777777" w:rsidR="00FC552A" w:rsidRDefault="00FC552A" w:rsidP="00FC552A">
            <w:pPr>
              <w:widowControl/>
              <w:spacing w:line="240" w:lineRule="exact"/>
              <w:jc w:val="left"/>
              <w:rPr>
                <w:rFonts w:hAnsi="HG丸ｺﾞｼｯｸM-PRO"/>
                <w:sz w:val="18"/>
                <w:szCs w:val="18"/>
              </w:rPr>
            </w:pPr>
          </w:p>
          <w:p w14:paraId="77A53693" w14:textId="4B510913" w:rsidR="00FC552A" w:rsidRPr="00334FAD" w:rsidRDefault="00761A30" w:rsidP="00FC552A">
            <w:pPr>
              <w:widowControl/>
              <w:spacing w:line="240" w:lineRule="exact"/>
              <w:ind w:firstLineChars="100" w:firstLine="158"/>
              <w:jc w:val="left"/>
              <w:rPr>
                <w:rFonts w:hAnsi="HG丸ｺﾞｼｯｸM-PRO"/>
                <w:sz w:val="18"/>
                <w:szCs w:val="18"/>
              </w:rPr>
            </w:pPr>
            <w:r>
              <w:rPr>
                <w:rFonts w:hAnsi="HG丸ｺﾞｼｯｸM-PRO" w:hint="eastAsia"/>
                <w:sz w:val="18"/>
                <w:szCs w:val="18"/>
              </w:rPr>
              <w:t>令和</w:t>
            </w:r>
            <w:r w:rsidR="00334FAD" w:rsidRPr="00334FAD">
              <w:rPr>
                <w:rFonts w:hAnsi="HG丸ｺﾞｼｯｸM-PRO" w:hint="eastAsia"/>
                <w:sz w:val="18"/>
                <w:szCs w:val="18"/>
              </w:rPr>
              <w:t>5</w:t>
            </w:r>
            <w:r w:rsidR="00FC552A" w:rsidRPr="00334FAD">
              <w:rPr>
                <w:rFonts w:hAnsi="HG丸ｺﾞｼｯｸM-PRO" w:hint="eastAsia"/>
                <w:sz w:val="18"/>
                <w:szCs w:val="18"/>
              </w:rPr>
              <w:t>年度の委託費の総額</w:t>
            </w:r>
          </w:p>
          <w:tbl>
            <w:tblPr>
              <w:tblStyle w:val="a3"/>
              <w:tblW w:w="0" w:type="auto"/>
              <w:tblLayout w:type="fixed"/>
              <w:tblLook w:val="04A0" w:firstRow="1" w:lastRow="0" w:firstColumn="1" w:lastColumn="0" w:noHBand="0" w:noVBand="1"/>
            </w:tblPr>
            <w:tblGrid>
              <w:gridCol w:w="2014"/>
              <w:gridCol w:w="708"/>
              <w:gridCol w:w="1867"/>
            </w:tblGrid>
            <w:tr w:rsidR="00FC552A" w:rsidRPr="00334FAD" w14:paraId="3BD6C407" w14:textId="77777777" w:rsidTr="004E5393">
              <w:tc>
                <w:tcPr>
                  <w:tcW w:w="2014" w:type="dxa"/>
                </w:tcPr>
                <w:p w14:paraId="182B9DAA" w14:textId="2CF54727" w:rsidR="00FC552A" w:rsidRPr="00334FAD" w:rsidRDefault="00761A30" w:rsidP="00FC552A">
                  <w:pPr>
                    <w:widowControl/>
                    <w:spacing w:line="240" w:lineRule="exact"/>
                    <w:jc w:val="left"/>
                    <w:rPr>
                      <w:rFonts w:hAnsi="HG丸ｺﾞｼｯｸM-PRO"/>
                      <w:sz w:val="18"/>
                      <w:szCs w:val="18"/>
                    </w:rPr>
                  </w:pPr>
                  <w:r w:rsidRPr="00334FAD">
                    <w:rPr>
                      <w:rFonts w:hAnsi="HG丸ｺﾞｼｯｸM-PRO" w:hint="eastAsia"/>
                      <w:sz w:val="18"/>
                      <w:szCs w:val="18"/>
                    </w:rPr>
                    <w:t>令和</w:t>
                  </w:r>
                  <w:r w:rsidR="00334FAD" w:rsidRPr="00334FAD">
                    <w:rPr>
                      <w:rFonts w:hAnsi="HG丸ｺﾞｼｯｸM-PRO" w:hint="eastAsia"/>
                      <w:sz w:val="18"/>
                      <w:szCs w:val="18"/>
                    </w:rPr>
                    <w:t>5</w:t>
                  </w:r>
                  <w:r w:rsidR="00FC552A" w:rsidRPr="00334FAD">
                    <w:rPr>
                      <w:rFonts w:hAnsi="HG丸ｺﾞｼｯｸM-PRO" w:hint="eastAsia"/>
                      <w:sz w:val="18"/>
                      <w:szCs w:val="18"/>
                    </w:rPr>
                    <w:t>年度の委託費の</w:t>
                  </w:r>
                  <w:r w:rsidR="00253C5E" w:rsidRPr="00334FAD">
                    <w:rPr>
                      <w:rFonts w:hAnsi="HG丸ｺﾞｼｯｸM-PRO"/>
                      <w:sz w:val="18"/>
                      <w:szCs w:val="18"/>
                    </w:rPr>
                    <w:br/>
                  </w:r>
                  <w:r w:rsidR="00FC552A" w:rsidRPr="00334FAD">
                    <w:rPr>
                      <w:rFonts w:hAnsi="HG丸ｺﾞｼｯｸM-PRO" w:hint="eastAsia"/>
                      <w:sz w:val="18"/>
                      <w:szCs w:val="18"/>
                    </w:rPr>
                    <w:t>総額</w:t>
                  </w:r>
                </w:p>
              </w:tc>
              <w:tc>
                <w:tcPr>
                  <w:tcW w:w="708" w:type="dxa"/>
                </w:tcPr>
                <w:p w14:paraId="5C4C4AC3" w14:textId="77777777" w:rsidR="00FC552A" w:rsidRPr="00334FAD" w:rsidRDefault="00FC552A" w:rsidP="00FC552A">
                  <w:pPr>
                    <w:widowControl/>
                    <w:spacing w:line="240" w:lineRule="exact"/>
                    <w:jc w:val="left"/>
                    <w:rPr>
                      <w:rFonts w:hAnsi="HG丸ｺﾞｼｯｸM-PRO"/>
                      <w:sz w:val="18"/>
                      <w:szCs w:val="18"/>
                    </w:rPr>
                  </w:pPr>
                </w:p>
              </w:tc>
              <w:tc>
                <w:tcPr>
                  <w:tcW w:w="1867" w:type="dxa"/>
                </w:tcPr>
                <w:p w14:paraId="75DD0A08" w14:textId="52EB845F" w:rsidR="00FC552A" w:rsidRPr="00334FAD" w:rsidRDefault="00334FAD" w:rsidP="00B91727">
                  <w:pPr>
                    <w:widowControl/>
                    <w:spacing w:line="240" w:lineRule="exact"/>
                    <w:jc w:val="center"/>
                    <w:rPr>
                      <w:rFonts w:hAnsi="HG丸ｺﾞｼｯｸM-PRO"/>
                      <w:sz w:val="18"/>
                      <w:szCs w:val="18"/>
                    </w:rPr>
                  </w:pPr>
                  <w:r>
                    <w:rPr>
                      <w:rFonts w:hAnsi="HG丸ｺﾞｼｯｸM-PRO" w:hint="eastAsia"/>
                      <w:sz w:val="18"/>
                      <w:szCs w:val="18"/>
                    </w:rPr>
                    <w:t>委託費の3</w:t>
                  </w:r>
                  <w:r w:rsidR="00FC552A" w:rsidRPr="00334FAD">
                    <w:rPr>
                      <w:rFonts w:hAnsi="HG丸ｺﾞｼｯｸM-PRO" w:hint="eastAsia"/>
                      <w:sz w:val="18"/>
                      <w:szCs w:val="18"/>
                    </w:rPr>
                    <w:t>か月分</w:t>
                  </w:r>
                </w:p>
              </w:tc>
            </w:tr>
            <w:tr w:rsidR="00FC552A" w14:paraId="58030EA1" w14:textId="77777777" w:rsidTr="004E5393">
              <w:tc>
                <w:tcPr>
                  <w:tcW w:w="2014" w:type="dxa"/>
                </w:tcPr>
                <w:p w14:paraId="0CE2C924" w14:textId="77777777" w:rsidR="00FC552A" w:rsidRDefault="00FC552A" w:rsidP="00FC552A">
                  <w:pPr>
                    <w:widowControl/>
                    <w:spacing w:line="240" w:lineRule="exact"/>
                    <w:jc w:val="left"/>
                    <w:rPr>
                      <w:rFonts w:hAnsi="HG丸ｺﾞｼｯｸM-PRO"/>
                      <w:sz w:val="18"/>
                      <w:szCs w:val="18"/>
                    </w:rPr>
                  </w:pPr>
                </w:p>
                <w:p w14:paraId="392B0268" w14:textId="16D88E96" w:rsidR="00381F5A" w:rsidRDefault="00381F5A" w:rsidP="00FC552A">
                  <w:pPr>
                    <w:widowControl/>
                    <w:spacing w:line="240" w:lineRule="exact"/>
                    <w:jc w:val="left"/>
                    <w:rPr>
                      <w:rFonts w:hAnsi="HG丸ｺﾞｼｯｸM-PRO"/>
                      <w:sz w:val="18"/>
                      <w:szCs w:val="18"/>
                    </w:rPr>
                  </w:pPr>
                </w:p>
              </w:tc>
              <w:tc>
                <w:tcPr>
                  <w:tcW w:w="708" w:type="dxa"/>
                </w:tcPr>
                <w:p w14:paraId="42081CA8" w14:textId="77777777" w:rsidR="00FC552A" w:rsidRDefault="00FC552A" w:rsidP="00FC552A">
                  <w:pPr>
                    <w:widowControl/>
                    <w:spacing w:line="240" w:lineRule="exact"/>
                    <w:jc w:val="left"/>
                    <w:rPr>
                      <w:rFonts w:hAnsi="HG丸ｺﾞｼｯｸM-PRO"/>
                      <w:sz w:val="18"/>
                      <w:szCs w:val="18"/>
                    </w:rPr>
                  </w:pPr>
                  <w:r>
                    <w:rPr>
                      <w:rFonts w:hAnsi="HG丸ｺﾞｼｯｸM-PRO" w:hint="eastAsia"/>
                      <w:sz w:val="18"/>
                      <w:szCs w:val="18"/>
                    </w:rPr>
                    <w:t>×</w:t>
                  </w:r>
                  <w:r w:rsidR="004E5393">
                    <w:rPr>
                      <w:rFonts w:hAnsi="HG丸ｺﾞｼｯｸM-PRO" w:hint="eastAsia"/>
                      <w:sz w:val="18"/>
                      <w:szCs w:val="18"/>
                    </w:rPr>
                    <w:t>3/12</w:t>
                  </w:r>
                </w:p>
              </w:tc>
              <w:tc>
                <w:tcPr>
                  <w:tcW w:w="1867" w:type="dxa"/>
                </w:tcPr>
                <w:p w14:paraId="32ADE396" w14:textId="77777777" w:rsidR="00FC552A" w:rsidRDefault="00FC552A" w:rsidP="00FC552A">
                  <w:pPr>
                    <w:widowControl/>
                    <w:spacing w:line="240" w:lineRule="exact"/>
                    <w:jc w:val="left"/>
                    <w:rPr>
                      <w:rFonts w:hAnsi="HG丸ｺﾞｼｯｸM-PRO"/>
                      <w:sz w:val="18"/>
                      <w:szCs w:val="18"/>
                    </w:rPr>
                  </w:pPr>
                </w:p>
                <w:p w14:paraId="4C4040CE" w14:textId="088A09FD" w:rsidR="00381F5A" w:rsidRDefault="00381F5A" w:rsidP="00FC552A">
                  <w:pPr>
                    <w:widowControl/>
                    <w:spacing w:line="240" w:lineRule="exact"/>
                    <w:jc w:val="left"/>
                    <w:rPr>
                      <w:rFonts w:hAnsi="HG丸ｺﾞｼｯｸM-PRO"/>
                      <w:sz w:val="18"/>
                      <w:szCs w:val="18"/>
                    </w:rPr>
                  </w:pPr>
                </w:p>
              </w:tc>
            </w:tr>
          </w:tbl>
          <w:p w14:paraId="39720A64" w14:textId="3D0E9629" w:rsidR="00E23B4B" w:rsidRPr="00650E3D" w:rsidRDefault="00E23B4B" w:rsidP="001F54A0">
            <w:pPr>
              <w:widowControl/>
              <w:spacing w:line="240" w:lineRule="exact"/>
              <w:jc w:val="left"/>
              <w:rPr>
                <w:rFonts w:hAnsi="HG丸ｺﾞｼｯｸM-PRO"/>
                <w:sz w:val="18"/>
                <w:szCs w:val="18"/>
              </w:rPr>
            </w:pPr>
          </w:p>
        </w:tc>
        <w:tc>
          <w:tcPr>
            <w:tcW w:w="1559" w:type="dxa"/>
            <w:tcBorders>
              <w:top w:val="nil"/>
              <w:bottom w:val="nil"/>
            </w:tcBorders>
          </w:tcPr>
          <w:p w14:paraId="67056E0D" w14:textId="77777777" w:rsidR="0027250B" w:rsidRDefault="0027250B"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7250B" w:rsidRPr="00805533" w14:paraId="78D570D5" w14:textId="77777777" w:rsidTr="00F2425D">
        <w:trPr>
          <w:trHeight w:val="74"/>
        </w:trPr>
        <w:tc>
          <w:tcPr>
            <w:tcW w:w="2382" w:type="dxa"/>
            <w:tcBorders>
              <w:top w:val="nil"/>
              <w:bottom w:val="nil"/>
            </w:tcBorders>
          </w:tcPr>
          <w:p w14:paraId="1ACACE66" w14:textId="77777777" w:rsidR="0027250B" w:rsidRDefault="00B9172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w:t>
            </w:r>
            <w:r w:rsidR="00D24E05">
              <w:rPr>
                <w:rFonts w:asciiTheme="majorEastAsia" w:eastAsiaTheme="majorEastAsia" w:hAnsiTheme="majorEastAsia" w:cs="ＭＳ 明朝" w:hint="eastAsia"/>
                <w:bCs/>
                <w:color w:val="000000"/>
                <w:sz w:val="18"/>
                <w:szCs w:val="18"/>
              </w:rPr>
              <w:t>弾力運用額が限度額を超えた場合、市</w:t>
            </w:r>
            <w:r>
              <w:rPr>
                <w:rFonts w:asciiTheme="majorEastAsia" w:eastAsiaTheme="majorEastAsia" w:hAnsiTheme="majorEastAsia" w:cs="ＭＳ 明朝" w:hint="eastAsia"/>
                <w:bCs/>
                <w:color w:val="000000"/>
                <w:sz w:val="18"/>
                <w:szCs w:val="18"/>
              </w:rPr>
              <w:t>（保育課あて）</w:t>
            </w:r>
            <w:r w:rsidR="00D24E05">
              <w:rPr>
                <w:rFonts w:asciiTheme="majorEastAsia" w:eastAsiaTheme="majorEastAsia" w:hAnsiTheme="majorEastAsia" w:cs="ＭＳ 明朝" w:hint="eastAsia"/>
                <w:bCs/>
                <w:color w:val="000000"/>
                <w:sz w:val="18"/>
                <w:szCs w:val="18"/>
              </w:rPr>
              <w:t>に収支計算分析表が提出されていますか。</w:t>
            </w:r>
          </w:p>
          <w:p w14:paraId="715CE110" w14:textId="77777777" w:rsidR="00B91727" w:rsidRDefault="00B9172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133323FE" w14:textId="77777777" w:rsidR="0027250B" w:rsidRDefault="00D24E0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2BF88072" w14:textId="77777777" w:rsidR="00D24E05" w:rsidRDefault="00D24E0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77645F97" w14:textId="77777777" w:rsidR="0027250B" w:rsidRDefault="00D24E05" w:rsidP="00D24E05">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u w:val="single"/>
              </w:rPr>
              <w:t>市</w:t>
            </w:r>
            <w:r w:rsidR="004D2681">
              <w:rPr>
                <w:rFonts w:hAnsi="HG丸ｺﾞｼｯｸM-PRO" w:hint="eastAsia"/>
                <w:sz w:val="18"/>
                <w:szCs w:val="18"/>
                <w:u w:val="single"/>
              </w:rPr>
              <w:t xml:space="preserve">への提出年月日：　　</w:t>
            </w:r>
            <w:r w:rsidRPr="00DC1C58">
              <w:rPr>
                <w:rFonts w:hAnsi="HG丸ｺﾞｼｯｸM-PRO" w:hint="eastAsia"/>
                <w:sz w:val="18"/>
                <w:szCs w:val="18"/>
                <w:u w:val="single"/>
              </w:rPr>
              <w:t xml:space="preserve">　　　年　　　月　　　日</w:t>
            </w:r>
          </w:p>
        </w:tc>
        <w:tc>
          <w:tcPr>
            <w:tcW w:w="1559" w:type="dxa"/>
            <w:tcBorders>
              <w:top w:val="nil"/>
              <w:bottom w:val="nil"/>
            </w:tcBorders>
          </w:tcPr>
          <w:p w14:paraId="60B41D50" w14:textId="77777777" w:rsidR="00BF1B75" w:rsidRDefault="00DB0D55" w:rsidP="00B33B36">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○府子本第254号通知（保育所弾力運用）5(2)、</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別表6</w:t>
            </w:r>
          </w:p>
        </w:tc>
      </w:tr>
      <w:tr w:rsidR="0027250B" w:rsidRPr="00805533" w14:paraId="2D9C72B8" w14:textId="77777777" w:rsidTr="00F2425D">
        <w:trPr>
          <w:trHeight w:val="74"/>
        </w:trPr>
        <w:tc>
          <w:tcPr>
            <w:tcW w:w="2382" w:type="dxa"/>
            <w:tcBorders>
              <w:top w:val="nil"/>
              <w:bottom w:val="nil"/>
            </w:tcBorders>
          </w:tcPr>
          <w:p w14:paraId="2F56955D" w14:textId="3569E864" w:rsidR="001F54A0" w:rsidRDefault="00B91727" w:rsidP="000B3363">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EF264C">
              <w:rPr>
                <w:rFonts w:asciiTheme="majorEastAsia" w:eastAsiaTheme="majorEastAsia" w:hAnsiTheme="majorEastAsia" w:cs="ＭＳ 明朝" w:hint="eastAsia"/>
                <w:bCs/>
                <w:color w:val="000000"/>
                <w:sz w:val="18"/>
                <w:szCs w:val="18"/>
              </w:rPr>
              <w:t>６</w:t>
            </w:r>
            <w:r>
              <w:rPr>
                <w:rFonts w:asciiTheme="majorEastAsia" w:eastAsiaTheme="majorEastAsia" w:hAnsiTheme="majorEastAsia" w:cs="ＭＳ 明朝" w:hint="eastAsia"/>
                <w:bCs/>
                <w:color w:val="000000"/>
                <w:sz w:val="18"/>
                <w:szCs w:val="18"/>
              </w:rPr>
              <w:t>）</w:t>
            </w:r>
            <w:r w:rsidR="008F4CFA">
              <w:rPr>
                <w:rFonts w:asciiTheme="majorEastAsia" w:eastAsiaTheme="majorEastAsia" w:hAnsiTheme="majorEastAsia" w:cs="ＭＳ 明朝" w:hint="eastAsia"/>
                <w:bCs/>
                <w:color w:val="000000"/>
                <w:sz w:val="18"/>
                <w:szCs w:val="18"/>
              </w:rPr>
              <w:t>次年度以降の当該保育所の経費に充てるための積立資産の積立</w:t>
            </w:r>
            <w:r w:rsidR="004C4644">
              <w:rPr>
                <w:rFonts w:asciiTheme="majorEastAsia" w:eastAsiaTheme="majorEastAsia" w:hAnsiTheme="majorEastAsia" w:cs="ＭＳ 明朝"/>
                <w:bCs/>
                <w:color w:val="000000"/>
                <w:sz w:val="18"/>
                <w:szCs w:val="18"/>
              </w:rPr>
              <w:br/>
            </w:r>
            <w:r w:rsidR="00334FAD">
              <w:rPr>
                <w:rFonts w:asciiTheme="majorEastAsia" w:eastAsiaTheme="majorEastAsia" w:hAnsiTheme="majorEastAsia" w:cs="ＭＳ 明朝" w:hint="eastAsia"/>
                <w:bCs/>
                <w:color w:val="000000"/>
                <w:sz w:val="18"/>
                <w:szCs w:val="18"/>
              </w:rPr>
              <w:t>（254</w:t>
            </w:r>
            <w:r w:rsidR="004C4644">
              <w:rPr>
                <w:rFonts w:asciiTheme="majorEastAsia" w:eastAsiaTheme="majorEastAsia" w:hAnsiTheme="majorEastAsia" w:cs="ＭＳ 明朝" w:hint="eastAsia"/>
                <w:bCs/>
                <w:color w:val="000000"/>
                <w:sz w:val="18"/>
                <w:szCs w:val="18"/>
              </w:rPr>
              <w:t>号通知</w:t>
            </w:r>
            <w:r w:rsidR="00334FAD">
              <w:rPr>
                <w:rFonts w:asciiTheme="majorEastAsia" w:eastAsiaTheme="majorEastAsia" w:hAnsiTheme="majorEastAsia" w:cs="ＭＳ 明朝" w:hint="eastAsia"/>
                <w:bCs/>
                <w:color w:val="000000"/>
                <w:sz w:val="18"/>
                <w:szCs w:val="18"/>
              </w:rPr>
              <w:t>1</w:t>
            </w:r>
            <w:r w:rsidR="004C4644">
              <w:rPr>
                <w:rFonts w:asciiTheme="majorEastAsia" w:eastAsiaTheme="majorEastAsia" w:hAnsiTheme="majorEastAsia" w:cs="ＭＳ 明朝" w:hint="eastAsia"/>
                <w:bCs/>
                <w:color w:val="000000"/>
                <w:sz w:val="18"/>
                <w:szCs w:val="18"/>
              </w:rPr>
              <w:t>（</w:t>
            </w:r>
            <w:r w:rsidR="00334FAD">
              <w:rPr>
                <w:rFonts w:asciiTheme="majorEastAsia" w:eastAsiaTheme="majorEastAsia" w:hAnsiTheme="majorEastAsia" w:cs="ＭＳ 明朝" w:hint="eastAsia"/>
                <w:bCs/>
                <w:color w:val="000000"/>
                <w:sz w:val="18"/>
                <w:szCs w:val="18"/>
              </w:rPr>
              <w:t>6</w:t>
            </w:r>
            <w:r w:rsidR="004C4644">
              <w:rPr>
                <w:rFonts w:asciiTheme="majorEastAsia" w:eastAsiaTheme="majorEastAsia" w:hAnsiTheme="majorEastAsia" w:cs="ＭＳ 明朝" w:hint="eastAsia"/>
                <w:bCs/>
                <w:color w:val="000000"/>
                <w:sz w:val="18"/>
                <w:szCs w:val="18"/>
              </w:rPr>
              <w:t>））</w:t>
            </w:r>
          </w:p>
        </w:tc>
        <w:tc>
          <w:tcPr>
            <w:tcW w:w="1275" w:type="dxa"/>
            <w:tcBorders>
              <w:top w:val="nil"/>
              <w:bottom w:val="nil"/>
            </w:tcBorders>
          </w:tcPr>
          <w:p w14:paraId="27ACDF89" w14:textId="77777777" w:rsidR="0027250B" w:rsidRDefault="0027250B"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2E0860F0" w14:textId="77777777" w:rsidR="0027250B" w:rsidRDefault="0027250B"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127BACAF" w14:textId="77777777" w:rsidR="0027250B" w:rsidRDefault="0027250B"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7250B" w:rsidRPr="00805533" w14:paraId="699DC05C" w14:textId="77777777" w:rsidTr="00F2425D">
        <w:trPr>
          <w:trHeight w:val="74"/>
        </w:trPr>
        <w:tc>
          <w:tcPr>
            <w:tcW w:w="2382" w:type="dxa"/>
            <w:tcBorders>
              <w:top w:val="nil"/>
              <w:bottom w:val="nil"/>
            </w:tcBorders>
          </w:tcPr>
          <w:p w14:paraId="65E9B8B6" w14:textId="77777777" w:rsidR="009F08E5" w:rsidRDefault="009F08E5" w:rsidP="009B7A00">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①積立資産の積立を行っていますか。</w:t>
            </w:r>
          </w:p>
          <w:p w14:paraId="525FFCFA" w14:textId="77777777" w:rsidR="00161422" w:rsidRDefault="00161422" w:rsidP="009B7A00">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778DB03" w14:textId="77777777" w:rsidR="00161422" w:rsidRDefault="00161422" w:rsidP="009B7A00">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0276D3EA" w14:textId="77777777" w:rsidR="0027250B" w:rsidRDefault="009F08E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23AC78F9" w14:textId="77777777" w:rsidR="009F08E5" w:rsidRDefault="009F08E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2AA9AE72" w14:textId="77777777" w:rsidR="0027250B" w:rsidRDefault="00B91727" w:rsidP="00B9172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①人件費積立資産</w:t>
            </w:r>
          </w:p>
          <w:p w14:paraId="4A96088E" w14:textId="1DEE5FF5" w:rsidR="00B91727" w:rsidRDefault="00B91727" w:rsidP="00B9172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②保育所施設・設備整備積立資産（建物・設備及び機器器具等備</w:t>
            </w:r>
            <w:r w:rsidR="00403A30">
              <w:rPr>
                <w:rFonts w:hAnsi="HG丸ｺﾞｼｯｸM-PRO" w:hint="eastAsia"/>
                <w:sz w:val="18"/>
                <w:szCs w:val="18"/>
              </w:rPr>
              <w:t>品の整備・修繕、環境の改善等に要する費用、業務省力化機器を</w:t>
            </w:r>
            <w:r>
              <w:rPr>
                <w:rFonts w:hAnsi="HG丸ｺﾞｼｯｸM-PRO" w:hint="eastAsia"/>
                <w:sz w:val="18"/>
                <w:szCs w:val="18"/>
              </w:rPr>
              <w:t>はじめ施設運営費・経営上効果のある物品の購入に要する費用、及び増改築に伴う土地取得に要する費用に係る積立資産）</w:t>
            </w:r>
          </w:p>
          <w:p w14:paraId="78D311D0" w14:textId="77777777" w:rsidR="00B91727" w:rsidRDefault="00B91727" w:rsidP="00B91727">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545F5DC9" w14:textId="77777777" w:rsidR="0027250B" w:rsidRDefault="009B7A00"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○府子本第254号通知（保育所弾力運用）1(6)</w:t>
            </w:r>
          </w:p>
        </w:tc>
      </w:tr>
      <w:tr w:rsidR="0027250B" w:rsidRPr="00805533" w14:paraId="6DC0E007" w14:textId="77777777" w:rsidTr="00F2425D">
        <w:trPr>
          <w:trHeight w:val="74"/>
        </w:trPr>
        <w:tc>
          <w:tcPr>
            <w:tcW w:w="2382" w:type="dxa"/>
            <w:tcBorders>
              <w:top w:val="nil"/>
              <w:bottom w:val="nil"/>
            </w:tcBorders>
          </w:tcPr>
          <w:p w14:paraId="6A6CE0C2" w14:textId="77777777" w:rsidR="00F45275" w:rsidRDefault="009F08E5" w:rsidP="00253C5E">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②弾力運用の要件を満たしていますか。</w:t>
            </w:r>
          </w:p>
          <w:p w14:paraId="2EBF87A7" w14:textId="77777777" w:rsidR="001E49DB" w:rsidRDefault="001E49DB" w:rsidP="001E49DB">
            <w:pPr>
              <w:widowControl/>
              <w:spacing w:line="240" w:lineRule="exact"/>
              <w:jc w:val="left"/>
              <w:rPr>
                <w:rFonts w:asciiTheme="majorEastAsia" w:eastAsiaTheme="majorEastAsia" w:hAnsiTheme="majorEastAsia" w:cs="ＭＳ 明朝"/>
                <w:bCs/>
                <w:color w:val="000000"/>
                <w:sz w:val="18"/>
                <w:szCs w:val="18"/>
              </w:rPr>
            </w:pPr>
          </w:p>
          <w:p w14:paraId="16627F35" w14:textId="77777777" w:rsidR="000B3363" w:rsidRDefault="000B3363" w:rsidP="001E49DB">
            <w:pPr>
              <w:widowControl/>
              <w:spacing w:line="240" w:lineRule="exact"/>
              <w:jc w:val="left"/>
              <w:rPr>
                <w:rFonts w:asciiTheme="majorEastAsia" w:eastAsiaTheme="majorEastAsia" w:hAnsiTheme="majorEastAsia" w:cs="ＭＳ 明朝"/>
                <w:bCs/>
                <w:color w:val="000000"/>
                <w:sz w:val="18"/>
                <w:szCs w:val="18"/>
              </w:rPr>
            </w:pPr>
          </w:p>
          <w:p w14:paraId="0C74E8CC" w14:textId="0E2401B7" w:rsidR="000B3363" w:rsidRDefault="000B3363" w:rsidP="001E49DB">
            <w:pPr>
              <w:widowControl/>
              <w:spacing w:line="240" w:lineRule="exact"/>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7C13A0D7" w14:textId="77777777" w:rsidR="0027250B" w:rsidRDefault="009F08E5"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7650C39F" w14:textId="1A4C94DA" w:rsidR="0027250B" w:rsidRPr="00B91727" w:rsidRDefault="001E49DB" w:rsidP="00253C5E">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○委託費の弾力運用を行うための要件は、上記（4</w:t>
            </w:r>
            <w:r w:rsidR="00B91727">
              <w:rPr>
                <w:rFonts w:hAnsi="HG丸ｺﾞｼｯｸM-PRO" w:hint="eastAsia"/>
                <w:sz w:val="18"/>
                <w:szCs w:val="18"/>
              </w:rPr>
              <w:t>）②の要件と同じです。</w:t>
            </w:r>
          </w:p>
        </w:tc>
        <w:tc>
          <w:tcPr>
            <w:tcW w:w="1559" w:type="dxa"/>
            <w:tcBorders>
              <w:top w:val="nil"/>
              <w:bottom w:val="nil"/>
            </w:tcBorders>
          </w:tcPr>
          <w:p w14:paraId="136D9384" w14:textId="77777777" w:rsidR="0027250B" w:rsidRDefault="0027250B"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7250B" w:rsidRPr="00805533" w14:paraId="16251D6B" w14:textId="77777777" w:rsidTr="00F2425D">
        <w:trPr>
          <w:trHeight w:val="74"/>
        </w:trPr>
        <w:tc>
          <w:tcPr>
            <w:tcW w:w="2382" w:type="dxa"/>
            <w:tcBorders>
              <w:top w:val="nil"/>
              <w:bottom w:val="nil"/>
            </w:tcBorders>
          </w:tcPr>
          <w:p w14:paraId="1B5F6BC6" w14:textId="77777777" w:rsidR="0027250B" w:rsidRDefault="00D0341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③積立資産を目的以外に使用する場合には、市長協議を行っていますか。</w:t>
            </w:r>
          </w:p>
          <w:p w14:paraId="36B64EE4" w14:textId="77777777" w:rsidR="00D03418" w:rsidRDefault="00D0341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0AFD5101" w14:textId="77777777" w:rsidR="0027250B" w:rsidRDefault="00D0341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3319547A" w14:textId="77777777" w:rsidR="00D03418" w:rsidRDefault="00D0341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理事会承認</w:t>
            </w:r>
          </w:p>
          <w:p w14:paraId="6DCAA03D" w14:textId="77777777" w:rsidR="00D03418" w:rsidRDefault="00D0341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11722EC9" w14:textId="77777777" w:rsidR="0027250B" w:rsidRDefault="00D03418"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積立資産を目的以外に使用する場合とは、保育所施設・設備整備積立資産を同一の設置者の当該保育所以外の社会福祉施設等の新築又は増改築に係る経費（土地取得費を含む。）に充当する等法人の経営上やむを得ない場合に限られます。</w:t>
            </w:r>
          </w:p>
          <w:p w14:paraId="64799AC7" w14:textId="7FC49E6E" w:rsidR="00D03418" w:rsidRDefault="001E49DB" w:rsidP="00D03418">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○社会福祉法人及び学校法人が委託費3</w:t>
            </w:r>
            <w:r w:rsidR="00D03418">
              <w:rPr>
                <w:rFonts w:hAnsi="HG丸ｺﾞｼｯｸM-PRO" w:hint="eastAsia"/>
                <w:sz w:val="18"/>
                <w:szCs w:val="18"/>
              </w:rPr>
              <w:t>か月分の弾力運用の要件を満たす場合は、理事会の承認を得れば市長への協議は不要です。</w:t>
            </w:r>
          </w:p>
          <w:p w14:paraId="2833A241" w14:textId="77777777" w:rsidR="00B91727" w:rsidRDefault="00B91727" w:rsidP="00D03418">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5FE468E9" w14:textId="77777777" w:rsidR="0027250B" w:rsidRDefault="00D03418"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【積立金（積立預金）の目的外使用協議書（控）又は承認書】</w:t>
            </w:r>
          </w:p>
          <w:p w14:paraId="58998F8E" w14:textId="77777777" w:rsidR="00D03418" w:rsidRPr="00D03418" w:rsidRDefault="00D03418"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【理事会議事録】</w:t>
            </w:r>
          </w:p>
        </w:tc>
      </w:tr>
      <w:tr w:rsidR="0027250B" w:rsidRPr="00805533" w14:paraId="17B546B1" w14:textId="77777777" w:rsidTr="00F2425D">
        <w:trPr>
          <w:trHeight w:val="74"/>
        </w:trPr>
        <w:tc>
          <w:tcPr>
            <w:tcW w:w="2382" w:type="dxa"/>
            <w:tcBorders>
              <w:top w:val="nil"/>
              <w:bottom w:val="nil"/>
            </w:tcBorders>
          </w:tcPr>
          <w:p w14:paraId="28E65BC1" w14:textId="5C647B05" w:rsidR="00561C8B" w:rsidRDefault="00B91727" w:rsidP="000B3363">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EF264C">
              <w:rPr>
                <w:rFonts w:asciiTheme="majorEastAsia" w:eastAsiaTheme="majorEastAsia" w:hAnsiTheme="majorEastAsia" w:cs="ＭＳ 明朝" w:hint="eastAsia"/>
                <w:bCs/>
                <w:color w:val="000000"/>
                <w:sz w:val="18"/>
                <w:szCs w:val="18"/>
              </w:rPr>
              <w:t>７</w:t>
            </w:r>
            <w:r>
              <w:rPr>
                <w:rFonts w:asciiTheme="majorEastAsia" w:eastAsiaTheme="majorEastAsia" w:hAnsiTheme="majorEastAsia" w:cs="ＭＳ 明朝" w:hint="eastAsia"/>
                <w:bCs/>
                <w:color w:val="000000"/>
                <w:sz w:val="18"/>
                <w:szCs w:val="18"/>
              </w:rPr>
              <w:t>）</w:t>
            </w:r>
            <w:r w:rsidR="00F57379">
              <w:rPr>
                <w:rFonts w:asciiTheme="majorEastAsia" w:eastAsiaTheme="majorEastAsia" w:hAnsiTheme="majorEastAsia" w:cs="ＭＳ 明朝" w:hint="eastAsia"/>
                <w:bCs/>
                <w:color w:val="000000"/>
                <w:sz w:val="18"/>
                <w:szCs w:val="18"/>
              </w:rPr>
              <w:t>賃金改善要件分等の取扱い（254</w:t>
            </w:r>
            <w:r w:rsidR="00036FC8">
              <w:rPr>
                <w:rFonts w:asciiTheme="majorEastAsia" w:eastAsiaTheme="majorEastAsia" w:hAnsiTheme="majorEastAsia" w:cs="ＭＳ 明朝" w:hint="eastAsia"/>
                <w:bCs/>
                <w:color w:val="000000"/>
                <w:sz w:val="18"/>
                <w:szCs w:val="18"/>
              </w:rPr>
              <w:t>号通知</w:t>
            </w:r>
            <w:r w:rsidR="00F57379">
              <w:rPr>
                <w:rFonts w:asciiTheme="majorEastAsia" w:eastAsiaTheme="majorEastAsia" w:hAnsiTheme="majorEastAsia" w:cs="ＭＳ 明朝" w:hint="eastAsia"/>
                <w:bCs/>
                <w:color w:val="000000"/>
                <w:sz w:val="18"/>
                <w:szCs w:val="18"/>
              </w:rPr>
              <w:t>2</w:t>
            </w:r>
            <w:r w:rsidR="00036FC8">
              <w:rPr>
                <w:rFonts w:asciiTheme="majorEastAsia" w:eastAsiaTheme="majorEastAsia" w:hAnsiTheme="majorEastAsia" w:cs="ＭＳ 明朝" w:hint="eastAsia"/>
                <w:bCs/>
                <w:color w:val="000000"/>
                <w:sz w:val="18"/>
                <w:szCs w:val="18"/>
              </w:rPr>
              <w:t>）</w:t>
            </w:r>
          </w:p>
        </w:tc>
        <w:tc>
          <w:tcPr>
            <w:tcW w:w="1275" w:type="dxa"/>
            <w:tcBorders>
              <w:top w:val="nil"/>
              <w:bottom w:val="nil"/>
            </w:tcBorders>
          </w:tcPr>
          <w:p w14:paraId="285AB256" w14:textId="77777777" w:rsidR="0027250B" w:rsidRDefault="0027250B"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3A786210" w14:textId="77777777" w:rsidR="0027250B" w:rsidRDefault="0027250B"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3756CAF7" w14:textId="77777777" w:rsidR="0027250B" w:rsidRDefault="0027250B"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7250B" w:rsidRPr="00805533" w14:paraId="4389EE48" w14:textId="77777777" w:rsidTr="00F2425D">
        <w:trPr>
          <w:trHeight w:val="74"/>
        </w:trPr>
        <w:tc>
          <w:tcPr>
            <w:tcW w:w="2382" w:type="dxa"/>
            <w:tcBorders>
              <w:top w:val="nil"/>
              <w:bottom w:val="nil"/>
            </w:tcBorders>
          </w:tcPr>
          <w:p w14:paraId="2065A96D" w14:textId="77777777" w:rsidR="0027250B" w:rsidRDefault="0016339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①複数の施設を運営する場合、賃金改善要件分を同一の事業者内の複数の施設・事業所</w:t>
            </w:r>
            <w:r w:rsidR="001C7A8C">
              <w:rPr>
                <w:rFonts w:asciiTheme="majorEastAsia" w:eastAsiaTheme="majorEastAsia" w:hAnsiTheme="majorEastAsia" w:cs="ＭＳ 明朝" w:hint="eastAsia"/>
                <w:bCs/>
                <w:color w:val="000000"/>
                <w:sz w:val="18"/>
                <w:szCs w:val="18"/>
              </w:rPr>
              <w:t>間</w:t>
            </w:r>
            <w:r>
              <w:rPr>
                <w:rFonts w:asciiTheme="majorEastAsia" w:eastAsiaTheme="majorEastAsia" w:hAnsiTheme="majorEastAsia" w:cs="ＭＳ 明朝" w:hint="eastAsia"/>
                <w:bCs/>
                <w:color w:val="000000"/>
                <w:sz w:val="18"/>
                <w:szCs w:val="18"/>
              </w:rPr>
              <w:t>で配分していますか。</w:t>
            </w:r>
          </w:p>
          <w:p w14:paraId="77218C1E" w14:textId="77777777" w:rsidR="001C7A8C" w:rsidRDefault="001C7A8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5D094CB7" w14:textId="77777777" w:rsidR="0027250B" w:rsidRDefault="001C7A8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48D0DF06" w14:textId="77777777" w:rsidR="001C7A8C" w:rsidRDefault="001C7A8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1008BB28" w14:textId="77777777" w:rsidR="0027250B" w:rsidRDefault="001C7A8C"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（配分していれば、委託費の弾力運用を実施していることになります。）</w:t>
            </w:r>
          </w:p>
        </w:tc>
        <w:tc>
          <w:tcPr>
            <w:tcW w:w="1559" w:type="dxa"/>
            <w:tcBorders>
              <w:top w:val="nil"/>
              <w:bottom w:val="nil"/>
            </w:tcBorders>
          </w:tcPr>
          <w:p w14:paraId="3A009611" w14:textId="77777777" w:rsidR="0027250B" w:rsidRDefault="00B33B36"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1C7A8C">
              <w:rPr>
                <w:rFonts w:asciiTheme="majorEastAsia" w:eastAsiaTheme="majorEastAsia" w:hAnsiTheme="majorEastAsia" w:cs="ＭＳ 明朝" w:hint="eastAsia"/>
                <w:bCs/>
                <w:color w:val="000000"/>
                <w:sz w:val="18"/>
                <w:szCs w:val="18"/>
              </w:rPr>
              <w:t>府子本第254号通知（保育所弾力運用）2</w:t>
            </w:r>
          </w:p>
        </w:tc>
      </w:tr>
      <w:tr w:rsidR="0027250B" w:rsidRPr="00805533" w14:paraId="4300A833" w14:textId="77777777" w:rsidTr="00F2425D">
        <w:trPr>
          <w:trHeight w:val="74"/>
        </w:trPr>
        <w:tc>
          <w:tcPr>
            <w:tcW w:w="2382" w:type="dxa"/>
            <w:tcBorders>
              <w:top w:val="nil"/>
              <w:bottom w:val="nil"/>
            </w:tcBorders>
          </w:tcPr>
          <w:p w14:paraId="1D870D69" w14:textId="77777777" w:rsidR="0027250B" w:rsidRDefault="001C7A8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w:t>
            </w:r>
            <w:r w:rsidR="00B91727">
              <w:rPr>
                <w:rFonts w:asciiTheme="majorEastAsia" w:eastAsiaTheme="majorEastAsia" w:hAnsiTheme="majorEastAsia" w:cs="ＭＳ 明朝" w:hint="eastAsia"/>
                <w:bCs/>
                <w:color w:val="000000"/>
                <w:sz w:val="18"/>
                <w:szCs w:val="18"/>
              </w:rPr>
              <w:t>①で配分している</w:t>
            </w:r>
            <w:r>
              <w:rPr>
                <w:rFonts w:asciiTheme="majorEastAsia" w:eastAsiaTheme="majorEastAsia" w:hAnsiTheme="majorEastAsia" w:cs="ＭＳ 明朝" w:hint="eastAsia"/>
                <w:bCs/>
                <w:color w:val="000000"/>
                <w:sz w:val="18"/>
                <w:szCs w:val="18"/>
              </w:rPr>
              <w:t>場合、配分調整後のそれぞれの施設・事業所の加算見込・実績額により、賃金改善計画書・実績報告書を作成し、申請していますか。</w:t>
            </w:r>
          </w:p>
          <w:p w14:paraId="611A3309" w14:textId="77777777" w:rsidR="000C76BF" w:rsidRDefault="000C76BF"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4524BB75" w14:textId="77777777" w:rsidR="0027250B" w:rsidRDefault="001C7A8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2D385384" w14:textId="77777777" w:rsidR="001C7A8C" w:rsidRDefault="001C7A8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64E8CAE3" w14:textId="77777777" w:rsidR="0027250B" w:rsidRDefault="001C7A8C"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○賃金計画書・実績報告書には施設・事業所ごとの内訳表を添付する必要があります。</w:t>
            </w:r>
          </w:p>
        </w:tc>
        <w:tc>
          <w:tcPr>
            <w:tcW w:w="1559" w:type="dxa"/>
            <w:tcBorders>
              <w:top w:val="nil"/>
              <w:bottom w:val="nil"/>
            </w:tcBorders>
          </w:tcPr>
          <w:p w14:paraId="51BC61CC" w14:textId="77777777" w:rsidR="0027250B" w:rsidRDefault="0027250B"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7250B" w:rsidRPr="00805533" w14:paraId="153BF4A6" w14:textId="77777777" w:rsidTr="00F2425D">
        <w:trPr>
          <w:trHeight w:val="74"/>
        </w:trPr>
        <w:tc>
          <w:tcPr>
            <w:tcW w:w="2382" w:type="dxa"/>
            <w:tcBorders>
              <w:top w:val="nil"/>
              <w:bottom w:val="nil"/>
            </w:tcBorders>
          </w:tcPr>
          <w:p w14:paraId="0B41853F" w14:textId="3981C99B" w:rsidR="001E49DB" w:rsidRDefault="003D443A" w:rsidP="000B3363">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EF264C">
              <w:rPr>
                <w:rFonts w:asciiTheme="majorEastAsia" w:eastAsiaTheme="majorEastAsia" w:hAnsiTheme="majorEastAsia" w:cs="ＭＳ 明朝" w:hint="eastAsia"/>
                <w:bCs/>
                <w:color w:val="000000"/>
                <w:sz w:val="18"/>
                <w:szCs w:val="18"/>
              </w:rPr>
              <w:t>８</w:t>
            </w:r>
            <w:r>
              <w:rPr>
                <w:rFonts w:asciiTheme="majorEastAsia" w:eastAsiaTheme="majorEastAsia" w:hAnsiTheme="majorEastAsia" w:cs="ＭＳ 明朝" w:hint="eastAsia"/>
                <w:bCs/>
                <w:color w:val="000000"/>
                <w:sz w:val="18"/>
                <w:szCs w:val="18"/>
              </w:rPr>
              <w:t>）</w:t>
            </w:r>
            <w:r w:rsidR="00B8125A">
              <w:rPr>
                <w:rFonts w:asciiTheme="majorEastAsia" w:eastAsiaTheme="majorEastAsia" w:hAnsiTheme="majorEastAsia" w:cs="ＭＳ 明朝" w:hint="eastAsia"/>
                <w:bCs/>
                <w:color w:val="000000"/>
                <w:sz w:val="18"/>
                <w:szCs w:val="18"/>
              </w:rPr>
              <w:t>前期末支払資金</w:t>
            </w:r>
            <w:r w:rsidR="00F57379">
              <w:rPr>
                <w:rFonts w:asciiTheme="majorEastAsia" w:eastAsiaTheme="majorEastAsia" w:hAnsiTheme="majorEastAsia" w:cs="ＭＳ 明朝" w:hint="eastAsia"/>
                <w:bCs/>
                <w:color w:val="000000"/>
                <w:sz w:val="18"/>
                <w:szCs w:val="18"/>
              </w:rPr>
              <w:t>残高の取り崩し（254</w:t>
            </w:r>
            <w:r w:rsidR="00B8125A">
              <w:rPr>
                <w:rFonts w:asciiTheme="majorEastAsia" w:eastAsiaTheme="majorEastAsia" w:hAnsiTheme="majorEastAsia" w:cs="ＭＳ 明朝" w:hint="eastAsia"/>
                <w:bCs/>
                <w:color w:val="000000"/>
                <w:sz w:val="18"/>
                <w:szCs w:val="18"/>
              </w:rPr>
              <w:t>号通知</w:t>
            </w:r>
            <w:r w:rsidR="00F57379">
              <w:rPr>
                <w:rFonts w:asciiTheme="majorEastAsia" w:eastAsiaTheme="majorEastAsia" w:hAnsiTheme="majorEastAsia" w:cs="ＭＳ 明朝" w:hint="eastAsia"/>
                <w:bCs/>
                <w:color w:val="000000"/>
                <w:sz w:val="18"/>
                <w:szCs w:val="18"/>
              </w:rPr>
              <w:t>3</w:t>
            </w:r>
            <w:r w:rsidR="00B8125A">
              <w:rPr>
                <w:rFonts w:asciiTheme="majorEastAsia" w:eastAsiaTheme="majorEastAsia" w:hAnsiTheme="majorEastAsia" w:cs="ＭＳ 明朝" w:hint="eastAsia"/>
                <w:bCs/>
                <w:color w:val="000000"/>
                <w:sz w:val="18"/>
                <w:szCs w:val="18"/>
              </w:rPr>
              <w:t>）</w:t>
            </w:r>
          </w:p>
        </w:tc>
        <w:tc>
          <w:tcPr>
            <w:tcW w:w="1275" w:type="dxa"/>
            <w:tcBorders>
              <w:top w:val="nil"/>
              <w:bottom w:val="nil"/>
            </w:tcBorders>
          </w:tcPr>
          <w:p w14:paraId="6BA177C2" w14:textId="77777777" w:rsidR="0027250B" w:rsidRDefault="0027250B"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2C7C3E52" w14:textId="77777777" w:rsidR="0027250B" w:rsidRDefault="0027250B"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356F988C" w14:textId="77777777" w:rsidR="0027250B" w:rsidRDefault="0027250B"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7250B" w:rsidRPr="00805533" w14:paraId="22D52D41" w14:textId="77777777" w:rsidTr="00F2425D">
        <w:trPr>
          <w:trHeight w:val="74"/>
        </w:trPr>
        <w:tc>
          <w:tcPr>
            <w:tcW w:w="2382" w:type="dxa"/>
            <w:tcBorders>
              <w:top w:val="nil"/>
              <w:bottom w:val="nil"/>
            </w:tcBorders>
          </w:tcPr>
          <w:p w14:paraId="38254A37" w14:textId="77777777" w:rsidR="0027250B" w:rsidRDefault="00B8125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①施設が赤字等のために前期末支払資金残高を取り崩す際に、必要な手続きを行っていますか。</w:t>
            </w:r>
          </w:p>
          <w:p w14:paraId="099CE584" w14:textId="77777777" w:rsidR="00B8125A" w:rsidRDefault="00B8125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31DC202" w14:textId="77777777" w:rsidR="00B8125A" w:rsidRDefault="00B8125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7A8A464" w14:textId="77777777" w:rsidR="00B8125A" w:rsidRDefault="00B8125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BB745C0" w14:textId="77777777" w:rsidR="00B8125A" w:rsidRDefault="00B8125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0FBC425" w14:textId="77777777" w:rsidR="00B8125A" w:rsidRDefault="00B8125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5A0A0C7" w14:textId="77777777" w:rsidR="00B8125A" w:rsidRDefault="00B8125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E44A3F8" w14:textId="77777777" w:rsidR="00B8125A" w:rsidRDefault="00B8125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A534B58" w14:textId="77777777" w:rsidR="00B8125A" w:rsidRDefault="00B8125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587E3853" w14:textId="77777777" w:rsidR="0027250B" w:rsidRDefault="00B8125A"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7D439B52" w14:textId="77777777" w:rsidR="00B8125A" w:rsidRDefault="00B8125A"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25AA8A75" w14:textId="77777777" w:rsidR="0027250B" w:rsidRDefault="00B8125A"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※当期の資金収支が赤字等のため前期末支払資金残高を取り崩す場合</w:t>
            </w:r>
          </w:p>
          <w:p w14:paraId="1A8E731D" w14:textId="77777777" w:rsidR="00B8125A" w:rsidRDefault="00B8125A"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＜市長に事前協議し、承認が必要な場合＞</w:t>
            </w:r>
          </w:p>
          <w:p w14:paraId="65E2D362" w14:textId="5726D392" w:rsidR="00B8125A" w:rsidRDefault="001E49DB"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①取り崩し額が、その年度の当該施設の事業活動収入計（予算額）の3</w:t>
            </w:r>
            <w:r w:rsidR="00B8125A">
              <w:rPr>
                <w:rFonts w:hAnsi="HG丸ｺﾞｼｯｸM-PRO" w:hint="eastAsia"/>
                <w:sz w:val="18"/>
                <w:szCs w:val="18"/>
              </w:rPr>
              <w:t>％を超える場合</w:t>
            </w:r>
          </w:p>
          <w:p w14:paraId="49D44B1D" w14:textId="77777777" w:rsidR="00B8125A" w:rsidRPr="001E49DB" w:rsidRDefault="00B8125A" w:rsidP="0056317B">
            <w:pPr>
              <w:widowControl/>
              <w:spacing w:line="240" w:lineRule="exact"/>
              <w:ind w:left="158" w:hangingChars="100" w:hanging="158"/>
              <w:jc w:val="left"/>
              <w:rPr>
                <w:rFonts w:hAnsi="HG丸ｺﾞｼｯｸM-PRO"/>
                <w:sz w:val="18"/>
                <w:szCs w:val="18"/>
              </w:rPr>
            </w:pPr>
          </w:p>
          <w:p w14:paraId="705282AE" w14:textId="7B5007FF" w:rsidR="00B8125A" w:rsidRDefault="00B8125A"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＜市長への事前協議・承認を省略できる場合＞</w:t>
            </w:r>
          </w:p>
          <w:p w14:paraId="484FCE21" w14:textId="4C4712AD" w:rsidR="00C8056C" w:rsidRDefault="00C8056C"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（②は理事会の事前承認が必要）</w:t>
            </w:r>
          </w:p>
          <w:p w14:paraId="286C43AD" w14:textId="77777777" w:rsidR="00B8125A" w:rsidRDefault="00B8125A"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①自然災害その他やむを得ない事由によりその取り崩しを必要とする場合</w:t>
            </w:r>
          </w:p>
          <w:p w14:paraId="4F3C6C66" w14:textId="6F18519E" w:rsidR="00B8125A" w:rsidRDefault="00B8125A" w:rsidP="004507A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②取り崩す額の合計額がその年度の当該施設の事業活動収入計（予算額）の</w:t>
            </w:r>
            <w:r w:rsidR="001E49DB">
              <w:rPr>
                <w:rFonts w:hAnsi="HG丸ｺﾞｼｯｸM-PRO" w:hint="eastAsia"/>
                <w:sz w:val="18"/>
                <w:szCs w:val="18"/>
              </w:rPr>
              <w:t>3</w:t>
            </w:r>
            <w:r>
              <w:rPr>
                <w:rFonts w:hAnsi="HG丸ｺﾞｼｯｸM-PRO" w:hint="eastAsia"/>
                <w:sz w:val="18"/>
                <w:szCs w:val="18"/>
              </w:rPr>
              <w:t>％以下である場合</w:t>
            </w:r>
          </w:p>
          <w:p w14:paraId="5C6CFE11" w14:textId="4CED860D" w:rsidR="00C8056C" w:rsidRPr="00B8125A" w:rsidRDefault="00C8056C" w:rsidP="004507A7">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5C5BB12F" w14:textId="77777777" w:rsidR="0027250B" w:rsidRDefault="00D05100"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w:t>
            </w:r>
            <w:r w:rsidR="00E23B4B">
              <w:rPr>
                <w:rFonts w:asciiTheme="majorEastAsia" w:eastAsiaTheme="majorEastAsia" w:hAnsiTheme="majorEastAsia" w:cs="ＭＳ 明朝" w:hint="eastAsia"/>
                <w:bCs/>
                <w:color w:val="000000"/>
                <w:sz w:val="18"/>
                <w:szCs w:val="18"/>
              </w:rPr>
              <w:t>3</w:t>
            </w:r>
          </w:p>
          <w:p w14:paraId="44A93E34" w14:textId="77777777" w:rsidR="00D05100" w:rsidRDefault="00D05100"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2BC41A79" w14:textId="77777777" w:rsidR="00D05100" w:rsidRDefault="00D05100"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【前期末支払資金残高取崩し協議書（控）又は承認書】</w:t>
            </w:r>
          </w:p>
          <w:p w14:paraId="1D3855AC" w14:textId="77777777" w:rsidR="00D05100" w:rsidRDefault="00D05100"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153B666D" w14:textId="77777777" w:rsidR="00D05100" w:rsidRPr="00D05100" w:rsidRDefault="00D05100" w:rsidP="00D05100">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【理事会議事録】</w:t>
            </w:r>
          </w:p>
        </w:tc>
      </w:tr>
      <w:tr w:rsidR="0027250B" w:rsidRPr="00805533" w14:paraId="04F26803" w14:textId="77777777" w:rsidTr="00F2425D">
        <w:trPr>
          <w:trHeight w:val="74"/>
        </w:trPr>
        <w:tc>
          <w:tcPr>
            <w:tcW w:w="2382" w:type="dxa"/>
            <w:tcBorders>
              <w:top w:val="nil"/>
              <w:bottom w:val="nil"/>
            </w:tcBorders>
          </w:tcPr>
          <w:p w14:paraId="6735DF4B" w14:textId="7B7608D6" w:rsidR="0027250B" w:rsidRDefault="00C8056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②前期未支払</w:t>
            </w:r>
            <w:r w:rsidR="001E49DB">
              <w:rPr>
                <w:rFonts w:asciiTheme="majorEastAsia" w:eastAsiaTheme="majorEastAsia" w:hAnsiTheme="majorEastAsia" w:cs="ＭＳ 明朝" w:hint="eastAsia"/>
                <w:bCs/>
                <w:color w:val="000000"/>
                <w:sz w:val="18"/>
                <w:szCs w:val="18"/>
              </w:rPr>
              <w:t>資金残高を右記の経費に充当していますか。（委託費3</w:t>
            </w:r>
            <w:r w:rsidR="0067400E">
              <w:rPr>
                <w:rFonts w:asciiTheme="majorEastAsia" w:eastAsiaTheme="majorEastAsia" w:hAnsiTheme="majorEastAsia" w:cs="ＭＳ 明朝" w:hint="eastAsia"/>
                <w:bCs/>
                <w:color w:val="000000"/>
                <w:sz w:val="18"/>
                <w:szCs w:val="18"/>
              </w:rPr>
              <w:t>か月分の弾力運用要件を満たす場合に充当することができます。）</w:t>
            </w:r>
          </w:p>
          <w:p w14:paraId="18C4216E" w14:textId="77777777" w:rsidR="0067400E" w:rsidRDefault="0067400E"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74342FE" w14:textId="77777777" w:rsidR="004507A7" w:rsidRDefault="004507A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A6DCF6F" w14:textId="77777777" w:rsidR="004507A7" w:rsidRDefault="004507A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51BBA1E6" w14:textId="77777777" w:rsidR="0027250B" w:rsidRDefault="0067400E"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263EE6D2" w14:textId="77777777" w:rsidR="0067400E" w:rsidRDefault="0067400E"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5629E034" w14:textId="77777777" w:rsidR="0027250B" w:rsidRDefault="0067400E"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①保育所を設置する法人本部の運営に要する経費（対象経費は、本部経理区分の人件費支出及び事務費支出に相当する経費で、保育所の運営に関する経費限定）</w:t>
            </w:r>
          </w:p>
          <w:p w14:paraId="1F8B0388" w14:textId="77777777" w:rsidR="0067400E" w:rsidRDefault="0067400E"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②同一の設置者が運営する社会福祉事業及び子育て支援事業の運営、施設設備の整備等に要する経費</w:t>
            </w:r>
          </w:p>
          <w:p w14:paraId="33134DAD" w14:textId="77777777" w:rsidR="0067400E" w:rsidRDefault="0067400E" w:rsidP="0067400E">
            <w:pPr>
              <w:widowControl/>
              <w:spacing w:line="240" w:lineRule="exact"/>
              <w:ind w:left="158" w:hangingChars="100" w:hanging="158"/>
              <w:jc w:val="left"/>
              <w:rPr>
                <w:rFonts w:hAnsi="HG丸ｺﾞｼｯｸM-PRO"/>
                <w:sz w:val="18"/>
                <w:szCs w:val="18"/>
              </w:rPr>
            </w:pPr>
            <w:r>
              <w:rPr>
                <w:rFonts w:hAnsi="HG丸ｺﾞｼｯｸM-PRO" w:hint="eastAsia"/>
                <w:sz w:val="18"/>
                <w:szCs w:val="18"/>
              </w:rPr>
              <w:t>③同一の設置者が運営する公益事業（子育て支援事業を除く）の運営、施設設備の整備等に要する経費</w:t>
            </w:r>
          </w:p>
        </w:tc>
        <w:tc>
          <w:tcPr>
            <w:tcW w:w="1559" w:type="dxa"/>
            <w:tcBorders>
              <w:top w:val="nil"/>
              <w:bottom w:val="nil"/>
            </w:tcBorders>
          </w:tcPr>
          <w:p w14:paraId="0697B474" w14:textId="77777777" w:rsidR="0027250B" w:rsidRPr="0067400E" w:rsidRDefault="0027250B"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7250B" w:rsidRPr="00805533" w14:paraId="4AFB0C4F" w14:textId="77777777" w:rsidTr="00F2425D">
        <w:trPr>
          <w:trHeight w:val="74"/>
        </w:trPr>
        <w:tc>
          <w:tcPr>
            <w:tcW w:w="2382" w:type="dxa"/>
            <w:tcBorders>
              <w:top w:val="nil"/>
              <w:bottom w:val="nil"/>
            </w:tcBorders>
          </w:tcPr>
          <w:p w14:paraId="628CF276" w14:textId="5A542BA8" w:rsidR="0027250B" w:rsidRDefault="009B683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w:t>
            </w:r>
            <w:r w:rsidR="00212E7B">
              <w:rPr>
                <w:rFonts w:asciiTheme="majorEastAsia" w:eastAsiaTheme="majorEastAsia" w:hAnsiTheme="majorEastAsia" w:cs="ＭＳ 明朝" w:hint="eastAsia"/>
                <w:bCs/>
                <w:color w:val="000000"/>
                <w:sz w:val="18"/>
                <w:szCs w:val="18"/>
              </w:rPr>
              <w:t>②の</w:t>
            </w:r>
            <w:r>
              <w:rPr>
                <w:rFonts w:asciiTheme="majorEastAsia" w:eastAsiaTheme="majorEastAsia" w:hAnsiTheme="majorEastAsia" w:cs="ＭＳ 明朝" w:hint="eastAsia"/>
                <w:bCs/>
                <w:color w:val="000000"/>
                <w:sz w:val="18"/>
                <w:szCs w:val="18"/>
              </w:rPr>
              <w:t>場合</w:t>
            </w:r>
            <w:r w:rsidR="00212E7B">
              <w:rPr>
                <w:rFonts w:asciiTheme="majorEastAsia" w:eastAsiaTheme="majorEastAsia" w:hAnsiTheme="majorEastAsia" w:cs="ＭＳ 明朝" w:hint="eastAsia"/>
                <w:bCs/>
                <w:color w:val="000000"/>
                <w:sz w:val="18"/>
                <w:szCs w:val="18"/>
              </w:rPr>
              <w:t>において</w:t>
            </w:r>
            <w:r w:rsidR="001E49DB">
              <w:rPr>
                <w:rFonts w:asciiTheme="majorEastAsia" w:eastAsiaTheme="majorEastAsia" w:hAnsiTheme="majorEastAsia" w:cs="ＭＳ 明朝" w:hint="eastAsia"/>
                <w:bCs/>
                <w:color w:val="000000"/>
                <w:sz w:val="18"/>
                <w:szCs w:val="18"/>
              </w:rPr>
              <w:t>、委託費の3</w:t>
            </w:r>
            <w:r>
              <w:rPr>
                <w:rFonts w:asciiTheme="majorEastAsia" w:eastAsiaTheme="majorEastAsia" w:hAnsiTheme="majorEastAsia" w:cs="ＭＳ 明朝" w:hint="eastAsia"/>
                <w:bCs/>
                <w:color w:val="000000"/>
                <w:sz w:val="18"/>
                <w:szCs w:val="18"/>
              </w:rPr>
              <w:t>か月分の弾力運用の要件を全て満たしていますか。</w:t>
            </w:r>
          </w:p>
          <w:p w14:paraId="543E7B9F" w14:textId="77777777" w:rsidR="00262E9E" w:rsidRDefault="00262E9E"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7C196C08" w14:textId="77777777" w:rsidR="0027250B" w:rsidRDefault="009B6833"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765276F9" w14:textId="77777777" w:rsidR="00B33B36" w:rsidRDefault="00B33B36"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54AB2943" w14:textId="211B1493" w:rsidR="0027250B" w:rsidRPr="004507A7" w:rsidRDefault="001E49DB" w:rsidP="004507A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○委託費の3か月分の弾力運用を行うための要件は、上記（4</w:t>
            </w:r>
            <w:r w:rsidR="004507A7">
              <w:rPr>
                <w:rFonts w:hAnsi="HG丸ｺﾞｼｯｸM-PRO" w:hint="eastAsia"/>
                <w:sz w:val="18"/>
                <w:szCs w:val="18"/>
              </w:rPr>
              <w:t>）②の要件と同じです。</w:t>
            </w:r>
          </w:p>
        </w:tc>
        <w:tc>
          <w:tcPr>
            <w:tcW w:w="1559" w:type="dxa"/>
            <w:tcBorders>
              <w:top w:val="nil"/>
              <w:bottom w:val="nil"/>
            </w:tcBorders>
          </w:tcPr>
          <w:p w14:paraId="455AE474" w14:textId="77777777" w:rsidR="0027250B" w:rsidRPr="004507A7" w:rsidRDefault="0027250B"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7250B" w:rsidRPr="00805533" w14:paraId="71E1844F" w14:textId="77777777" w:rsidTr="00F2425D">
        <w:trPr>
          <w:trHeight w:val="74"/>
        </w:trPr>
        <w:tc>
          <w:tcPr>
            <w:tcW w:w="2382" w:type="dxa"/>
            <w:tcBorders>
              <w:top w:val="nil"/>
              <w:bottom w:val="nil"/>
            </w:tcBorders>
          </w:tcPr>
          <w:p w14:paraId="1C140832" w14:textId="2A08DDC4" w:rsidR="0027250B" w:rsidRDefault="000B659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④②の場合において、市</w:t>
            </w:r>
            <w:r w:rsidR="00DC521B">
              <w:rPr>
                <w:rFonts w:asciiTheme="majorEastAsia" w:eastAsiaTheme="majorEastAsia" w:hAnsiTheme="majorEastAsia" w:cs="ＭＳ 明朝" w:hint="eastAsia"/>
                <w:bCs/>
                <w:color w:val="000000"/>
                <w:sz w:val="18"/>
                <w:szCs w:val="18"/>
              </w:rPr>
              <w:t>への事前協議</w:t>
            </w:r>
            <w:r w:rsidR="00536487">
              <w:rPr>
                <w:rFonts w:asciiTheme="majorEastAsia" w:eastAsiaTheme="majorEastAsia" w:hAnsiTheme="majorEastAsia" w:cs="ＭＳ 明朝" w:hint="eastAsia"/>
                <w:bCs/>
                <w:color w:val="000000"/>
                <w:sz w:val="18"/>
                <w:szCs w:val="18"/>
              </w:rPr>
              <w:t>又は理事会での事前承認を得ていますか。</w:t>
            </w:r>
          </w:p>
          <w:p w14:paraId="478B234E" w14:textId="77777777" w:rsidR="00536487" w:rsidRDefault="005364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FD64991" w14:textId="77777777" w:rsidR="00536487" w:rsidRDefault="005364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AD11E8A" w14:textId="77777777" w:rsidR="00536487" w:rsidRDefault="005364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38D45F5" w14:textId="77777777" w:rsidR="00536487" w:rsidRDefault="005364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DC1C030" w14:textId="77777777" w:rsidR="00536487" w:rsidRDefault="005364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CF6D8C3" w14:textId="77777777" w:rsidR="00536487" w:rsidRDefault="005364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4E69D30" w14:textId="77777777" w:rsidR="00536487" w:rsidRDefault="005364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F114316" w14:textId="70577DDD" w:rsidR="00536487" w:rsidRDefault="00536487" w:rsidP="00C80EBD">
            <w:pPr>
              <w:widowControl/>
              <w:spacing w:line="240" w:lineRule="exact"/>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744754E4" w14:textId="77777777" w:rsidR="0027250B" w:rsidRDefault="00536487"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6F90ADFB" w14:textId="77777777" w:rsidR="00536487" w:rsidRDefault="00536487"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1C6F5977" w14:textId="20DCD9B9" w:rsidR="0027250B" w:rsidRDefault="00F95FA9"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536487">
              <w:rPr>
                <w:rFonts w:hAnsi="HG丸ｺﾞｼｯｸM-PRO" w:hint="eastAsia"/>
                <w:sz w:val="18"/>
                <w:szCs w:val="18"/>
              </w:rPr>
              <w:t>事前に理事会の承認を得ていますか。</w:t>
            </w:r>
          </w:p>
          <w:p w14:paraId="76C7F7A1" w14:textId="32DDD425" w:rsidR="00536487" w:rsidRDefault="00536487"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○社会福祉法人以外の法人では、市長に事前協議し、承認を得ていますか。</w:t>
            </w:r>
          </w:p>
          <w:p w14:paraId="7073CDAD" w14:textId="2FA71977" w:rsidR="001F54A0" w:rsidRPr="000B3363" w:rsidRDefault="00536487" w:rsidP="000B3363">
            <w:pPr>
              <w:widowControl/>
              <w:spacing w:line="240" w:lineRule="exact"/>
              <w:ind w:left="158" w:hangingChars="100" w:hanging="158"/>
              <w:jc w:val="left"/>
              <w:rPr>
                <w:rFonts w:hAnsi="HG丸ｺﾞｼｯｸM-PRO"/>
                <w:color w:val="FF0000"/>
                <w:sz w:val="18"/>
                <w:szCs w:val="18"/>
              </w:rPr>
            </w:pPr>
            <w:r w:rsidRPr="000B3363">
              <w:rPr>
                <w:rFonts w:hAnsi="HG丸ｺﾞｼｯｸM-PRO" w:hint="eastAsia"/>
                <w:sz w:val="18"/>
                <w:szCs w:val="18"/>
              </w:rPr>
              <w:t>○企業会計の基準による会計処理を行っている者の支払資金は、企業会計の基準による貸借対照表の流動資産及び流動負債とし、その残高は流動資産と流動負債の差額とします。ただし、１年基準により固定資産又は固定負債から</w:t>
            </w:r>
            <w:r w:rsidR="00B33B36" w:rsidRPr="000B3363">
              <w:rPr>
                <w:rFonts w:hAnsi="HG丸ｺﾞｼｯｸM-PRO" w:hint="eastAsia"/>
                <w:sz w:val="18"/>
                <w:szCs w:val="18"/>
              </w:rPr>
              <w:t>振替えられた</w:t>
            </w:r>
            <w:r w:rsidRPr="000B3363">
              <w:rPr>
                <w:rFonts w:hAnsi="HG丸ｺﾞｼｯｸM-PRO" w:hint="eastAsia"/>
                <w:sz w:val="18"/>
                <w:szCs w:val="18"/>
              </w:rPr>
              <w:t>流動資産・流動負債、引当金並びに棚卸資産（貯蔵品を除く。）を除くものとします。</w:t>
            </w:r>
            <w:r w:rsidRPr="000B3363">
              <w:rPr>
                <w:rFonts w:hAnsi="HG丸ｺﾞｼｯｸM-PRO"/>
                <w:sz w:val="18"/>
                <w:szCs w:val="18"/>
              </w:rPr>
              <w:br/>
            </w:r>
            <w:r w:rsidRPr="000B3363">
              <w:rPr>
                <w:rFonts w:hAnsi="HG丸ｺﾞｼｯｸM-PRO" w:hint="eastAsia"/>
                <w:sz w:val="18"/>
                <w:szCs w:val="18"/>
              </w:rPr>
              <w:t>また、当期末支払資金残高から前期末支払資金残高を差し引いた額が、当期資金収支差額合計になります。</w:t>
            </w:r>
          </w:p>
        </w:tc>
        <w:tc>
          <w:tcPr>
            <w:tcW w:w="1559" w:type="dxa"/>
            <w:tcBorders>
              <w:top w:val="nil"/>
              <w:bottom w:val="nil"/>
            </w:tcBorders>
          </w:tcPr>
          <w:p w14:paraId="25A65F29" w14:textId="77777777" w:rsidR="0027250B" w:rsidRDefault="00536487"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【前期末支払資金残高取崩し協議書（控）又は承認書】</w:t>
            </w:r>
          </w:p>
          <w:p w14:paraId="7A9D5E5D" w14:textId="77777777" w:rsidR="00536487" w:rsidRDefault="00536487"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【理事会議事録】</w:t>
            </w:r>
          </w:p>
          <w:p w14:paraId="023A1804" w14:textId="77777777" w:rsidR="00536487" w:rsidRDefault="00536487"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09B7F93E" w14:textId="77777777" w:rsidR="00536487" w:rsidRPr="00536487" w:rsidRDefault="00536487"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sidRPr="000B3363">
              <w:rPr>
                <w:rFonts w:asciiTheme="majorEastAsia" w:eastAsiaTheme="majorEastAsia" w:hAnsiTheme="majorEastAsia" w:cs="ＭＳ 明朝" w:hint="eastAsia"/>
                <w:bCs/>
                <w:sz w:val="18"/>
                <w:szCs w:val="18"/>
              </w:rPr>
              <w:t>○府子本第254号通知（保育所弾力運用）3(3)</w:t>
            </w:r>
          </w:p>
        </w:tc>
      </w:tr>
      <w:tr w:rsidR="0027250B" w:rsidRPr="00805533" w14:paraId="6F7E62F8" w14:textId="77777777" w:rsidTr="00EF264C">
        <w:trPr>
          <w:trHeight w:val="74"/>
        </w:trPr>
        <w:tc>
          <w:tcPr>
            <w:tcW w:w="2382" w:type="dxa"/>
            <w:tcBorders>
              <w:top w:val="nil"/>
              <w:bottom w:val="nil"/>
            </w:tcBorders>
            <w:shd w:val="clear" w:color="auto" w:fill="auto"/>
          </w:tcPr>
          <w:p w14:paraId="739DB1CA" w14:textId="089C92B8" w:rsidR="0027250B" w:rsidRDefault="00212E7B" w:rsidP="000B3363">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w:t>
            </w:r>
            <w:r w:rsidR="00EF264C">
              <w:rPr>
                <w:rFonts w:asciiTheme="majorEastAsia" w:eastAsiaTheme="majorEastAsia" w:hAnsiTheme="majorEastAsia" w:cs="ＭＳ 明朝" w:hint="eastAsia"/>
                <w:bCs/>
                <w:color w:val="000000"/>
                <w:sz w:val="18"/>
                <w:szCs w:val="18"/>
              </w:rPr>
              <w:t>９</w:t>
            </w:r>
            <w:r>
              <w:rPr>
                <w:rFonts w:asciiTheme="majorEastAsia" w:eastAsiaTheme="majorEastAsia" w:hAnsiTheme="majorEastAsia" w:cs="ＭＳ 明朝" w:hint="eastAsia"/>
                <w:bCs/>
                <w:color w:val="000000"/>
                <w:sz w:val="18"/>
                <w:szCs w:val="18"/>
              </w:rPr>
              <w:t>）</w:t>
            </w:r>
            <w:r w:rsidR="000B3363">
              <w:rPr>
                <w:rFonts w:asciiTheme="majorEastAsia" w:eastAsiaTheme="majorEastAsia" w:hAnsiTheme="majorEastAsia" w:cs="ＭＳ 明朝" w:hint="eastAsia"/>
                <w:bCs/>
                <w:color w:val="000000"/>
                <w:sz w:val="18"/>
                <w:szCs w:val="18"/>
              </w:rPr>
              <w:t>委託費の使途範囲を超えた支出（254号通知5</w:t>
            </w:r>
            <w:r w:rsidR="00536487">
              <w:rPr>
                <w:rFonts w:asciiTheme="majorEastAsia" w:eastAsiaTheme="majorEastAsia" w:hAnsiTheme="majorEastAsia" w:cs="ＭＳ 明朝" w:hint="eastAsia"/>
                <w:bCs/>
                <w:color w:val="000000"/>
                <w:sz w:val="18"/>
                <w:szCs w:val="18"/>
              </w:rPr>
              <w:t>）</w:t>
            </w:r>
          </w:p>
        </w:tc>
        <w:tc>
          <w:tcPr>
            <w:tcW w:w="1275" w:type="dxa"/>
            <w:tcBorders>
              <w:top w:val="nil"/>
              <w:bottom w:val="nil"/>
            </w:tcBorders>
            <w:shd w:val="clear" w:color="auto" w:fill="auto"/>
          </w:tcPr>
          <w:p w14:paraId="03BA810E" w14:textId="77777777" w:rsidR="0027250B" w:rsidRDefault="0027250B"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auto"/>
          </w:tcPr>
          <w:p w14:paraId="24F5B481" w14:textId="77777777" w:rsidR="0027250B" w:rsidRDefault="0027250B"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auto"/>
          </w:tcPr>
          <w:p w14:paraId="011A781B" w14:textId="77777777" w:rsidR="0027250B" w:rsidRDefault="0027250B"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7250B" w:rsidRPr="00805533" w14:paraId="11D3DC9B" w14:textId="77777777" w:rsidTr="00F2425D">
        <w:trPr>
          <w:trHeight w:val="74"/>
        </w:trPr>
        <w:tc>
          <w:tcPr>
            <w:tcW w:w="2382" w:type="dxa"/>
            <w:tcBorders>
              <w:top w:val="nil"/>
              <w:bottom w:val="nil"/>
            </w:tcBorders>
          </w:tcPr>
          <w:p w14:paraId="5EA7C904" w14:textId="71617855" w:rsidR="0027250B" w:rsidRDefault="005364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①保育所に係る拠点区分から、</w:t>
            </w:r>
            <w:r w:rsidR="000B3363">
              <w:rPr>
                <w:rFonts w:asciiTheme="majorEastAsia" w:eastAsiaTheme="majorEastAsia" w:hAnsiTheme="majorEastAsia" w:cs="ＭＳ 明朝" w:hint="eastAsia"/>
                <w:bCs/>
                <w:color w:val="000000"/>
                <w:sz w:val="18"/>
                <w:szCs w:val="18"/>
              </w:rPr>
              <w:t>254号通知「1委託費の使途範囲」から「4</w:t>
            </w:r>
            <w:r>
              <w:rPr>
                <w:rFonts w:asciiTheme="majorEastAsia" w:eastAsiaTheme="majorEastAsia" w:hAnsiTheme="majorEastAsia" w:cs="ＭＳ 明朝" w:hint="eastAsia"/>
                <w:bCs/>
                <w:color w:val="000000"/>
                <w:sz w:val="18"/>
                <w:szCs w:val="18"/>
              </w:rPr>
              <w:t>委託費の管理・運用」までに定める以外の支出が行われていませんか。</w:t>
            </w:r>
          </w:p>
          <w:p w14:paraId="65D78CAC" w14:textId="77777777" w:rsidR="00536487" w:rsidRDefault="00536487"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193C83BE" w14:textId="775CF73E" w:rsidR="0027250B" w:rsidRDefault="00DD5D0A"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いない　いる</w:t>
            </w:r>
          </w:p>
        </w:tc>
        <w:tc>
          <w:tcPr>
            <w:tcW w:w="4820" w:type="dxa"/>
            <w:tcBorders>
              <w:top w:val="nil"/>
              <w:bottom w:val="nil"/>
            </w:tcBorders>
          </w:tcPr>
          <w:p w14:paraId="4196E105" w14:textId="50B1D943" w:rsidR="0027250B" w:rsidRDefault="00536487"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○保育所に係る拠点区分から、254</w:t>
            </w:r>
            <w:r w:rsidR="000B3363">
              <w:rPr>
                <w:rFonts w:hAnsi="HG丸ｺﾞｼｯｸM-PRO" w:hint="eastAsia"/>
                <w:sz w:val="18"/>
                <w:szCs w:val="18"/>
              </w:rPr>
              <w:t>号通知「1　委託費の使途範囲」から「4</w:t>
            </w:r>
            <w:r>
              <w:rPr>
                <w:rFonts w:hAnsi="HG丸ｺﾞｼｯｸM-PRO" w:hint="eastAsia"/>
                <w:sz w:val="18"/>
                <w:szCs w:val="18"/>
              </w:rPr>
              <w:t xml:space="preserve">　委託費の管理・運用」までに定める以外の支出が行われている場合は、市宛てに収支計算分析表を提出しなければなりません。</w:t>
            </w:r>
          </w:p>
          <w:p w14:paraId="54436437" w14:textId="77777777" w:rsidR="00536487" w:rsidRDefault="00536487" w:rsidP="0056317B">
            <w:pPr>
              <w:widowControl/>
              <w:spacing w:line="240" w:lineRule="exact"/>
              <w:ind w:left="158" w:hangingChars="100" w:hanging="158"/>
              <w:jc w:val="left"/>
              <w:rPr>
                <w:rFonts w:hAnsi="HG丸ｺﾞｼｯｸM-PRO"/>
                <w:sz w:val="18"/>
                <w:szCs w:val="18"/>
              </w:rPr>
            </w:pPr>
          </w:p>
          <w:p w14:paraId="3868854C" w14:textId="77777777" w:rsidR="00536487" w:rsidRDefault="00536487"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C9224E">
              <w:rPr>
                <w:rFonts w:hAnsi="HG丸ｺﾞｼｯｸM-PRO" w:hint="eastAsia"/>
                <w:sz w:val="18"/>
                <w:szCs w:val="18"/>
              </w:rPr>
              <w:t>該当する施設は、収支計算分析表を市長宛てに提出していますか。</w:t>
            </w:r>
          </w:p>
          <w:p w14:paraId="1CCE7CFE" w14:textId="77777777" w:rsidR="00C9224E" w:rsidRDefault="00C9224E" w:rsidP="00C9224E">
            <w:pPr>
              <w:widowControl/>
              <w:spacing w:line="240" w:lineRule="exact"/>
              <w:ind w:leftChars="100" w:left="376" w:hangingChars="100" w:hanging="158"/>
              <w:jc w:val="left"/>
              <w:rPr>
                <w:rFonts w:hAnsi="HG丸ｺﾞｼｯｸM-PRO"/>
                <w:sz w:val="18"/>
                <w:szCs w:val="18"/>
              </w:rPr>
            </w:pPr>
            <w:r w:rsidRPr="00C9224E">
              <w:rPr>
                <w:rFonts w:hAnsi="HG丸ｺﾞｼｯｸM-PRO" w:hint="eastAsia"/>
                <w:sz w:val="18"/>
                <w:szCs w:val="18"/>
                <w:u w:val="single"/>
              </w:rPr>
              <w:t>提出年月日：</w:t>
            </w:r>
            <w:r w:rsidR="00625043">
              <w:rPr>
                <w:rFonts w:hAnsi="HG丸ｺﾞｼｯｸM-PRO" w:hint="eastAsia"/>
                <w:sz w:val="18"/>
                <w:szCs w:val="18"/>
                <w:u w:val="single"/>
              </w:rPr>
              <w:t xml:space="preserve">　　</w:t>
            </w:r>
            <w:r>
              <w:rPr>
                <w:rFonts w:hAnsi="HG丸ｺﾞｼｯｸM-PRO" w:hint="eastAsia"/>
                <w:sz w:val="18"/>
                <w:szCs w:val="18"/>
                <w:u w:val="single"/>
              </w:rPr>
              <w:t xml:space="preserve">　　　年　　　月　　　日</w:t>
            </w:r>
          </w:p>
          <w:p w14:paraId="389DE195" w14:textId="77777777" w:rsidR="00C9224E" w:rsidRDefault="00C9224E"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1BE3EBA5" w14:textId="77777777" w:rsidR="0027250B" w:rsidRPr="000B3363" w:rsidRDefault="00536487" w:rsidP="006F39CE">
            <w:pPr>
              <w:spacing w:line="240" w:lineRule="exact"/>
              <w:ind w:left="158" w:hangingChars="100" w:hanging="158"/>
              <w:jc w:val="left"/>
              <w:rPr>
                <w:rFonts w:asciiTheme="majorEastAsia" w:eastAsiaTheme="majorEastAsia" w:hAnsiTheme="majorEastAsia" w:cs="ＭＳ 明朝"/>
                <w:bCs/>
                <w:sz w:val="18"/>
                <w:szCs w:val="18"/>
              </w:rPr>
            </w:pPr>
            <w:r w:rsidRPr="000B3363">
              <w:rPr>
                <w:rFonts w:asciiTheme="majorEastAsia" w:eastAsiaTheme="majorEastAsia" w:hAnsiTheme="majorEastAsia" w:cs="ＭＳ 明朝" w:hint="eastAsia"/>
                <w:bCs/>
                <w:sz w:val="18"/>
                <w:szCs w:val="18"/>
              </w:rPr>
              <w:t>○府子第254号通知（保育所弾力運用）5(2)、</w:t>
            </w:r>
            <w:r w:rsidRPr="000B3363">
              <w:rPr>
                <w:rFonts w:asciiTheme="majorEastAsia" w:eastAsiaTheme="majorEastAsia" w:hAnsiTheme="majorEastAsia" w:cs="ＭＳ 明朝"/>
                <w:bCs/>
                <w:sz w:val="18"/>
                <w:szCs w:val="18"/>
              </w:rPr>
              <w:br/>
            </w:r>
            <w:r w:rsidRPr="000B3363">
              <w:rPr>
                <w:rFonts w:asciiTheme="majorEastAsia" w:eastAsiaTheme="majorEastAsia" w:hAnsiTheme="majorEastAsia" w:cs="ＭＳ 明朝" w:hint="eastAsia"/>
                <w:bCs/>
                <w:sz w:val="18"/>
                <w:szCs w:val="18"/>
              </w:rPr>
              <w:t>別表6</w:t>
            </w:r>
          </w:p>
        </w:tc>
      </w:tr>
      <w:tr w:rsidR="00536487" w:rsidRPr="00805533" w14:paraId="1A913BEF" w14:textId="77777777" w:rsidTr="00F2425D">
        <w:trPr>
          <w:trHeight w:val="74"/>
        </w:trPr>
        <w:tc>
          <w:tcPr>
            <w:tcW w:w="2382" w:type="dxa"/>
            <w:tcBorders>
              <w:top w:val="nil"/>
              <w:bottom w:val="nil"/>
            </w:tcBorders>
          </w:tcPr>
          <w:p w14:paraId="07C2DA9D" w14:textId="77777777" w:rsidR="00536487" w:rsidRDefault="0062504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（１０）</w:t>
            </w:r>
            <w:r w:rsidR="00E77B17">
              <w:rPr>
                <w:rFonts w:asciiTheme="majorEastAsia" w:eastAsiaTheme="majorEastAsia" w:hAnsiTheme="majorEastAsia" w:cs="ＭＳ 明朝" w:hint="eastAsia"/>
                <w:bCs/>
                <w:color w:val="000000"/>
                <w:sz w:val="18"/>
                <w:szCs w:val="18"/>
              </w:rPr>
              <w:t>改善基礎分の加算停止等</w:t>
            </w:r>
          </w:p>
        </w:tc>
        <w:tc>
          <w:tcPr>
            <w:tcW w:w="1275" w:type="dxa"/>
            <w:tcBorders>
              <w:top w:val="nil"/>
              <w:bottom w:val="nil"/>
            </w:tcBorders>
          </w:tcPr>
          <w:p w14:paraId="59496444" w14:textId="77777777" w:rsidR="00536487" w:rsidRDefault="00536487"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6F987D7C" w14:textId="77777777" w:rsidR="00536487" w:rsidRDefault="00536487"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4812F6C2" w14:textId="77777777" w:rsidR="00536487" w:rsidRDefault="00536487"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625043" w:rsidRPr="00805533" w14:paraId="452DDED9" w14:textId="77777777" w:rsidTr="00F2425D">
        <w:trPr>
          <w:trHeight w:val="74"/>
        </w:trPr>
        <w:tc>
          <w:tcPr>
            <w:tcW w:w="2382" w:type="dxa"/>
            <w:tcBorders>
              <w:top w:val="nil"/>
              <w:bottom w:val="nil"/>
            </w:tcBorders>
          </w:tcPr>
          <w:p w14:paraId="50B4EFED" w14:textId="77777777" w:rsidR="00625043" w:rsidRDefault="0062504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①高額の当期末支払資金残高等の保有</w:t>
            </w:r>
          </w:p>
          <w:p w14:paraId="7099D040" w14:textId="27DAB644" w:rsidR="00625043" w:rsidRDefault="0062504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C8F2792" w14:textId="5AD29FDD" w:rsidR="00DD5D0A" w:rsidRDefault="00DD5D0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D4BCB4F" w14:textId="77777777" w:rsidR="00DD5D0A" w:rsidRDefault="00DD5D0A"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7D70AFA" w14:textId="77777777" w:rsidR="00625043" w:rsidRDefault="00625043" w:rsidP="000B3363">
            <w:pPr>
              <w:widowControl/>
              <w:spacing w:line="240" w:lineRule="exact"/>
              <w:ind w:leftChars="100" w:left="218" w:firstLineChars="100" w:firstLine="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入所者の処遇、職員の処遇、施設の老朽化等について、改善を必要としていませんか。</w:t>
            </w:r>
          </w:p>
          <w:p w14:paraId="6FCD1007" w14:textId="77777777" w:rsidR="00625043" w:rsidRDefault="00625043"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28ECDC5F" w14:textId="77777777" w:rsidR="00625043" w:rsidRDefault="00625043" w:rsidP="0047503D">
            <w:pPr>
              <w:spacing w:line="240" w:lineRule="exact"/>
              <w:jc w:val="center"/>
              <w:rPr>
                <w:rFonts w:asciiTheme="majorEastAsia" w:eastAsiaTheme="majorEastAsia" w:hAnsiTheme="majorEastAsia" w:cs="ＭＳ 明朝"/>
                <w:bCs/>
                <w:color w:val="000000"/>
                <w:sz w:val="18"/>
                <w:szCs w:val="18"/>
              </w:rPr>
            </w:pPr>
          </w:p>
          <w:p w14:paraId="21CEFDDB" w14:textId="77777777" w:rsidR="00625043" w:rsidRDefault="00625043" w:rsidP="0047503D">
            <w:pPr>
              <w:spacing w:line="240" w:lineRule="exact"/>
              <w:jc w:val="center"/>
              <w:rPr>
                <w:rFonts w:asciiTheme="majorEastAsia" w:eastAsiaTheme="majorEastAsia" w:hAnsiTheme="majorEastAsia" w:cs="ＭＳ 明朝"/>
                <w:bCs/>
                <w:color w:val="000000"/>
                <w:sz w:val="18"/>
                <w:szCs w:val="18"/>
              </w:rPr>
            </w:pPr>
          </w:p>
          <w:p w14:paraId="2AEF8BF1" w14:textId="15BB4DE5" w:rsidR="00625043" w:rsidRDefault="00625043" w:rsidP="00DD5D0A">
            <w:pPr>
              <w:spacing w:line="240" w:lineRule="exact"/>
              <w:rPr>
                <w:rFonts w:asciiTheme="majorEastAsia" w:eastAsiaTheme="majorEastAsia" w:hAnsiTheme="majorEastAsia" w:cs="ＭＳ 明朝"/>
                <w:bCs/>
                <w:color w:val="000000"/>
                <w:sz w:val="18"/>
                <w:szCs w:val="18"/>
              </w:rPr>
            </w:pPr>
          </w:p>
          <w:p w14:paraId="4DA7F62C" w14:textId="36AEEFC2" w:rsidR="00DD5D0A" w:rsidRDefault="00DD5D0A" w:rsidP="00DD5D0A">
            <w:pPr>
              <w:spacing w:line="240" w:lineRule="exact"/>
              <w:rPr>
                <w:rFonts w:asciiTheme="majorEastAsia" w:eastAsiaTheme="majorEastAsia" w:hAnsiTheme="majorEastAsia" w:cs="ＭＳ 明朝"/>
                <w:bCs/>
                <w:color w:val="000000"/>
                <w:sz w:val="18"/>
                <w:szCs w:val="18"/>
              </w:rPr>
            </w:pPr>
          </w:p>
          <w:p w14:paraId="7030AFCE" w14:textId="77777777" w:rsidR="00DD5D0A" w:rsidRPr="00DD5D0A" w:rsidRDefault="00DD5D0A" w:rsidP="00DD5D0A">
            <w:pPr>
              <w:spacing w:line="240" w:lineRule="exact"/>
              <w:rPr>
                <w:rFonts w:asciiTheme="majorEastAsia" w:eastAsiaTheme="majorEastAsia" w:hAnsiTheme="majorEastAsia" w:cs="ＭＳ 明朝"/>
                <w:bCs/>
                <w:color w:val="000000"/>
                <w:sz w:val="18"/>
                <w:szCs w:val="18"/>
              </w:rPr>
            </w:pPr>
          </w:p>
          <w:p w14:paraId="42D859C4" w14:textId="77777777" w:rsidR="00625043" w:rsidRDefault="00625043"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00F89D68" w14:textId="77777777" w:rsidR="00625043" w:rsidRDefault="00625043"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820" w:type="dxa"/>
            <w:tcBorders>
              <w:top w:val="nil"/>
              <w:bottom w:val="nil"/>
            </w:tcBorders>
          </w:tcPr>
          <w:p w14:paraId="2AA4051D" w14:textId="77777777" w:rsidR="00625043" w:rsidRDefault="00625043" w:rsidP="00625043">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当期末支払資金残高は、運営費の適正な執行により適正な保育所運営が確保された上で、長期的に安定した経営を確保するために将来発生が見込まれる経費を計画的に積み立てた結果において保有するものです。</w:t>
            </w:r>
          </w:p>
          <w:p w14:paraId="1A7A7315" w14:textId="77777777" w:rsidR="00DD5D0A" w:rsidRDefault="00DD5D0A" w:rsidP="00625043">
            <w:pPr>
              <w:widowControl/>
              <w:spacing w:line="240" w:lineRule="exact"/>
              <w:ind w:left="158" w:hangingChars="100" w:hanging="158"/>
              <w:jc w:val="left"/>
              <w:rPr>
                <w:rFonts w:hAnsi="HG丸ｺﾞｼｯｸM-PRO"/>
                <w:sz w:val="18"/>
                <w:szCs w:val="18"/>
              </w:rPr>
            </w:pPr>
          </w:p>
          <w:p w14:paraId="5CBB5328" w14:textId="66D326E8" w:rsidR="00DD5D0A" w:rsidRDefault="00DD5D0A" w:rsidP="00625043">
            <w:pPr>
              <w:widowControl/>
              <w:spacing w:line="240" w:lineRule="exact"/>
              <w:ind w:left="158" w:hangingChars="100" w:hanging="158"/>
              <w:jc w:val="left"/>
              <w:rPr>
                <w:rFonts w:hAnsi="HG丸ｺﾞｼｯｸM-PRO"/>
                <w:sz w:val="18"/>
                <w:szCs w:val="18"/>
              </w:rPr>
            </w:pPr>
            <w:r w:rsidRPr="00DD5D0A">
              <w:rPr>
                <w:rFonts w:hAnsi="HG丸ｺﾞｼｯｸM-PRO" w:hint="eastAsia"/>
                <w:sz w:val="18"/>
                <w:szCs w:val="18"/>
              </w:rPr>
              <w:t>○入所者処遇等に改善を要する必要があるにもかかわらず、高額の当期末支払資金残高を保有してはいけません。</w:t>
            </w:r>
          </w:p>
        </w:tc>
        <w:tc>
          <w:tcPr>
            <w:tcW w:w="1559" w:type="dxa"/>
            <w:tcBorders>
              <w:top w:val="nil"/>
              <w:bottom w:val="nil"/>
            </w:tcBorders>
          </w:tcPr>
          <w:p w14:paraId="1971FE1A" w14:textId="77777777" w:rsidR="00625043" w:rsidRDefault="00625043"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1E1CBD" w:rsidRPr="00805533" w14:paraId="1E6448F3" w14:textId="77777777" w:rsidTr="00F2425D">
        <w:trPr>
          <w:trHeight w:val="74"/>
        </w:trPr>
        <w:tc>
          <w:tcPr>
            <w:tcW w:w="2382" w:type="dxa"/>
            <w:tcBorders>
              <w:top w:val="nil"/>
              <w:bottom w:val="nil"/>
            </w:tcBorders>
          </w:tcPr>
          <w:p w14:paraId="0BCAF58A" w14:textId="4B10D079" w:rsidR="001E1CBD" w:rsidRDefault="006E0C5C" w:rsidP="006731C9">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w:t>
            </w:r>
            <w:r w:rsidR="006731C9">
              <w:rPr>
                <w:rFonts w:asciiTheme="majorEastAsia" w:eastAsiaTheme="majorEastAsia" w:hAnsiTheme="majorEastAsia" w:cs="ＭＳ 明朝" w:hint="eastAsia"/>
                <w:bCs/>
                <w:color w:val="000000"/>
                <w:sz w:val="18"/>
                <w:szCs w:val="18"/>
              </w:rPr>
              <w:t>保育所を経営する事業に係る</w:t>
            </w:r>
            <w:r w:rsidR="00190105">
              <w:rPr>
                <w:rFonts w:asciiTheme="majorEastAsia" w:eastAsiaTheme="majorEastAsia" w:hAnsiTheme="majorEastAsia" w:cs="ＭＳ 明朝" w:hint="eastAsia"/>
                <w:bCs/>
                <w:color w:val="000000"/>
                <w:sz w:val="18"/>
                <w:szCs w:val="18"/>
              </w:rPr>
              <w:t>当期末支払資金残高は、</w:t>
            </w:r>
            <w:r w:rsidR="006731C9">
              <w:rPr>
                <w:rFonts w:asciiTheme="majorEastAsia" w:eastAsiaTheme="majorEastAsia" w:hAnsiTheme="majorEastAsia" w:cs="ＭＳ 明朝"/>
                <w:bCs/>
                <w:color w:val="000000"/>
                <w:sz w:val="18"/>
                <w:szCs w:val="18"/>
              </w:rPr>
              <w:br/>
            </w:r>
            <w:r w:rsidR="00190105">
              <w:rPr>
                <w:rFonts w:asciiTheme="majorEastAsia" w:eastAsiaTheme="majorEastAsia" w:hAnsiTheme="majorEastAsia" w:cs="ＭＳ 明朝" w:hint="eastAsia"/>
                <w:bCs/>
                <w:color w:val="000000"/>
                <w:sz w:val="18"/>
                <w:szCs w:val="18"/>
              </w:rPr>
              <w:t>当該年度の委託費収入の</w:t>
            </w:r>
            <w:r w:rsidR="006731C9">
              <w:rPr>
                <w:rFonts w:asciiTheme="majorEastAsia" w:eastAsiaTheme="majorEastAsia" w:hAnsiTheme="majorEastAsia" w:cs="ＭＳ 明朝"/>
                <w:bCs/>
                <w:color w:val="000000"/>
                <w:sz w:val="18"/>
                <w:szCs w:val="18"/>
              </w:rPr>
              <w:br/>
            </w:r>
            <w:r w:rsidR="000B3363">
              <w:rPr>
                <w:rFonts w:asciiTheme="majorEastAsia" w:eastAsiaTheme="majorEastAsia" w:hAnsiTheme="majorEastAsia" w:cs="ＭＳ 明朝" w:hint="eastAsia"/>
                <w:bCs/>
                <w:color w:val="000000"/>
                <w:sz w:val="18"/>
                <w:szCs w:val="18"/>
              </w:rPr>
              <w:t>30</w:t>
            </w:r>
            <w:r w:rsidR="006731C9">
              <w:rPr>
                <w:rFonts w:asciiTheme="majorEastAsia" w:eastAsiaTheme="majorEastAsia" w:hAnsiTheme="majorEastAsia" w:cs="ＭＳ 明朝" w:hint="eastAsia"/>
                <w:bCs/>
                <w:color w:val="000000"/>
                <w:sz w:val="18"/>
                <w:szCs w:val="18"/>
              </w:rPr>
              <w:t>％</w:t>
            </w:r>
            <w:r w:rsidR="00190105">
              <w:rPr>
                <w:rFonts w:asciiTheme="majorEastAsia" w:eastAsiaTheme="majorEastAsia" w:hAnsiTheme="majorEastAsia" w:cs="ＭＳ 明朝" w:hint="eastAsia"/>
                <w:bCs/>
                <w:color w:val="000000"/>
                <w:sz w:val="18"/>
                <w:szCs w:val="18"/>
              </w:rPr>
              <w:t>を超えていませんか</w:t>
            </w:r>
            <w:r w:rsidR="001E1CBD">
              <w:rPr>
                <w:rFonts w:asciiTheme="majorEastAsia" w:eastAsiaTheme="majorEastAsia" w:hAnsiTheme="majorEastAsia" w:cs="ＭＳ 明朝" w:hint="eastAsia"/>
                <w:bCs/>
                <w:color w:val="000000"/>
                <w:sz w:val="18"/>
                <w:szCs w:val="18"/>
              </w:rPr>
              <w:t>。</w:t>
            </w:r>
          </w:p>
          <w:p w14:paraId="043A6649" w14:textId="77777777" w:rsidR="006731C9" w:rsidRDefault="006731C9" w:rsidP="006731C9">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F72A602" w14:textId="77777777" w:rsidR="006731C9" w:rsidRDefault="006731C9" w:rsidP="006731C9">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C5769FF" w14:textId="77777777" w:rsidR="006731C9" w:rsidRDefault="00625043" w:rsidP="006731C9">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51072" behindDoc="0" locked="0" layoutInCell="1" allowOverlap="1" wp14:anchorId="7A586C58" wp14:editId="682EAD7C">
                      <wp:simplePos x="0" y="0"/>
                      <wp:positionH relativeFrom="column">
                        <wp:posOffset>734060</wp:posOffset>
                      </wp:positionH>
                      <wp:positionV relativeFrom="paragraph">
                        <wp:posOffset>71120</wp:posOffset>
                      </wp:positionV>
                      <wp:extent cx="5314950" cy="892175"/>
                      <wp:effectExtent l="0" t="0" r="0" b="3175"/>
                      <wp:wrapNone/>
                      <wp:docPr id="3" name="正方形/長方形 3"/>
                      <wp:cNvGraphicFramePr/>
                      <a:graphic xmlns:a="http://schemas.openxmlformats.org/drawingml/2006/main">
                        <a:graphicData uri="http://schemas.microsoft.com/office/word/2010/wordprocessingShape">
                          <wps:wsp>
                            <wps:cNvSpPr/>
                            <wps:spPr>
                              <a:xfrm>
                                <a:off x="0" y="0"/>
                                <a:ext cx="5314950" cy="892175"/>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p w14:paraId="21E402D5" w14:textId="77777777" w:rsidR="00032A55" w:rsidRPr="009C6398" w:rsidRDefault="00032A55" w:rsidP="009C6398">
                                  <w:pPr>
                                    <w:widowControl/>
                                    <w:spacing w:line="240" w:lineRule="exact"/>
                                    <w:rPr>
                                      <w:rFonts w:hAnsi="HG丸ｺﾞｼｯｸM-PRO"/>
                                      <w:sz w:val="18"/>
                                      <w:szCs w:val="18"/>
                                    </w:rPr>
                                  </w:pPr>
                                  <w:r w:rsidRPr="009C6398">
                                    <w:rPr>
                                      <w:rFonts w:hAnsi="HG丸ｺﾞｼｯｸM-PRO" w:hint="eastAsia"/>
                                      <w:sz w:val="18"/>
                                      <w:szCs w:val="18"/>
                                    </w:rPr>
                                    <w:t>→</w:t>
                                  </w:r>
                                  <w:r w:rsidRPr="009C6398">
                                    <w:rPr>
                                      <w:rFonts w:hAnsi="HG丸ｺﾞｼｯｸM-PRO"/>
                                      <w:sz w:val="18"/>
                                      <w:szCs w:val="18"/>
                                    </w:rPr>
                                    <w:t>保育所を経営する事業</w:t>
                                  </w:r>
                                  <w:r>
                                    <w:rPr>
                                      <w:rFonts w:hAnsi="HG丸ｺﾞｼｯｸM-PRO" w:hint="eastAsia"/>
                                      <w:sz w:val="18"/>
                                      <w:szCs w:val="18"/>
                                    </w:rPr>
                                    <w:t>に</w:t>
                                  </w:r>
                                  <w:r>
                                    <w:rPr>
                                      <w:rFonts w:hAnsi="HG丸ｺﾞｼｯｸM-PRO"/>
                                      <w:sz w:val="18"/>
                                      <w:szCs w:val="18"/>
                                    </w:rPr>
                                    <w:t>係る当期末支払資金残高と委託費収入額について記入してください。</w:t>
                                  </w:r>
                                </w:p>
                                <w:tbl>
                                  <w:tblPr>
                                    <w:tblStyle w:val="a3"/>
                                    <w:tblW w:w="8080" w:type="dxa"/>
                                    <w:tblInd w:w="108" w:type="dxa"/>
                                    <w:tblLayout w:type="fixed"/>
                                    <w:tblLook w:val="04A0" w:firstRow="1" w:lastRow="0" w:firstColumn="1" w:lastColumn="0" w:noHBand="0" w:noVBand="1"/>
                                  </w:tblPr>
                                  <w:tblGrid>
                                    <w:gridCol w:w="3969"/>
                                    <w:gridCol w:w="2268"/>
                                    <w:gridCol w:w="1843"/>
                                  </w:tblGrid>
                                  <w:tr w:rsidR="00032A55" w14:paraId="4F2E42F5" w14:textId="77777777" w:rsidTr="00712CBE">
                                    <w:tc>
                                      <w:tcPr>
                                        <w:tcW w:w="3969" w:type="dxa"/>
                                        <w:shd w:val="clear" w:color="auto" w:fill="D9D9D9" w:themeFill="background1" w:themeFillShade="D9"/>
                                      </w:tcPr>
                                      <w:p w14:paraId="434D65D1" w14:textId="77777777" w:rsidR="00032A55" w:rsidRDefault="00032A55" w:rsidP="00712CBE">
                                        <w:pPr>
                                          <w:widowControl/>
                                          <w:spacing w:line="240" w:lineRule="exact"/>
                                          <w:jc w:val="center"/>
                                          <w:rPr>
                                            <w:rFonts w:hAnsi="HG丸ｺﾞｼｯｸM-PRO"/>
                                            <w:sz w:val="18"/>
                                            <w:szCs w:val="18"/>
                                          </w:rPr>
                                        </w:pPr>
                                        <w:r>
                                          <w:rPr>
                                            <w:rFonts w:hAnsi="HG丸ｺﾞｼｯｸM-PRO" w:hint="eastAsia"/>
                                            <w:sz w:val="18"/>
                                            <w:szCs w:val="18"/>
                                          </w:rPr>
                                          <w:t>区分</w:t>
                                        </w:r>
                                      </w:p>
                                    </w:tc>
                                    <w:tc>
                                      <w:tcPr>
                                        <w:tcW w:w="2268" w:type="dxa"/>
                                        <w:shd w:val="clear" w:color="auto" w:fill="D9D9D9" w:themeFill="background1" w:themeFillShade="D9"/>
                                      </w:tcPr>
                                      <w:p w14:paraId="0B47E4DC" w14:textId="77777777" w:rsidR="00032A55" w:rsidRDefault="00032A55" w:rsidP="00712CBE">
                                        <w:pPr>
                                          <w:widowControl/>
                                          <w:spacing w:line="240" w:lineRule="exact"/>
                                          <w:jc w:val="center"/>
                                          <w:rPr>
                                            <w:rFonts w:hAnsi="HG丸ｺﾞｼｯｸM-PRO"/>
                                            <w:sz w:val="18"/>
                                            <w:szCs w:val="18"/>
                                          </w:rPr>
                                        </w:pPr>
                                        <w:r>
                                          <w:rPr>
                                            <w:rFonts w:hAnsi="HG丸ｺﾞｼｯｸM-PRO" w:hint="eastAsia"/>
                                            <w:sz w:val="18"/>
                                            <w:szCs w:val="18"/>
                                          </w:rPr>
                                          <w:t>金額（</w:t>
                                        </w:r>
                                        <w:r>
                                          <w:rPr>
                                            <w:rFonts w:hAnsi="HG丸ｺﾞｼｯｸM-PRO"/>
                                            <w:sz w:val="18"/>
                                            <w:szCs w:val="18"/>
                                          </w:rPr>
                                          <w:t>円）</w:t>
                                        </w:r>
                                      </w:p>
                                    </w:tc>
                                    <w:tc>
                                      <w:tcPr>
                                        <w:tcW w:w="1843" w:type="dxa"/>
                                        <w:shd w:val="clear" w:color="auto" w:fill="D9D9D9" w:themeFill="background1" w:themeFillShade="D9"/>
                                      </w:tcPr>
                                      <w:p w14:paraId="60238EE8" w14:textId="77777777" w:rsidR="00032A55" w:rsidRDefault="00032A55" w:rsidP="00712CBE">
                                        <w:pPr>
                                          <w:widowControl/>
                                          <w:spacing w:line="240" w:lineRule="exact"/>
                                          <w:jc w:val="center"/>
                                          <w:rPr>
                                            <w:rFonts w:hAnsi="HG丸ｺﾞｼｯｸM-PRO"/>
                                            <w:sz w:val="18"/>
                                            <w:szCs w:val="18"/>
                                          </w:rPr>
                                        </w:pPr>
                                        <w:r>
                                          <w:rPr>
                                            <w:rFonts w:hAnsi="HG丸ｺﾞｼｯｸM-PRO" w:hint="eastAsia"/>
                                            <w:sz w:val="18"/>
                                            <w:szCs w:val="18"/>
                                          </w:rPr>
                                          <w:t>比率</w:t>
                                        </w:r>
                                        <w:r>
                                          <w:rPr>
                                            <w:rFonts w:hAnsi="HG丸ｺﾞｼｯｸM-PRO"/>
                                            <w:sz w:val="18"/>
                                            <w:szCs w:val="18"/>
                                          </w:rPr>
                                          <w:t>（％）</w:t>
                                        </w:r>
                                      </w:p>
                                    </w:tc>
                                  </w:tr>
                                  <w:tr w:rsidR="00032A55" w14:paraId="77CBE811" w14:textId="77777777" w:rsidTr="00712CBE">
                                    <w:trPr>
                                      <w:trHeight w:val="296"/>
                                    </w:trPr>
                                    <w:tc>
                                      <w:tcPr>
                                        <w:tcW w:w="3969" w:type="dxa"/>
                                        <w:vAlign w:val="center"/>
                                      </w:tcPr>
                                      <w:p w14:paraId="3CCB8154" w14:textId="4F8F97DA" w:rsidR="00032A55" w:rsidRPr="00924D38" w:rsidRDefault="00032A55" w:rsidP="00712CBE">
                                        <w:pPr>
                                          <w:widowControl/>
                                          <w:spacing w:line="240" w:lineRule="exact"/>
                                          <w:rPr>
                                            <w:rFonts w:hAnsi="HG丸ｺﾞｼｯｸM-PRO"/>
                                            <w:sz w:val="18"/>
                                            <w:szCs w:val="18"/>
                                          </w:rPr>
                                        </w:pPr>
                                        <w:r>
                                          <w:rPr>
                                            <w:rFonts w:hAnsi="HG丸ｺﾞｼｯｸM-PRO" w:hint="eastAsia"/>
                                            <w:sz w:val="18"/>
                                            <w:szCs w:val="18"/>
                                          </w:rPr>
                                          <w:t>当該年度</w:t>
                                        </w:r>
                                        <w:r>
                                          <w:rPr>
                                            <w:rFonts w:hAnsi="HG丸ｺﾞｼｯｸM-PRO"/>
                                            <w:sz w:val="18"/>
                                            <w:szCs w:val="18"/>
                                          </w:rPr>
                                          <w:t>の委託費収入決算額（Ａ）</w:t>
                                        </w:r>
                                      </w:p>
                                    </w:tc>
                                    <w:tc>
                                      <w:tcPr>
                                        <w:tcW w:w="2268" w:type="dxa"/>
                                        <w:vAlign w:val="center"/>
                                      </w:tcPr>
                                      <w:p w14:paraId="662D4290" w14:textId="77777777" w:rsidR="00032A55" w:rsidRPr="00924D38" w:rsidRDefault="00032A55" w:rsidP="00712CBE">
                                        <w:pPr>
                                          <w:widowControl/>
                                          <w:spacing w:line="240" w:lineRule="exact"/>
                                          <w:jc w:val="right"/>
                                          <w:rPr>
                                            <w:rFonts w:hAnsi="HG丸ｺﾞｼｯｸM-PRO"/>
                                            <w:sz w:val="18"/>
                                            <w:szCs w:val="18"/>
                                          </w:rPr>
                                        </w:pPr>
                                      </w:p>
                                    </w:tc>
                                    <w:tc>
                                      <w:tcPr>
                                        <w:tcW w:w="1843" w:type="dxa"/>
                                        <w:tcBorders>
                                          <w:tr2bl w:val="single" w:sz="4" w:space="0" w:color="auto"/>
                                        </w:tcBorders>
                                        <w:vAlign w:val="center"/>
                                      </w:tcPr>
                                      <w:p w14:paraId="715F805A" w14:textId="77777777" w:rsidR="00032A55" w:rsidRPr="00924D38" w:rsidRDefault="00032A55" w:rsidP="00712CBE">
                                        <w:pPr>
                                          <w:widowControl/>
                                          <w:spacing w:line="240" w:lineRule="exact"/>
                                          <w:jc w:val="right"/>
                                          <w:rPr>
                                            <w:rFonts w:hAnsi="HG丸ｺﾞｼｯｸM-PRO"/>
                                            <w:sz w:val="18"/>
                                            <w:szCs w:val="18"/>
                                          </w:rPr>
                                        </w:pPr>
                                      </w:p>
                                    </w:tc>
                                  </w:tr>
                                  <w:tr w:rsidR="00032A55" w14:paraId="5F4729FB" w14:textId="77777777" w:rsidTr="00712CBE">
                                    <w:trPr>
                                      <w:trHeight w:val="328"/>
                                    </w:trPr>
                                    <w:tc>
                                      <w:tcPr>
                                        <w:tcW w:w="3969" w:type="dxa"/>
                                        <w:vAlign w:val="center"/>
                                      </w:tcPr>
                                      <w:p w14:paraId="6492B941" w14:textId="77777777" w:rsidR="00032A55" w:rsidRPr="00712CBE" w:rsidRDefault="00032A55" w:rsidP="00712CBE">
                                        <w:pPr>
                                          <w:widowControl/>
                                          <w:spacing w:line="240" w:lineRule="exact"/>
                                          <w:rPr>
                                            <w:rFonts w:hAnsi="HG丸ｺﾞｼｯｸM-PRO"/>
                                            <w:sz w:val="18"/>
                                            <w:szCs w:val="18"/>
                                          </w:rPr>
                                        </w:pPr>
                                        <w:r>
                                          <w:rPr>
                                            <w:rFonts w:hAnsi="HG丸ｺﾞｼｯｸM-PRO" w:hint="eastAsia"/>
                                            <w:sz w:val="18"/>
                                            <w:szCs w:val="18"/>
                                          </w:rPr>
                                          <w:t>当期末</w:t>
                                        </w:r>
                                        <w:r>
                                          <w:rPr>
                                            <w:rFonts w:hAnsi="HG丸ｺﾞｼｯｸM-PRO"/>
                                            <w:sz w:val="18"/>
                                            <w:szCs w:val="18"/>
                                          </w:rPr>
                                          <w:t>支払資金残高（Ｂ）</w:t>
                                        </w:r>
                                      </w:p>
                                    </w:tc>
                                    <w:tc>
                                      <w:tcPr>
                                        <w:tcW w:w="2268" w:type="dxa"/>
                                        <w:vAlign w:val="center"/>
                                      </w:tcPr>
                                      <w:p w14:paraId="6BD9CDCC" w14:textId="77777777" w:rsidR="00032A55" w:rsidRPr="00712CBE" w:rsidRDefault="00032A55" w:rsidP="00712CBE">
                                        <w:pPr>
                                          <w:widowControl/>
                                          <w:spacing w:line="240" w:lineRule="exact"/>
                                          <w:jc w:val="right"/>
                                          <w:rPr>
                                            <w:rFonts w:hAnsi="HG丸ｺﾞｼｯｸM-PRO"/>
                                            <w:sz w:val="18"/>
                                            <w:szCs w:val="18"/>
                                          </w:rPr>
                                        </w:pPr>
                                      </w:p>
                                    </w:tc>
                                    <w:tc>
                                      <w:tcPr>
                                        <w:tcW w:w="1843" w:type="dxa"/>
                                        <w:vAlign w:val="center"/>
                                      </w:tcPr>
                                      <w:p w14:paraId="1DB90D7D" w14:textId="3A40FB61" w:rsidR="00032A55" w:rsidRPr="00712CBE" w:rsidRDefault="00032A55" w:rsidP="00712CBE">
                                        <w:pPr>
                                          <w:widowControl/>
                                          <w:spacing w:line="240" w:lineRule="exact"/>
                                          <w:jc w:val="left"/>
                                          <w:rPr>
                                            <w:rFonts w:hAnsi="HG丸ｺﾞｼｯｸM-PRO"/>
                                            <w:sz w:val="18"/>
                                            <w:szCs w:val="18"/>
                                          </w:rPr>
                                        </w:pPr>
                                        <w:r>
                                          <w:rPr>
                                            <w:rFonts w:hAnsi="HG丸ｺﾞｼｯｸM-PRO" w:hint="eastAsia"/>
                                            <w:sz w:val="18"/>
                                            <w:szCs w:val="18"/>
                                          </w:rPr>
                                          <w:t xml:space="preserve">B/A　</w:t>
                                        </w:r>
                                        <w:r>
                                          <w:rPr>
                                            <w:rFonts w:hAnsi="HG丸ｺﾞｼｯｸM-PRO"/>
                                            <w:sz w:val="18"/>
                                            <w:szCs w:val="18"/>
                                          </w:rPr>
                                          <w:t xml:space="preserve">　　　　　</w:t>
                                        </w:r>
                                        <w:r>
                                          <w:rPr>
                                            <w:rFonts w:hAnsi="HG丸ｺﾞｼｯｸM-PRO" w:hint="eastAsia"/>
                                            <w:sz w:val="18"/>
                                            <w:szCs w:val="18"/>
                                          </w:rPr>
                                          <w:t xml:space="preserve">　％</w:t>
                                        </w:r>
                                        <w:r>
                                          <w:rPr>
                                            <w:rFonts w:hAnsi="HG丸ｺﾞｼｯｸM-PRO"/>
                                            <w:sz w:val="18"/>
                                            <w:szCs w:val="18"/>
                                          </w:rPr>
                                          <w:t xml:space="preserve">　</w:t>
                                        </w:r>
                                      </w:p>
                                    </w:tc>
                                  </w:tr>
                                </w:tbl>
                                <w:p w14:paraId="48227D84" w14:textId="77777777" w:rsidR="00032A55" w:rsidRPr="00594DEA" w:rsidRDefault="00032A55" w:rsidP="006731C9">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86C58" id="正方形/長方形 3" o:spid="_x0000_s1036" style="position:absolute;left:0;text-align:left;margin-left:57.8pt;margin-top:5.6pt;width:418.5pt;height:7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" fillcolor="white [3201]" stroked="f" strokeweight="1pt">
                      <v:stroke dashstyle="1 1"/>
                      <v:textbox>
                        <w:txbxContent>
                          <w:p w14:paraId="21E402D5" w14:textId="77777777" w:rsidR="00032A55" w:rsidRPr="009C6398" w:rsidRDefault="00032A55" w:rsidP="009C6398">
                            <w:pPr>
                              <w:widowControl/>
                              <w:spacing w:line="240" w:lineRule="exact"/>
                              <w:rPr>
                                <w:rFonts w:hAnsi="HG丸ｺﾞｼｯｸM-PRO"/>
                                <w:sz w:val="18"/>
                                <w:szCs w:val="18"/>
                              </w:rPr>
                            </w:pPr>
                            <w:r w:rsidRPr="009C6398">
                              <w:rPr>
                                <w:rFonts w:hAnsi="HG丸ｺﾞｼｯｸM-PRO" w:hint="eastAsia"/>
                                <w:sz w:val="18"/>
                                <w:szCs w:val="18"/>
                              </w:rPr>
                              <w:t>→</w:t>
                            </w:r>
                            <w:r w:rsidRPr="009C6398">
                              <w:rPr>
                                <w:rFonts w:hAnsi="HG丸ｺﾞｼｯｸM-PRO"/>
                                <w:sz w:val="18"/>
                                <w:szCs w:val="18"/>
                              </w:rPr>
                              <w:t>保育所を経営する事業</w:t>
                            </w:r>
                            <w:r>
                              <w:rPr>
                                <w:rFonts w:hAnsi="HG丸ｺﾞｼｯｸM-PRO" w:hint="eastAsia"/>
                                <w:sz w:val="18"/>
                                <w:szCs w:val="18"/>
                              </w:rPr>
                              <w:t>に</w:t>
                            </w:r>
                            <w:r>
                              <w:rPr>
                                <w:rFonts w:hAnsi="HG丸ｺﾞｼｯｸM-PRO"/>
                                <w:sz w:val="18"/>
                                <w:szCs w:val="18"/>
                              </w:rPr>
                              <w:t>係る当期末支払資金残高と委託費収入額について記入してください。</w:t>
                            </w:r>
                          </w:p>
                          <w:tbl>
                            <w:tblPr>
                              <w:tblStyle w:val="a3"/>
                              <w:tblW w:w="8080" w:type="dxa"/>
                              <w:tblInd w:w="108" w:type="dxa"/>
                              <w:tblLayout w:type="fixed"/>
                              <w:tblLook w:val="04A0" w:firstRow="1" w:lastRow="0" w:firstColumn="1" w:lastColumn="0" w:noHBand="0" w:noVBand="1"/>
                            </w:tblPr>
                            <w:tblGrid>
                              <w:gridCol w:w="3969"/>
                              <w:gridCol w:w="2268"/>
                              <w:gridCol w:w="1843"/>
                            </w:tblGrid>
                            <w:tr w:rsidR="00032A55" w14:paraId="4F2E42F5" w14:textId="77777777" w:rsidTr="00712CBE">
                              <w:tc>
                                <w:tcPr>
                                  <w:tcW w:w="3969" w:type="dxa"/>
                                  <w:shd w:val="clear" w:color="auto" w:fill="D9D9D9" w:themeFill="background1" w:themeFillShade="D9"/>
                                </w:tcPr>
                                <w:p w14:paraId="434D65D1" w14:textId="77777777" w:rsidR="00032A55" w:rsidRDefault="00032A55" w:rsidP="00712CBE">
                                  <w:pPr>
                                    <w:widowControl/>
                                    <w:spacing w:line="240" w:lineRule="exact"/>
                                    <w:jc w:val="center"/>
                                    <w:rPr>
                                      <w:rFonts w:hAnsi="HG丸ｺﾞｼｯｸM-PRO"/>
                                      <w:sz w:val="18"/>
                                      <w:szCs w:val="18"/>
                                    </w:rPr>
                                  </w:pPr>
                                  <w:r>
                                    <w:rPr>
                                      <w:rFonts w:hAnsi="HG丸ｺﾞｼｯｸM-PRO" w:hint="eastAsia"/>
                                      <w:sz w:val="18"/>
                                      <w:szCs w:val="18"/>
                                    </w:rPr>
                                    <w:t>区分</w:t>
                                  </w:r>
                                </w:p>
                              </w:tc>
                              <w:tc>
                                <w:tcPr>
                                  <w:tcW w:w="2268" w:type="dxa"/>
                                  <w:shd w:val="clear" w:color="auto" w:fill="D9D9D9" w:themeFill="background1" w:themeFillShade="D9"/>
                                </w:tcPr>
                                <w:p w14:paraId="0B47E4DC" w14:textId="77777777" w:rsidR="00032A55" w:rsidRDefault="00032A55" w:rsidP="00712CBE">
                                  <w:pPr>
                                    <w:widowControl/>
                                    <w:spacing w:line="240" w:lineRule="exact"/>
                                    <w:jc w:val="center"/>
                                    <w:rPr>
                                      <w:rFonts w:hAnsi="HG丸ｺﾞｼｯｸM-PRO"/>
                                      <w:sz w:val="18"/>
                                      <w:szCs w:val="18"/>
                                    </w:rPr>
                                  </w:pPr>
                                  <w:r>
                                    <w:rPr>
                                      <w:rFonts w:hAnsi="HG丸ｺﾞｼｯｸM-PRO" w:hint="eastAsia"/>
                                      <w:sz w:val="18"/>
                                      <w:szCs w:val="18"/>
                                    </w:rPr>
                                    <w:t>金額（</w:t>
                                  </w:r>
                                  <w:r>
                                    <w:rPr>
                                      <w:rFonts w:hAnsi="HG丸ｺﾞｼｯｸM-PRO"/>
                                      <w:sz w:val="18"/>
                                      <w:szCs w:val="18"/>
                                    </w:rPr>
                                    <w:t>円）</w:t>
                                  </w:r>
                                </w:p>
                              </w:tc>
                              <w:tc>
                                <w:tcPr>
                                  <w:tcW w:w="1843" w:type="dxa"/>
                                  <w:shd w:val="clear" w:color="auto" w:fill="D9D9D9" w:themeFill="background1" w:themeFillShade="D9"/>
                                </w:tcPr>
                                <w:p w14:paraId="60238EE8" w14:textId="77777777" w:rsidR="00032A55" w:rsidRDefault="00032A55" w:rsidP="00712CBE">
                                  <w:pPr>
                                    <w:widowControl/>
                                    <w:spacing w:line="240" w:lineRule="exact"/>
                                    <w:jc w:val="center"/>
                                    <w:rPr>
                                      <w:rFonts w:hAnsi="HG丸ｺﾞｼｯｸM-PRO"/>
                                      <w:sz w:val="18"/>
                                      <w:szCs w:val="18"/>
                                    </w:rPr>
                                  </w:pPr>
                                  <w:r>
                                    <w:rPr>
                                      <w:rFonts w:hAnsi="HG丸ｺﾞｼｯｸM-PRO" w:hint="eastAsia"/>
                                      <w:sz w:val="18"/>
                                      <w:szCs w:val="18"/>
                                    </w:rPr>
                                    <w:t>比率</w:t>
                                  </w:r>
                                  <w:r>
                                    <w:rPr>
                                      <w:rFonts w:hAnsi="HG丸ｺﾞｼｯｸM-PRO"/>
                                      <w:sz w:val="18"/>
                                      <w:szCs w:val="18"/>
                                    </w:rPr>
                                    <w:t>（％）</w:t>
                                  </w:r>
                                </w:p>
                              </w:tc>
                            </w:tr>
                            <w:tr w:rsidR="00032A55" w14:paraId="77CBE811" w14:textId="77777777" w:rsidTr="00712CBE">
                              <w:trPr>
                                <w:trHeight w:val="296"/>
                              </w:trPr>
                              <w:tc>
                                <w:tcPr>
                                  <w:tcW w:w="3969" w:type="dxa"/>
                                  <w:vAlign w:val="center"/>
                                </w:tcPr>
                                <w:p w14:paraId="3CCB8154" w14:textId="4F8F97DA" w:rsidR="00032A55" w:rsidRPr="00924D38" w:rsidRDefault="00032A55" w:rsidP="00712CBE">
                                  <w:pPr>
                                    <w:widowControl/>
                                    <w:spacing w:line="240" w:lineRule="exact"/>
                                    <w:rPr>
                                      <w:rFonts w:hAnsi="HG丸ｺﾞｼｯｸM-PRO"/>
                                      <w:sz w:val="18"/>
                                      <w:szCs w:val="18"/>
                                    </w:rPr>
                                  </w:pPr>
                                  <w:r>
                                    <w:rPr>
                                      <w:rFonts w:hAnsi="HG丸ｺﾞｼｯｸM-PRO" w:hint="eastAsia"/>
                                      <w:sz w:val="18"/>
                                      <w:szCs w:val="18"/>
                                    </w:rPr>
                                    <w:t>当該年度</w:t>
                                  </w:r>
                                  <w:r>
                                    <w:rPr>
                                      <w:rFonts w:hAnsi="HG丸ｺﾞｼｯｸM-PRO"/>
                                      <w:sz w:val="18"/>
                                      <w:szCs w:val="18"/>
                                    </w:rPr>
                                    <w:t>の委託費収入決算額（Ａ）</w:t>
                                  </w:r>
                                </w:p>
                              </w:tc>
                              <w:tc>
                                <w:tcPr>
                                  <w:tcW w:w="2268" w:type="dxa"/>
                                  <w:vAlign w:val="center"/>
                                </w:tcPr>
                                <w:p w14:paraId="662D4290" w14:textId="77777777" w:rsidR="00032A55" w:rsidRPr="00924D38" w:rsidRDefault="00032A55" w:rsidP="00712CBE">
                                  <w:pPr>
                                    <w:widowControl/>
                                    <w:spacing w:line="240" w:lineRule="exact"/>
                                    <w:jc w:val="right"/>
                                    <w:rPr>
                                      <w:rFonts w:hAnsi="HG丸ｺﾞｼｯｸM-PRO"/>
                                      <w:sz w:val="18"/>
                                      <w:szCs w:val="18"/>
                                    </w:rPr>
                                  </w:pPr>
                                </w:p>
                              </w:tc>
                              <w:tc>
                                <w:tcPr>
                                  <w:tcW w:w="1843" w:type="dxa"/>
                                  <w:tcBorders>
                                    <w:tr2bl w:val="single" w:sz="4" w:space="0" w:color="auto"/>
                                  </w:tcBorders>
                                  <w:vAlign w:val="center"/>
                                </w:tcPr>
                                <w:p w14:paraId="715F805A" w14:textId="77777777" w:rsidR="00032A55" w:rsidRPr="00924D38" w:rsidRDefault="00032A55" w:rsidP="00712CBE">
                                  <w:pPr>
                                    <w:widowControl/>
                                    <w:spacing w:line="240" w:lineRule="exact"/>
                                    <w:jc w:val="right"/>
                                    <w:rPr>
                                      <w:rFonts w:hAnsi="HG丸ｺﾞｼｯｸM-PRO"/>
                                      <w:sz w:val="18"/>
                                      <w:szCs w:val="18"/>
                                    </w:rPr>
                                  </w:pPr>
                                </w:p>
                              </w:tc>
                            </w:tr>
                            <w:tr w:rsidR="00032A55" w14:paraId="5F4729FB" w14:textId="77777777" w:rsidTr="00712CBE">
                              <w:trPr>
                                <w:trHeight w:val="328"/>
                              </w:trPr>
                              <w:tc>
                                <w:tcPr>
                                  <w:tcW w:w="3969" w:type="dxa"/>
                                  <w:vAlign w:val="center"/>
                                </w:tcPr>
                                <w:p w14:paraId="6492B941" w14:textId="77777777" w:rsidR="00032A55" w:rsidRPr="00712CBE" w:rsidRDefault="00032A55" w:rsidP="00712CBE">
                                  <w:pPr>
                                    <w:widowControl/>
                                    <w:spacing w:line="240" w:lineRule="exact"/>
                                    <w:rPr>
                                      <w:rFonts w:hAnsi="HG丸ｺﾞｼｯｸM-PRO"/>
                                      <w:sz w:val="18"/>
                                      <w:szCs w:val="18"/>
                                    </w:rPr>
                                  </w:pPr>
                                  <w:r>
                                    <w:rPr>
                                      <w:rFonts w:hAnsi="HG丸ｺﾞｼｯｸM-PRO" w:hint="eastAsia"/>
                                      <w:sz w:val="18"/>
                                      <w:szCs w:val="18"/>
                                    </w:rPr>
                                    <w:t>当期末</w:t>
                                  </w:r>
                                  <w:r>
                                    <w:rPr>
                                      <w:rFonts w:hAnsi="HG丸ｺﾞｼｯｸM-PRO"/>
                                      <w:sz w:val="18"/>
                                      <w:szCs w:val="18"/>
                                    </w:rPr>
                                    <w:t>支払資金残高（Ｂ）</w:t>
                                  </w:r>
                                </w:p>
                              </w:tc>
                              <w:tc>
                                <w:tcPr>
                                  <w:tcW w:w="2268" w:type="dxa"/>
                                  <w:vAlign w:val="center"/>
                                </w:tcPr>
                                <w:p w14:paraId="6BD9CDCC" w14:textId="77777777" w:rsidR="00032A55" w:rsidRPr="00712CBE" w:rsidRDefault="00032A55" w:rsidP="00712CBE">
                                  <w:pPr>
                                    <w:widowControl/>
                                    <w:spacing w:line="240" w:lineRule="exact"/>
                                    <w:jc w:val="right"/>
                                    <w:rPr>
                                      <w:rFonts w:hAnsi="HG丸ｺﾞｼｯｸM-PRO"/>
                                      <w:sz w:val="18"/>
                                      <w:szCs w:val="18"/>
                                    </w:rPr>
                                  </w:pPr>
                                </w:p>
                              </w:tc>
                              <w:tc>
                                <w:tcPr>
                                  <w:tcW w:w="1843" w:type="dxa"/>
                                  <w:vAlign w:val="center"/>
                                </w:tcPr>
                                <w:p w14:paraId="1DB90D7D" w14:textId="3A40FB61" w:rsidR="00032A55" w:rsidRPr="00712CBE" w:rsidRDefault="00032A55" w:rsidP="00712CBE">
                                  <w:pPr>
                                    <w:widowControl/>
                                    <w:spacing w:line="240" w:lineRule="exact"/>
                                    <w:jc w:val="left"/>
                                    <w:rPr>
                                      <w:rFonts w:hAnsi="HG丸ｺﾞｼｯｸM-PRO"/>
                                      <w:sz w:val="18"/>
                                      <w:szCs w:val="18"/>
                                    </w:rPr>
                                  </w:pPr>
                                  <w:r>
                                    <w:rPr>
                                      <w:rFonts w:hAnsi="HG丸ｺﾞｼｯｸM-PRO" w:hint="eastAsia"/>
                                      <w:sz w:val="18"/>
                                      <w:szCs w:val="18"/>
                                    </w:rPr>
                                    <w:t xml:space="preserve">B/A　</w:t>
                                  </w:r>
                                  <w:r>
                                    <w:rPr>
                                      <w:rFonts w:hAnsi="HG丸ｺﾞｼｯｸM-PRO"/>
                                      <w:sz w:val="18"/>
                                      <w:szCs w:val="18"/>
                                    </w:rPr>
                                    <w:t xml:space="preserve">　　　　　</w:t>
                                  </w:r>
                                  <w:r>
                                    <w:rPr>
                                      <w:rFonts w:hAnsi="HG丸ｺﾞｼｯｸM-PRO" w:hint="eastAsia"/>
                                      <w:sz w:val="18"/>
                                      <w:szCs w:val="18"/>
                                    </w:rPr>
                                    <w:t xml:space="preserve">　％</w:t>
                                  </w:r>
                                  <w:r>
                                    <w:rPr>
                                      <w:rFonts w:hAnsi="HG丸ｺﾞｼｯｸM-PRO"/>
                                      <w:sz w:val="18"/>
                                      <w:szCs w:val="18"/>
                                    </w:rPr>
                                    <w:t xml:space="preserve">　</w:t>
                                  </w:r>
                                </w:p>
                              </w:tc>
                            </w:tr>
                          </w:tbl>
                          <w:p w14:paraId="48227D84" w14:textId="77777777" w:rsidR="00032A55" w:rsidRPr="00594DEA" w:rsidRDefault="00032A55" w:rsidP="006731C9">
                            <w:pPr>
                              <w:snapToGrid w:val="0"/>
                              <w:ind w:left="158" w:hangingChars="100" w:hanging="158"/>
                              <w:rPr>
                                <w:sz w:val="18"/>
                                <w:szCs w:val="18"/>
                              </w:rPr>
                            </w:pPr>
                          </w:p>
                        </w:txbxContent>
                      </v:textbox>
                    </v:rect>
                  </w:pict>
                </mc:Fallback>
              </mc:AlternateContent>
            </w:r>
          </w:p>
          <w:p w14:paraId="408A6295" w14:textId="77777777" w:rsidR="006731C9" w:rsidRDefault="006731C9" w:rsidP="006731C9">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7F4CD37" w14:textId="77777777" w:rsidR="006731C9" w:rsidRDefault="006731C9" w:rsidP="006731C9">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5717DB7" w14:textId="77777777" w:rsidR="006731C9" w:rsidRDefault="006731C9" w:rsidP="006731C9">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DF09AF1" w14:textId="77777777" w:rsidR="006731C9" w:rsidRDefault="006731C9" w:rsidP="006731C9">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274D1A3" w14:textId="77777777" w:rsidR="006731C9" w:rsidRDefault="006731C9" w:rsidP="006731C9">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69B3BFF" w14:textId="77777777" w:rsidR="006731C9" w:rsidRDefault="006731C9" w:rsidP="006731C9">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C59810C" w14:textId="77777777" w:rsidR="006731C9" w:rsidRDefault="006731C9" w:rsidP="006731C9">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0B89A48" w14:textId="77777777" w:rsidR="006731C9" w:rsidRDefault="006731C9" w:rsidP="006731C9">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5036572" w14:textId="77777777" w:rsidR="006731C9" w:rsidRDefault="006731C9" w:rsidP="006731C9">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E577D1D" w14:textId="77777777" w:rsidR="006731C9" w:rsidRDefault="006731C9" w:rsidP="006731C9">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D678BF0" w14:textId="77777777" w:rsidR="006731C9" w:rsidRDefault="006731C9" w:rsidP="006731C9">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8705E30" w14:textId="77777777" w:rsidR="00712CBE" w:rsidRDefault="00712CBE" w:rsidP="006731C9">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9DA35C6" w14:textId="77777777" w:rsidR="009C6398" w:rsidRDefault="009C6398" w:rsidP="006731C9">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34DBAB4" w14:textId="77777777" w:rsidR="009C6398" w:rsidRDefault="009C6398" w:rsidP="006731C9">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38007A0F" w14:textId="77777777" w:rsidR="001E1CBD" w:rsidRDefault="001E1CBD"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05577628" w14:textId="0840F5C4" w:rsidR="00190105" w:rsidRDefault="00190105" w:rsidP="00190105">
            <w:pPr>
              <w:widowControl/>
              <w:spacing w:line="240" w:lineRule="exact"/>
              <w:ind w:left="158" w:hangingChars="100" w:hanging="158"/>
              <w:jc w:val="left"/>
              <w:rPr>
                <w:rFonts w:hAnsi="HG丸ｺﾞｼｯｸM-PRO"/>
                <w:sz w:val="18"/>
                <w:szCs w:val="18"/>
              </w:rPr>
            </w:pPr>
          </w:p>
          <w:p w14:paraId="075C94CE" w14:textId="31B65230" w:rsidR="00190105" w:rsidRDefault="00190105" w:rsidP="00DD5D0A">
            <w:pPr>
              <w:widowControl/>
              <w:spacing w:line="240" w:lineRule="exact"/>
              <w:jc w:val="left"/>
              <w:rPr>
                <w:rFonts w:hAnsi="HG丸ｺﾞｼｯｸM-PRO"/>
                <w:sz w:val="18"/>
                <w:szCs w:val="18"/>
              </w:rPr>
            </w:pPr>
          </w:p>
          <w:p w14:paraId="05C56620" w14:textId="77777777" w:rsidR="006731C9" w:rsidRDefault="006731C9" w:rsidP="00190105">
            <w:pPr>
              <w:widowControl/>
              <w:spacing w:line="240" w:lineRule="exact"/>
              <w:ind w:left="158" w:hangingChars="100" w:hanging="158"/>
              <w:jc w:val="left"/>
              <w:rPr>
                <w:rFonts w:hAnsi="HG丸ｺﾞｼｯｸM-PRO"/>
                <w:sz w:val="18"/>
                <w:szCs w:val="18"/>
              </w:rPr>
            </w:pPr>
          </w:p>
          <w:p w14:paraId="00EB9173" w14:textId="77777777" w:rsidR="006731C9" w:rsidRDefault="006731C9" w:rsidP="00190105">
            <w:pPr>
              <w:widowControl/>
              <w:spacing w:line="240" w:lineRule="exact"/>
              <w:ind w:left="158" w:hangingChars="100" w:hanging="158"/>
              <w:jc w:val="left"/>
              <w:rPr>
                <w:rFonts w:hAnsi="HG丸ｺﾞｼｯｸM-PRO"/>
                <w:sz w:val="18"/>
                <w:szCs w:val="18"/>
              </w:rPr>
            </w:pPr>
          </w:p>
          <w:p w14:paraId="6837A89D" w14:textId="77777777" w:rsidR="006731C9" w:rsidRDefault="006731C9" w:rsidP="00190105">
            <w:pPr>
              <w:widowControl/>
              <w:spacing w:line="240" w:lineRule="exact"/>
              <w:ind w:left="158" w:hangingChars="100" w:hanging="158"/>
              <w:jc w:val="left"/>
              <w:rPr>
                <w:rFonts w:hAnsi="HG丸ｺﾞｼｯｸM-PRO"/>
                <w:sz w:val="18"/>
                <w:szCs w:val="18"/>
              </w:rPr>
            </w:pPr>
          </w:p>
          <w:p w14:paraId="3A4C85F3" w14:textId="77777777" w:rsidR="006731C9" w:rsidRDefault="006731C9" w:rsidP="00190105">
            <w:pPr>
              <w:widowControl/>
              <w:spacing w:line="240" w:lineRule="exact"/>
              <w:ind w:left="158" w:hangingChars="100" w:hanging="158"/>
              <w:jc w:val="left"/>
              <w:rPr>
                <w:rFonts w:hAnsi="HG丸ｺﾞｼｯｸM-PRO"/>
                <w:sz w:val="18"/>
                <w:szCs w:val="18"/>
              </w:rPr>
            </w:pPr>
          </w:p>
          <w:p w14:paraId="24BB8456" w14:textId="77777777" w:rsidR="001E1CBD" w:rsidRDefault="001E1CBD" w:rsidP="0056317B">
            <w:pPr>
              <w:widowControl/>
              <w:spacing w:line="240" w:lineRule="exact"/>
              <w:ind w:left="158" w:hangingChars="100" w:hanging="158"/>
              <w:jc w:val="left"/>
              <w:rPr>
                <w:rFonts w:hAnsi="HG丸ｺﾞｼｯｸM-PRO"/>
                <w:sz w:val="18"/>
                <w:szCs w:val="18"/>
              </w:rPr>
            </w:pPr>
          </w:p>
          <w:p w14:paraId="48D08E8A" w14:textId="77777777" w:rsidR="009C6398" w:rsidRDefault="009C6398" w:rsidP="0056317B">
            <w:pPr>
              <w:widowControl/>
              <w:spacing w:line="240" w:lineRule="exact"/>
              <w:ind w:left="158" w:hangingChars="100" w:hanging="158"/>
              <w:jc w:val="left"/>
              <w:rPr>
                <w:rFonts w:hAnsi="HG丸ｺﾞｼｯｸM-PRO"/>
                <w:sz w:val="18"/>
                <w:szCs w:val="18"/>
              </w:rPr>
            </w:pPr>
          </w:p>
          <w:p w14:paraId="03F91FED" w14:textId="77777777" w:rsidR="009C6398" w:rsidRDefault="009C6398" w:rsidP="0056317B">
            <w:pPr>
              <w:widowControl/>
              <w:spacing w:line="240" w:lineRule="exact"/>
              <w:ind w:left="158" w:hangingChars="100" w:hanging="158"/>
              <w:jc w:val="left"/>
              <w:rPr>
                <w:rFonts w:hAnsi="HG丸ｺﾞｼｯｸM-PRO"/>
                <w:sz w:val="18"/>
                <w:szCs w:val="18"/>
              </w:rPr>
            </w:pPr>
          </w:p>
          <w:p w14:paraId="074A67C5" w14:textId="7200C0AF" w:rsidR="00712CBE" w:rsidRDefault="00712CBE"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○委託費収入の３０％を超える</w:t>
            </w:r>
            <w:r w:rsidR="00B33B36">
              <w:rPr>
                <w:rFonts w:hAnsi="HG丸ｺﾞｼｯｸM-PRO" w:hint="eastAsia"/>
                <w:sz w:val="18"/>
                <w:szCs w:val="18"/>
              </w:rPr>
              <w:t>当期末</w:t>
            </w:r>
            <w:r>
              <w:rPr>
                <w:rFonts w:hAnsi="HG丸ｺﾞｼｯｸM-PRO" w:hint="eastAsia"/>
                <w:sz w:val="18"/>
                <w:szCs w:val="18"/>
              </w:rPr>
              <w:t>支払資金残高を保有している場合には、将来発生が見込まれる経費を積立預金として積み立てるなど</w:t>
            </w:r>
            <w:r w:rsidR="00BC6BB4">
              <w:rPr>
                <w:rFonts w:hAnsi="HG丸ｺﾞｼｯｸM-PRO" w:hint="eastAsia"/>
                <w:sz w:val="18"/>
                <w:szCs w:val="18"/>
              </w:rPr>
              <w:t>、長期的に安定した経営が確保できるような計画を</w:t>
            </w:r>
          </w:p>
          <w:p w14:paraId="21ECF5BC" w14:textId="77777777" w:rsidR="00BC6BB4" w:rsidRPr="00BC6BB4" w:rsidRDefault="00BC6BB4" w:rsidP="0056317B">
            <w:pPr>
              <w:widowControl/>
              <w:spacing w:line="240" w:lineRule="exact"/>
              <w:ind w:left="158" w:hangingChars="100" w:hanging="158"/>
              <w:jc w:val="left"/>
              <w:rPr>
                <w:rFonts w:hAnsi="HG丸ｺﾞｼｯｸM-PRO"/>
                <w:sz w:val="18"/>
                <w:szCs w:val="18"/>
              </w:rPr>
            </w:pPr>
          </w:p>
          <w:p w14:paraId="51AFC517" w14:textId="5F585C95" w:rsidR="00BC6BB4" w:rsidRDefault="000B3363" w:rsidP="00BC6BB4">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○委託費収入の30</w:t>
            </w:r>
            <w:r w:rsidR="00BC6BB4" w:rsidRPr="00BC6BB4">
              <w:rPr>
                <w:rFonts w:hAnsi="HG丸ｺﾞｼｯｸM-PRO" w:hint="eastAsia"/>
                <w:sz w:val="18"/>
                <w:szCs w:val="18"/>
              </w:rPr>
              <w:t>％を超える当期末支払資金残高を有する場合には、将来発生が見込まれる経費を積立預金として積み立てるなど、長期的に安定した経営が確保できるような計画を作成してください。</w:t>
            </w:r>
          </w:p>
          <w:p w14:paraId="4C7BAB89" w14:textId="306FD97E" w:rsidR="00BC6BB4" w:rsidRPr="00190105" w:rsidRDefault="00BC6BB4" w:rsidP="00BC6BB4">
            <w:pPr>
              <w:widowControl/>
              <w:spacing w:line="240" w:lineRule="exact"/>
              <w:ind w:left="158" w:hangingChars="100" w:hanging="158"/>
              <w:jc w:val="left"/>
              <w:rPr>
                <w:rFonts w:hAnsi="HG丸ｺﾞｼｯｸM-PRO"/>
                <w:sz w:val="18"/>
                <w:szCs w:val="18"/>
              </w:rPr>
            </w:pPr>
            <w:r w:rsidRPr="00BC6BB4">
              <w:rPr>
                <w:rFonts w:hAnsi="HG丸ｺﾞｼｯｸM-PRO" w:hint="eastAsia"/>
                <w:sz w:val="18"/>
                <w:szCs w:val="18"/>
              </w:rPr>
              <w:t>○それでもなお、委託費収入の30％を超えている場合については、超過額が解消されるまでの間、改善基礎分について加算が停止されることがあります。</w:t>
            </w:r>
          </w:p>
        </w:tc>
        <w:tc>
          <w:tcPr>
            <w:tcW w:w="1559" w:type="dxa"/>
            <w:tcBorders>
              <w:top w:val="nil"/>
              <w:bottom w:val="nil"/>
            </w:tcBorders>
          </w:tcPr>
          <w:p w14:paraId="3F707EBC" w14:textId="77777777" w:rsidR="00712CBE" w:rsidRDefault="00712CB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59BAD593" w14:textId="77777777" w:rsidR="00712CBE" w:rsidRDefault="00712CB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6FA05C17" w14:textId="77777777" w:rsidR="00712CBE" w:rsidRDefault="00712CB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75F9C993" w14:textId="77777777" w:rsidR="00712CBE" w:rsidRDefault="00712CB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0AB709E9" w14:textId="77777777" w:rsidR="001E1CBD" w:rsidRDefault="00712CBE"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6731C9">
              <w:rPr>
                <w:rFonts w:asciiTheme="majorEastAsia" w:eastAsiaTheme="majorEastAsia" w:hAnsiTheme="majorEastAsia" w:cs="ＭＳ 明朝" w:hint="eastAsia"/>
                <w:bCs/>
                <w:color w:val="000000"/>
                <w:sz w:val="18"/>
                <w:szCs w:val="18"/>
              </w:rPr>
              <w:t>府</w:t>
            </w:r>
            <w:r>
              <w:rPr>
                <w:rFonts w:asciiTheme="majorEastAsia" w:eastAsiaTheme="majorEastAsia" w:hAnsiTheme="majorEastAsia" w:cs="ＭＳ 明朝" w:hint="eastAsia"/>
                <w:bCs/>
                <w:color w:val="000000"/>
                <w:sz w:val="18"/>
                <w:szCs w:val="18"/>
              </w:rPr>
              <w:t>子本第254号通知3(2)</w:t>
            </w:r>
          </w:p>
          <w:p w14:paraId="2B03ECB6" w14:textId="77777777" w:rsidR="00712CBE" w:rsidRDefault="00712CB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509CDD61" w14:textId="77777777" w:rsidR="00712CBE" w:rsidRDefault="00712CB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2CE5B538" w14:textId="77777777" w:rsidR="00712CBE" w:rsidRDefault="00712CB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0365FD2A" w14:textId="77777777" w:rsidR="00712CBE" w:rsidRDefault="00712CB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7AADE33C" w14:textId="77777777" w:rsidR="00712CBE" w:rsidRDefault="00712CB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7BF370BA" w14:textId="77777777" w:rsidR="00712CBE" w:rsidRPr="00712CBE" w:rsidRDefault="00712CB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45387A31" w14:textId="77777777" w:rsidR="00712CBE" w:rsidRDefault="00712CB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22B495ED" w14:textId="77777777" w:rsidR="00712CBE" w:rsidRDefault="00712CB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04E85CB3" w14:textId="77777777" w:rsidR="00712CBE" w:rsidRDefault="00712CB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6138E9F6" w14:textId="77777777" w:rsidR="00712CBE" w:rsidRDefault="00712CB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5F745F47" w14:textId="77777777" w:rsidR="00712CBE" w:rsidRDefault="00712CBE"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0E7809A0" w14:textId="77777777" w:rsidR="006E0C5C" w:rsidRDefault="006E0C5C"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2E160901" w14:textId="77777777" w:rsidR="00712CBE" w:rsidRDefault="00712CBE" w:rsidP="00712CB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○府子本第256号通知問21</w:t>
            </w:r>
          </w:p>
        </w:tc>
      </w:tr>
      <w:tr w:rsidR="00536487" w:rsidRPr="00805533" w14:paraId="7418DC81" w14:textId="77777777" w:rsidTr="00F2425D">
        <w:trPr>
          <w:trHeight w:val="74"/>
        </w:trPr>
        <w:tc>
          <w:tcPr>
            <w:tcW w:w="2382" w:type="dxa"/>
            <w:tcBorders>
              <w:top w:val="nil"/>
              <w:bottom w:val="nil"/>
            </w:tcBorders>
          </w:tcPr>
          <w:p w14:paraId="084F671A" w14:textId="77777777" w:rsidR="006731C9" w:rsidRDefault="006E0C5C" w:rsidP="001E1CBD">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w:t>
            </w:r>
            <w:r w:rsidR="00EE7803">
              <w:rPr>
                <w:rFonts w:asciiTheme="majorEastAsia" w:eastAsiaTheme="majorEastAsia" w:hAnsiTheme="majorEastAsia" w:cs="ＭＳ 明朝" w:hint="eastAsia"/>
                <w:bCs/>
                <w:color w:val="000000"/>
                <w:sz w:val="18"/>
                <w:szCs w:val="18"/>
              </w:rPr>
              <w:t>その他改善基礎分の</w:t>
            </w:r>
            <w:r w:rsidR="00246A69">
              <w:rPr>
                <w:rFonts w:asciiTheme="majorEastAsia" w:eastAsiaTheme="majorEastAsia" w:hAnsiTheme="majorEastAsia" w:cs="ＭＳ 明朝" w:hint="eastAsia"/>
                <w:bCs/>
                <w:color w:val="000000"/>
                <w:sz w:val="18"/>
                <w:szCs w:val="18"/>
              </w:rPr>
              <w:t>支給</w:t>
            </w:r>
            <w:r w:rsidR="00EE7803">
              <w:rPr>
                <w:rFonts w:asciiTheme="majorEastAsia" w:eastAsiaTheme="majorEastAsia" w:hAnsiTheme="majorEastAsia" w:cs="ＭＳ 明朝" w:hint="eastAsia"/>
                <w:bCs/>
                <w:color w:val="000000"/>
                <w:sz w:val="18"/>
                <w:szCs w:val="18"/>
              </w:rPr>
              <w:t>停止等の要件に該当するような</w:t>
            </w:r>
            <w:r w:rsidR="00246A69">
              <w:rPr>
                <w:rFonts w:asciiTheme="majorEastAsia" w:eastAsiaTheme="majorEastAsia" w:hAnsiTheme="majorEastAsia" w:cs="ＭＳ 明朝" w:hint="eastAsia"/>
                <w:bCs/>
                <w:color w:val="000000"/>
                <w:sz w:val="18"/>
                <w:szCs w:val="18"/>
              </w:rPr>
              <w:t>事例</w:t>
            </w:r>
            <w:r w:rsidR="00EE7803">
              <w:rPr>
                <w:rFonts w:asciiTheme="majorEastAsia" w:eastAsiaTheme="majorEastAsia" w:hAnsiTheme="majorEastAsia" w:cs="ＭＳ 明朝" w:hint="eastAsia"/>
                <w:bCs/>
                <w:color w:val="000000"/>
                <w:sz w:val="18"/>
                <w:szCs w:val="18"/>
              </w:rPr>
              <w:t>が放置されていませんか。</w:t>
            </w:r>
          </w:p>
          <w:p w14:paraId="6932F53C" w14:textId="77777777" w:rsidR="009C6398" w:rsidRDefault="009C6398" w:rsidP="001E1CB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62F6DFC1" w14:textId="77777777" w:rsidR="009C6398" w:rsidRDefault="009C6398" w:rsidP="001E1CB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3F2CA9A" w14:textId="77777777" w:rsidR="009C6398" w:rsidRDefault="009C6398" w:rsidP="001E1CB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4534779" w14:textId="77777777" w:rsidR="009C6398" w:rsidRDefault="009C6398" w:rsidP="001E1CBD">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EC4B5CA" w14:textId="77777777" w:rsidR="0031161C" w:rsidRDefault="0031161C" w:rsidP="0031161C">
            <w:pPr>
              <w:widowControl/>
              <w:spacing w:line="240" w:lineRule="exact"/>
              <w:jc w:val="left"/>
              <w:rPr>
                <w:rFonts w:asciiTheme="majorEastAsia" w:eastAsiaTheme="majorEastAsia" w:hAnsiTheme="majorEastAsia" w:cs="ＭＳ 明朝"/>
                <w:bCs/>
                <w:color w:val="000000"/>
                <w:sz w:val="18"/>
                <w:szCs w:val="18"/>
              </w:rPr>
            </w:pPr>
          </w:p>
          <w:p w14:paraId="51B74BBA" w14:textId="77777777" w:rsidR="000B3363" w:rsidRDefault="000B3363" w:rsidP="0031161C">
            <w:pPr>
              <w:widowControl/>
              <w:spacing w:line="240" w:lineRule="exact"/>
              <w:jc w:val="left"/>
              <w:rPr>
                <w:rFonts w:asciiTheme="majorEastAsia" w:eastAsiaTheme="majorEastAsia" w:hAnsiTheme="majorEastAsia" w:cs="ＭＳ 明朝"/>
                <w:bCs/>
                <w:color w:val="000000"/>
                <w:sz w:val="18"/>
                <w:szCs w:val="18"/>
              </w:rPr>
            </w:pPr>
          </w:p>
          <w:p w14:paraId="1227AA00" w14:textId="77777777" w:rsidR="000B3363" w:rsidRDefault="000B3363" w:rsidP="0031161C">
            <w:pPr>
              <w:widowControl/>
              <w:spacing w:line="240" w:lineRule="exact"/>
              <w:jc w:val="left"/>
              <w:rPr>
                <w:rFonts w:asciiTheme="majorEastAsia" w:eastAsiaTheme="majorEastAsia" w:hAnsiTheme="majorEastAsia" w:cs="ＭＳ 明朝"/>
                <w:bCs/>
                <w:color w:val="000000"/>
                <w:sz w:val="18"/>
                <w:szCs w:val="18"/>
              </w:rPr>
            </w:pPr>
          </w:p>
          <w:p w14:paraId="50E23551" w14:textId="77777777" w:rsidR="000B3363" w:rsidRDefault="000B3363" w:rsidP="0031161C">
            <w:pPr>
              <w:widowControl/>
              <w:spacing w:line="240" w:lineRule="exact"/>
              <w:jc w:val="left"/>
              <w:rPr>
                <w:rFonts w:asciiTheme="majorEastAsia" w:eastAsiaTheme="majorEastAsia" w:hAnsiTheme="majorEastAsia" w:cs="ＭＳ 明朝"/>
                <w:bCs/>
                <w:color w:val="000000"/>
                <w:sz w:val="18"/>
                <w:szCs w:val="18"/>
              </w:rPr>
            </w:pPr>
          </w:p>
          <w:p w14:paraId="33C32F0A" w14:textId="77777777" w:rsidR="000B3363" w:rsidRDefault="000B3363" w:rsidP="0031161C">
            <w:pPr>
              <w:widowControl/>
              <w:spacing w:line="240" w:lineRule="exact"/>
              <w:jc w:val="left"/>
              <w:rPr>
                <w:rFonts w:asciiTheme="majorEastAsia" w:eastAsiaTheme="majorEastAsia" w:hAnsiTheme="majorEastAsia" w:cs="ＭＳ 明朝"/>
                <w:bCs/>
                <w:color w:val="000000"/>
                <w:sz w:val="18"/>
                <w:szCs w:val="18"/>
              </w:rPr>
            </w:pPr>
          </w:p>
          <w:p w14:paraId="5224ED62" w14:textId="77777777" w:rsidR="000B3363" w:rsidRDefault="000B3363" w:rsidP="0031161C">
            <w:pPr>
              <w:widowControl/>
              <w:spacing w:line="240" w:lineRule="exact"/>
              <w:jc w:val="left"/>
              <w:rPr>
                <w:rFonts w:asciiTheme="majorEastAsia" w:eastAsiaTheme="majorEastAsia" w:hAnsiTheme="majorEastAsia" w:cs="ＭＳ 明朝"/>
                <w:bCs/>
                <w:color w:val="000000"/>
                <w:sz w:val="18"/>
                <w:szCs w:val="18"/>
              </w:rPr>
            </w:pPr>
          </w:p>
          <w:p w14:paraId="65236C89" w14:textId="77777777" w:rsidR="000B3363" w:rsidRDefault="000B3363" w:rsidP="0031161C">
            <w:pPr>
              <w:widowControl/>
              <w:spacing w:line="240" w:lineRule="exact"/>
              <w:jc w:val="left"/>
              <w:rPr>
                <w:rFonts w:asciiTheme="majorEastAsia" w:eastAsiaTheme="majorEastAsia" w:hAnsiTheme="majorEastAsia" w:cs="ＭＳ 明朝"/>
                <w:bCs/>
                <w:color w:val="000000"/>
                <w:sz w:val="18"/>
                <w:szCs w:val="18"/>
              </w:rPr>
            </w:pPr>
          </w:p>
          <w:p w14:paraId="6094ACD3" w14:textId="2D1DA3D8" w:rsidR="000B3363" w:rsidRDefault="000B3363" w:rsidP="0031161C">
            <w:pPr>
              <w:widowControl/>
              <w:spacing w:line="240" w:lineRule="exact"/>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42B70C05" w14:textId="77777777" w:rsidR="001E1CBD" w:rsidRPr="001E1CBD" w:rsidRDefault="00EE7803" w:rsidP="006731C9">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0354EED7" w14:textId="77777777" w:rsidR="001E1CBD" w:rsidRDefault="00EE7803" w:rsidP="006731C9">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○入所児童の処遇等に不適切な事由が認められ、改善措置が講じられない場合は、改善措置が講じられるまでの間で市長が必要と認める</w:t>
            </w:r>
            <w:r w:rsidR="0077575A">
              <w:rPr>
                <w:rFonts w:hAnsi="HG丸ｺﾞｼｯｸM-PRO" w:hint="eastAsia"/>
                <w:sz w:val="18"/>
                <w:szCs w:val="18"/>
              </w:rPr>
              <w:t>期間</w:t>
            </w:r>
            <w:r>
              <w:rPr>
                <w:rFonts w:hAnsi="HG丸ｺﾞｼｯｸM-PRO" w:hint="eastAsia"/>
                <w:sz w:val="18"/>
                <w:szCs w:val="18"/>
              </w:rPr>
              <w:t>、処遇改善等加算の基礎分相当額の加算が減じられることがあります。</w:t>
            </w:r>
          </w:p>
          <w:p w14:paraId="6C5B6B78" w14:textId="29D0440C" w:rsidR="00EE7803" w:rsidRDefault="000B3363" w:rsidP="000B3363">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○府子本第254</w:t>
            </w:r>
            <w:r w:rsidR="00EE7803">
              <w:rPr>
                <w:rFonts w:hAnsi="HG丸ｺﾞｼｯｸM-PRO" w:hint="eastAsia"/>
                <w:sz w:val="18"/>
                <w:szCs w:val="18"/>
              </w:rPr>
              <w:t>通知（保育所弾力運用）の</w:t>
            </w:r>
            <w:r>
              <w:rPr>
                <w:rFonts w:hAnsi="HG丸ｺﾞｼｯｸM-PRO" w:hint="eastAsia"/>
                <w:sz w:val="18"/>
                <w:szCs w:val="18"/>
              </w:rPr>
              <w:t>5</w:t>
            </w:r>
            <w:r w:rsidR="00EE7803">
              <w:rPr>
                <w:rFonts w:hAnsi="HG丸ｺﾞｼｯｸM-PRO" w:hint="eastAsia"/>
                <w:sz w:val="18"/>
                <w:szCs w:val="18"/>
              </w:rPr>
              <w:t>の（</w:t>
            </w:r>
            <w:r>
              <w:rPr>
                <w:rFonts w:hAnsi="HG丸ｺﾞｼｯｸM-PRO" w:hint="eastAsia"/>
                <w:sz w:val="18"/>
                <w:szCs w:val="18"/>
              </w:rPr>
              <w:t>2</w:t>
            </w:r>
            <w:r w:rsidR="00EE7803">
              <w:rPr>
                <w:rFonts w:hAnsi="HG丸ｺﾞｼｯｸM-PRO" w:hint="eastAsia"/>
                <w:sz w:val="18"/>
                <w:szCs w:val="18"/>
              </w:rPr>
              <w:t>）の結果、「</w:t>
            </w:r>
            <w:r>
              <w:rPr>
                <w:rFonts w:hAnsi="HG丸ｺﾞｼｯｸM-PRO" w:hint="eastAsia"/>
                <w:sz w:val="18"/>
                <w:szCs w:val="18"/>
              </w:rPr>
              <w:t>1</w:t>
            </w:r>
            <w:r w:rsidR="00EE7803">
              <w:rPr>
                <w:rFonts w:hAnsi="HG丸ｺﾞｼｯｸM-PRO" w:hint="eastAsia"/>
                <w:sz w:val="18"/>
                <w:szCs w:val="18"/>
              </w:rPr>
              <w:t xml:space="preserve">　委託費の使途範囲」から「</w:t>
            </w:r>
            <w:r>
              <w:rPr>
                <w:rFonts w:hAnsi="HG丸ｺﾞｼｯｸM-PRO" w:hint="eastAsia"/>
                <w:sz w:val="18"/>
                <w:szCs w:val="18"/>
              </w:rPr>
              <w:t>4</w:t>
            </w:r>
            <w:r w:rsidR="00EE7803">
              <w:rPr>
                <w:rFonts w:hAnsi="HG丸ｺﾞｼｯｸM-PRO" w:hint="eastAsia"/>
                <w:sz w:val="18"/>
                <w:szCs w:val="18"/>
              </w:rPr>
              <w:t xml:space="preserve">　委託費の管理・運用」までに定める以外の支出が行われていた場合には、</w:t>
            </w:r>
            <w:r>
              <w:rPr>
                <w:rFonts w:hAnsi="HG丸ｺﾞｼｯｸM-PRO" w:hint="eastAsia"/>
                <w:sz w:val="18"/>
                <w:szCs w:val="18"/>
              </w:rPr>
              <w:t>4</w:t>
            </w:r>
            <w:r w:rsidR="00EE7803">
              <w:rPr>
                <w:rFonts w:hAnsi="HG丸ｺﾞｼｯｸM-PRO" w:hint="eastAsia"/>
                <w:sz w:val="18"/>
                <w:szCs w:val="18"/>
              </w:rPr>
              <w:t>月分から翌年</w:t>
            </w:r>
            <w:r>
              <w:rPr>
                <w:rFonts w:hAnsi="HG丸ｺﾞｼｯｸM-PRO" w:hint="eastAsia"/>
                <w:sz w:val="18"/>
                <w:szCs w:val="18"/>
              </w:rPr>
              <w:t>3</w:t>
            </w:r>
            <w:r w:rsidR="00EE7803">
              <w:rPr>
                <w:rFonts w:hAnsi="HG丸ｺﾞｼｯｸM-PRO" w:hint="eastAsia"/>
                <w:sz w:val="18"/>
                <w:szCs w:val="18"/>
              </w:rPr>
              <w:t>月分までの間</w:t>
            </w:r>
            <w:r w:rsidR="009C6398">
              <w:rPr>
                <w:rFonts w:hAnsi="HG丸ｺﾞｼｯｸM-PRO" w:hint="eastAsia"/>
                <w:sz w:val="18"/>
                <w:szCs w:val="18"/>
              </w:rPr>
              <w:t>、改善基礎分全額について加算が停止されます。</w:t>
            </w:r>
          </w:p>
        </w:tc>
        <w:tc>
          <w:tcPr>
            <w:tcW w:w="1559" w:type="dxa"/>
            <w:tcBorders>
              <w:top w:val="nil"/>
              <w:bottom w:val="nil"/>
            </w:tcBorders>
          </w:tcPr>
          <w:p w14:paraId="4640E901" w14:textId="77777777" w:rsidR="00536487" w:rsidRDefault="00D05100"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w:t>
            </w:r>
            <w:r w:rsidR="00246A69">
              <w:rPr>
                <w:rFonts w:asciiTheme="majorEastAsia" w:eastAsiaTheme="majorEastAsia" w:hAnsiTheme="majorEastAsia" w:cs="ＭＳ 明朝" w:hint="eastAsia"/>
                <w:bCs/>
                <w:color w:val="000000"/>
                <w:sz w:val="18"/>
                <w:szCs w:val="18"/>
              </w:rPr>
              <w:t>5(4</w:t>
            </w:r>
            <w:r>
              <w:rPr>
                <w:rFonts w:asciiTheme="majorEastAsia" w:eastAsiaTheme="majorEastAsia" w:hAnsiTheme="majorEastAsia" w:cs="ＭＳ 明朝" w:hint="eastAsia"/>
                <w:bCs/>
                <w:color w:val="000000"/>
                <w:sz w:val="18"/>
                <w:szCs w:val="18"/>
              </w:rPr>
              <w:t>)</w:t>
            </w:r>
          </w:p>
          <w:p w14:paraId="1422707C" w14:textId="77777777" w:rsidR="0031161C" w:rsidRDefault="0031161C"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0D277371" w14:textId="77777777" w:rsidR="0031161C" w:rsidRDefault="0031161C"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0A36D1BC" w14:textId="206148C0" w:rsidR="0031161C" w:rsidRDefault="0031161C"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○府子本第254号通知5(3)</w:t>
            </w:r>
          </w:p>
        </w:tc>
      </w:tr>
      <w:tr w:rsidR="006E0C5C" w:rsidRPr="00805533" w14:paraId="55703C8D" w14:textId="77777777" w:rsidTr="00F2425D">
        <w:trPr>
          <w:trHeight w:val="74"/>
        </w:trPr>
        <w:tc>
          <w:tcPr>
            <w:tcW w:w="2382" w:type="dxa"/>
            <w:tcBorders>
              <w:top w:val="nil"/>
              <w:bottom w:val="nil"/>
            </w:tcBorders>
          </w:tcPr>
          <w:p w14:paraId="78D03E71" w14:textId="38E5C6BA" w:rsidR="000B3363" w:rsidRDefault="006E0C5C" w:rsidP="000B3363">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（１１）委託費に係る各種積立資産への積立</w:t>
            </w:r>
          </w:p>
        </w:tc>
        <w:tc>
          <w:tcPr>
            <w:tcW w:w="1275" w:type="dxa"/>
            <w:tcBorders>
              <w:top w:val="nil"/>
              <w:bottom w:val="nil"/>
            </w:tcBorders>
          </w:tcPr>
          <w:p w14:paraId="67F85F5F" w14:textId="77777777" w:rsidR="006E0C5C" w:rsidRDefault="006E0C5C" w:rsidP="006731C9">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3E6FB620" w14:textId="77777777" w:rsidR="006E0C5C" w:rsidRDefault="006E0C5C" w:rsidP="006731C9">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5EAAB1B4" w14:textId="77777777" w:rsidR="006E0C5C" w:rsidRDefault="006E0C5C"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536487" w:rsidRPr="00805533" w14:paraId="0B7F2D9A" w14:textId="77777777" w:rsidTr="00F2425D">
        <w:trPr>
          <w:trHeight w:val="74"/>
        </w:trPr>
        <w:tc>
          <w:tcPr>
            <w:tcW w:w="2382" w:type="dxa"/>
            <w:tcBorders>
              <w:top w:val="nil"/>
              <w:bottom w:val="nil"/>
            </w:tcBorders>
          </w:tcPr>
          <w:p w14:paraId="4DCFD838" w14:textId="23A34E16" w:rsidR="00536487" w:rsidRPr="0025372D" w:rsidRDefault="0025372D" w:rsidP="0025372D">
            <w:pPr>
              <w:widowControl/>
              <w:spacing w:line="240" w:lineRule="exact"/>
              <w:ind w:left="158" w:hanging="158"/>
              <w:jc w:val="left"/>
              <w:rPr>
                <w:rFonts w:asciiTheme="majorEastAsia" w:eastAsiaTheme="majorEastAsia" w:hAnsiTheme="majorEastAsia" w:cs="ＭＳ 明朝"/>
                <w:bCs/>
                <w:color w:val="000000"/>
                <w:sz w:val="18"/>
                <w:szCs w:val="18"/>
              </w:rPr>
            </w:pPr>
            <w:r w:rsidRPr="0025372D">
              <w:rPr>
                <w:rFonts w:asciiTheme="majorEastAsia" w:eastAsiaTheme="majorEastAsia" w:hAnsiTheme="majorEastAsia" w:cs="ＭＳ 明朝" w:hint="eastAsia"/>
                <w:bCs/>
                <w:color w:val="000000"/>
                <w:sz w:val="18"/>
                <w:szCs w:val="18"/>
              </w:rPr>
              <w:t>①</w:t>
            </w:r>
            <w:r w:rsidR="009C6398" w:rsidRPr="0025372D">
              <w:rPr>
                <w:rFonts w:asciiTheme="majorEastAsia" w:eastAsiaTheme="majorEastAsia" w:hAnsiTheme="majorEastAsia" w:cs="ＭＳ 明朝" w:hint="eastAsia"/>
                <w:bCs/>
                <w:color w:val="000000"/>
                <w:sz w:val="18"/>
                <w:szCs w:val="18"/>
              </w:rPr>
              <w:t>委託費に係る各種積立資産への積立支出及び当期資金収支</w:t>
            </w:r>
            <w:r w:rsidR="000B3363">
              <w:rPr>
                <w:rFonts w:asciiTheme="majorEastAsia" w:eastAsiaTheme="majorEastAsia" w:hAnsiTheme="majorEastAsia" w:cs="ＭＳ 明朝" w:hint="eastAsia"/>
                <w:bCs/>
                <w:color w:val="000000"/>
                <w:sz w:val="18"/>
                <w:szCs w:val="18"/>
              </w:rPr>
              <w:t>差額合計が、当該施設に係る拠点区分の事業活動収入計（決算額）の5</w:t>
            </w:r>
            <w:r w:rsidR="009C6398" w:rsidRPr="0025372D">
              <w:rPr>
                <w:rFonts w:asciiTheme="majorEastAsia" w:eastAsiaTheme="majorEastAsia" w:hAnsiTheme="majorEastAsia" w:cs="ＭＳ 明朝" w:hint="eastAsia"/>
                <w:bCs/>
                <w:color w:val="000000"/>
                <w:sz w:val="18"/>
                <w:szCs w:val="18"/>
              </w:rPr>
              <w:t>％を超えていませんか。</w:t>
            </w:r>
          </w:p>
          <w:p w14:paraId="39A6C4DF" w14:textId="77777777" w:rsidR="009C6398" w:rsidRDefault="009C639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DDB6166" w14:textId="77777777" w:rsidR="009C6398" w:rsidRDefault="009C639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4345D58" w14:textId="77777777" w:rsidR="009C6398" w:rsidRDefault="009C639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7EDEA43" w14:textId="77777777" w:rsidR="009C6398" w:rsidRDefault="009C639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D40D865" w14:textId="77777777" w:rsidR="009C6398" w:rsidRDefault="009C639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BBA5C2D" w14:textId="77777777" w:rsidR="009C6398" w:rsidRDefault="009C639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76F211D" w14:textId="77777777" w:rsidR="009C6398" w:rsidRDefault="009C639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D560531" w14:textId="77777777" w:rsidR="009C6398" w:rsidRDefault="009C639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811F05C" w14:textId="77777777" w:rsidR="009C6398" w:rsidRDefault="009C639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333EBECE" w14:textId="77777777" w:rsidR="009C6398" w:rsidRDefault="009C639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092AC652" w14:textId="77777777" w:rsidR="009C6398" w:rsidRDefault="009C639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4906F754" w14:textId="77777777" w:rsidR="009C6398" w:rsidRDefault="009C639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2B4B2C8E" w14:textId="77777777" w:rsidR="009C6398" w:rsidRDefault="009C6398"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DF911A8" w14:textId="77777777" w:rsidR="000C76BF" w:rsidRDefault="000C76BF"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7276493" w14:textId="77777777" w:rsidR="000C76BF" w:rsidRDefault="000C76BF"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1D4A2FB3" w14:textId="77777777" w:rsidR="00536487" w:rsidRDefault="009C6398"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4214A6C4" w14:textId="77777777" w:rsidR="009C6398" w:rsidRDefault="009C6398" w:rsidP="0056317B">
            <w:pPr>
              <w:widowControl/>
              <w:spacing w:line="240" w:lineRule="exact"/>
              <w:ind w:left="158" w:hangingChars="100" w:hanging="158"/>
              <w:jc w:val="left"/>
              <w:rPr>
                <w:rFonts w:hAnsi="HG丸ｺﾞｼｯｸM-PRO"/>
                <w:sz w:val="18"/>
                <w:szCs w:val="18"/>
              </w:rPr>
            </w:pPr>
          </w:p>
          <w:p w14:paraId="2D4E84A5" w14:textId="77777777" w:rsidR="009C6398" w:rsidRDefault="009C6398" w:rsidP="0056317B">
            <w:pPr>
              <w:widowControl/>
              <w:spacing w:line="240" w:lineRule="exact"/>
              <w:ind w:left="158" w:hangingChars="100" w:hanging="158"/>
              <w:jc w:val="left"/>
              <w:rPr>
                <w:rFonts w:hAnsi="HG丸ｺﾞｼｯｸM-PRO"/>
                <w:sz w:val="18"/>
                <w:szCs w:val="18"/>
              </w:rPr>
            </w:pPr>
          </w:p>
          <w:p w14:paraId="384386CF" w14:textId="77777777" w:rsidR="009C6398" w:rsidRDefault="009C6398" w:rsidP="0056317B">
            <w:pPr>
              <w:widowControl/>
              <w:spacing w:line="240" w:lineRule="exact"/>
              <w:ind w:left="158" w:hangingChars="100" w:hanging="158"/>
              <w:jc w:val="left"/>
              <w:rPr>
                <w:rFonts w:hAnsi="HG丸ｺﾞｼｯｸM-PRO"/>
                <w:sz w:val="18"/>
                <w:szCs w:val="18"/>
              </w:rPr>
            </w:pPr>
          </w:p>
          <w:p w14:paraId="11977703" w14:textId="77777777" w:rsidR="009C6398" w:rsidRDefault="009C6398" w:rsidP="0056317B">
            <w:pPr>
              <w:widowControl/>
              <w:spacing w:line="240" w:lineRule="exact"/>
              <w:ind w:left="158" w:hangingChars="100" w:hanging="158"/>
              <w:jc w:val="left"/>
              <w:rPr>
                <w:rFonts w:hAnsi="HG丸ｺﾞｼｯｸM-PRO"/>
                <w:sz w:val="18"/>
                <w:szCs w:val="18"/>
              </w:rPr>
            </w:pPr>
          </w:p>
          <w:p w14:paraId="7ABD7053" w14:textId="77777777" w:rsidR="009C6398" w:rsidRDefault="009C6398" w:rsidP="0056317B">
            <w:pPr>
              <w:widowControl/>
              <w:spacing w:line="240" w:lineRule="exact"/>
              <w:ind w:left="158" w:hangingChars="100" w:hanging="158"/>
              <w:jc w:val="left"/>
              <w:rPr>
                <w:rFonts w:hAnsi="HG丸ｺﾞｼｯｸM-PRO"/>
                <w:sz w:val="18"/>
                <w:szCs w:val="18"/>
              </w:rPr>
            </w:pPr>
          </w:p>
          <w:p w14:paraId="508B0FDF" w14:textId="77777777" w:rsidR="009C6398" w:rsidRDefault="009C6398" w:rsidP="0056317B">
            <w:pPr>
              <w:widowControl/>
              <w:spacing w:line="240" w:lineRule="exact"/>
              <w:ind w:left="158" w:hangingChars="100" w:hanging="158"/>
              <w:jc w:val="left"/>
              <w:rPr>
                <w:rFonts w:hAnsi="HG丸ｺﾞｼｯｸM-PRO"/>
                <w:sz w:val="18"/>
                <w:szCs w:val="18"/>
              </w:rPr>
            </w:pPr>
            <w:r>
              <w:rPr>
                <w:rFonts w:hint="eastAsia"/>
                <w:noProof/>
                <w:sz w:val="18"/>
                <w:szCs w:val="18"/>
              </w:rPr>
              <mc:AlternateContent>
                <mc:Choice Requires="wps">
                  <w:drawing>
                    <wp:anchor distT="0" distB="0" distL="114300" distR="114300" simplePos="0" relativeHeight="251652096" behindDoc="0" locked="0" layoutInCell="1" allowOverlap="1" wp14:anchorId="4155ABF0" wp14:editId="61C25A51">
                      <wp:simplePos x="0" y="0"/>
                      <wp:positionH relativeFrom="column">
                        <wp:posOffset>-1580515</wp:posOffset>
                      </wp:positionH>
                      <wp:positionV relativeFrom="paragraph">
                        <wp:posOffset>229184</wp:posOffset>
                      </wp:positionV>
                      <wp:extent cx="5314950" cy="1353312"/>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314950" cy="1353312"/>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p w14:paraId="2A2C20B6" w14:textId="77777777" w:rsidR="00032A55" w:rsidRPr="009C6398" w:rsidRDefault="00032A55" w:rsidP="009C6398">
                                  <w:pPr>
                                    <w:widowControl/>
                                    <w:spacing w:line="240" w:lineRule="exact"/>
                                    <w:rPr>
                                      <w:rFonts w:hAnsi="HG丸ｺﾞｼｯｸM-PRO"/>
                                      <w:sz w:val="18"/>
                                      <w:szCs w:val="18"/>
                                    </w:rPr>
                                  </w:pPr>
                                  <w:r>
                                    <w:rPr>
                                      <w:rFonts w:hAnsi="HG丸ｺﾞｼｯｸM-PRO" w:hint="eastAsia"/>
                                      <w:sz w:val="18"/>
                                      <w:szCs w:val="18"/>
                                    </w:rPr>
                                    <w:t>→</w:t>
                                  </w:r>
                                  <w:r w:rsidRPr="009C6398">
                                    <w:rPr>
                                      <w:rFonts w:hAnsi="HG丸ｺﾞｼｯｸM-PRO" w:hint="eastAsia"/>
                                      <w:sz w:val="18"/>
                                      <w:szCs w:val="18"/>
                                    </w:rPr>
                                    <w:t>拠点区分</w:t>
                                  </w:r>
                                  <w:r>
                                    <w:rPr>
                                      <w:rFonts w:hAnsi="HG丸ｺﾞｼｯｸM-PRO" w:hint="eastAsia"/>
                                      <w:sz w:val="18"/>
                                      <w:szCs w:val="18"/>
                                    </w:rPr>
                                    <w:t>について、</w:t>
                                  </w:r>
                                  <w:r>
                                    <w:rPr>
                                      <w:rFonts w:hAnsi="HG丸ｺﾞｼｯｸM-PRO"/>
                                      <w:sz w:val="18"/>
                                      <w:szCs w:val="18"/>
                                    </w:rPr>
                                    <w:t>記入してください。</w:t>
                                  </w:r>
                                </w:p>
                                <w:tbl>
                                  <w:tblPr>
                                    <w:tblStyle w:val="a3"/>
                                    <w:tblW w:w="8080" w:type="dxa"/>
                                    <w:tblInd w:w="108" w:type="dxa"/>
                                    <w:tblLayout w:type="fixed"/>
                                    <w:tblLook w:val="04A0" w:firstRow="1" w:lastRow="0" w:firstColumn="1" w:lastColumn="0" w:noHBand="0" w:noVBand="1"/>
                                  </w:tblPr>
                                  <w:tblGrid>
                                    <w:gridCol w:w="3969"/>
                                    <w:gridCol w:w="2268"/>
                                    <w:gridCol w:w="1843"/>
                                  </w:tblGrid>
                                  <w:tr w:rsidR="00032A55" w14:paraId="225229B1" w14:textId="77777777" w:rsidTr="00712CBE">
                                    <w:tc>
                                      <w:tcPr>
                                        <w:tcW w:w="3969" w:type="dxa"/>
                                        <w:shd w:val="clear" w:color="auto" w:fill="D9D9D9" w:themeFill="background1" w:themeFillShade="D9"/>
                                      </w:tcPr>
                                      <w:p w14:paraId="79EFC25A" w14:textId="77777777" w:rsidR="00032A55" w:rsidRDefault="00032A55" w:rsidP="00712CBE">
                                        <w:pPr>
                                          <w:widowControl/>
                                          <w:spacing w:line="240" w:lineRule="exact"/>
                                          <w:jc w:val="center"/>
                                          <w:rPr>
                                            <w:rFonts w:hAnsi="HG丸ｺﾞｼｯｸM-PRO"/>
                                            <w:sz w:val="18"/>
                                            <w:szCs w:val="18"/>
                                          </w:rPr>
                                        </w:pPr>
                                        <w:r>
                                          <w:rPr>
                                            <w:rFonts w:hAnsi="HG丸ｺﾞｼｯｸM-PRO" w:hint="eastAsia"/>
                                            <w:sz w:val="18"/>
                                            <w:szCs w:val="18"/>
                                          </w:rPr>
                                          <w:t>区分</w:t>
                                        </w:r>
                                      </w:p>
                                    </w:tc>
                                    <w:tc>
                                      <w:tcPr>
                                        <w:tcW w:w="2268" w:type="dxa"/>
                                        <w:shd w:val="clear" w:color="auto" w:fill="D9D9D9" w:themeFill="background1" w:themeFillShade="D9"/>
                                      </w:tcPr>
                                      <w:p w14:paraId="7DFFE789" w14:textId="77777777" w:rsidR="00032A55" w:rsidRDefault="00032A55" w:rsidP="00712CBE">
                                        <w:pPr>
                                          <w:widowControl/>
                                          <w:spacing w:line="240" w:lineRule="exact"/>
                                          <w:jc w:val="center"/>
                                          <w:rPr>
                                            <w:rFonts w:hAnsi="HG丸ｺﾞｼｯｸM-PRO"/>
                                            <w:sz w:val="18"/>
                                            <w:szCs w:val="18"/>
                                          </w:rPr>
                                        </w:pPr>
                                        <w:r>
                                          <w:rPr>
                                            <w:rFonts w:hAnsi="HG丸ｺﾞｼｯｸM-PRO" w:hint="eastAsia"/>
                                            <w:sz w:val="18"/>
                                            <w:szCs w:val="18"/>
                                          </w:rPr>
                                          <w:t>金額（</w:t>
                                        </w:r>
                                        <w:r>
                                          <w:rPr>
                                            <w:rFonts w:hAnsi="HG丸ｺﾞｼｯｸM-PRO"/>
                                            <w:sz w:val="18"/>
                                            <w:szCs w:val="18"/>
                                          </w:rPr>
                                          <w:t>円）</w:t>
                                        </w:r>
                                      </w:p>
                                    </w:tc>
                                    <w:tc>
                                      <w:tcPr>
                                        <w:tcW w:w="1843" w:type="dxa"/>
                                        <w:shd w:val="clear" w:color="auto" w:fill="D9D9D9" w:themeFill="background1" w:themeFillShade="D9"/>
                                      </w:tcPr>
                                      <w:p w14:paraId="5D6261E3" w14:textId="77777777" w:rsidR="00032A55" w:rsidRDefault="00032A55" w:rsidP="00712CBE">
                                        <w:pPr>
                                          <w:widowControl/>
                                          <w:spacing w:line="240" w:lineRule="exact"/>
                                          <w:jc w:val="center"/>
                                          <w:rPr>
                                            <w:rFonts w:hAnsi="HG丸ｺﾞｼｯｸM-PRO"/>
                                            <w:sz w:val="18"/>
                                            <w:szCs w:val="18"/>
                                          </w:rPr>
                                        </w:pPr>
                                        <w:r>
                                          <w:rPr>
                                            <w:rFonts w:hAnsi="HG丸ｺﾞｼｯｸM-PRO" w:hint="eastAsia"/>
                                            <w:sz w:val="18"/>
                                            <w:szCs w:val="18"/>
                                          </w:rPr>
                                          <w:t>比率</w:t>
                                        </w:r>
                                        <w:r>
                                          <w:rPr>
                                            <w:rFonts w:hAnsi="HG丸ｺﾞｼｯｸM-PRO"/>
                                            <w:sz w:val="18"/>
                                            <w:szCs w:val="18"/>
                                          </w:rPr>
                                          <w:t>（％）</w:t>
                                        </w:r>
                                      </w:p>
                                    </w:tc>
                                  </w:tr>
                                  <w:tr w:rsidR="00032A55" w14:paraId="07BA823B" w14:textId="77777777" w:rsidTr="009C6398">
                                    <w:trPr>
                                      <w:trHeight w:val="296"/>
                                    </w:trPr>
                                    <w:tc>
                                      <w:tcPr>
                                        <w:tcW w:w="3969" w:type="dxa"/>
                                        <w:vAlign w:val="center"/>
                                      </w:tcPr>
                                      <w:p w14:paraId="4516382D" w14:textId="77777777" w:rsidR="00032A55" w:rsidRPr="000E6DCC" w:rsidRDefault="00032A55" w:rsidP="00712CBE">
                                        <w:pPr>
                                          <w:widowControl/>
                                          <w:spacing w:line="240" w:lineRule="exact"/>
                                          <w:rPr>
                                            <w:rFonts w:asciiTheme="majorEastAsia" w:eastAsiaTheme="majorEastAsia" w:hAnsiTheme="majorEastAsia"/>
                                            <w:sz w:val="18"/>
                                            <w:szCs w:val="18"/>
                                          </w:rPr>
                                        </w:pPr>
                                        <w:r w:rsidRPr="000E6DCC">
                                          <w:rPr>
                                            <w:rFonts w:asciiTheme="majorEastAsia" w:eastAsiaTheme="majorEastAsia" w:hAnsiTheme="majorEastAsia" w:hint="eastAsia"/>
                                            <w:sz w:val="18"/>
                                            <w:szCs w:val="18"/>
                                          </w:rPr>
                                          <w:t>資金収支計算書</w:t>
                                        </w:r>
                                        <w:r w:rsidRPr="000E6DCC">
                                          <w:rPr>
                                            <w:rFonts w:asciiTheme="majorEastAsia" w:eastAsiaTheme="majorEastAsia" w:hAnsiTheme="majorEastAsia"/>
                                            <w:sz w:val="18"/>
                                            <w:szCs w:val="18"/>
                                          </w:rPr>
                                          <w:t>の事業活動収入決算額</w:t>
                                        </w:r>
                                        <w:r w:rsidRPr="000E6DCC">
                                          <w:rPr>
                                            <w:rFonts w:asciiTheme="majorEastAsia" w:eastAsiaTheme="majorEastAsia" w:hAnsiTheme="majorEastAsia" w:hint="eastAsia"/>
                                            <w:sz w:val="18"/>
                                            <w:szCs w:val="18"/>
                                          </w:rPr>
                                          <w:t xml:space="preserve">　</w:t>
                                        </w:r>
                                        <w:r w:rsidRPr="000E6DCC">
                                          <w:rPr>
                                            <w:rFonts w:asciiTheme="majorEastAsia" w:eastAsiaTheme="majorEastAsia" w:hAnsiTheme="majorEastAsia"/>
                                            <w:sz w:val="18"/>
                                            <w:szCs w:val="18"/>
                                          </w:rPr>
                                          <w:t>（Ａ）</w:t>
                                        </w:r>
                                      </w:p>
                                    </w:tc>
                                    <w:tc>
                                      <w:tcPr>
                                        <w:tcW w:w="2268" w:type="dxa"/>
                                        <w:vAlign w:val="center"/>
                                      </w:tcPr>
                                      <w:p w14:paraId="0075FE21" w14:textId="77777777" w:rsidR="00032A55" w:rsidRPr="000E6DCC" w:rsidRDefault="00032A55"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49A2DB0E" w14:textId="77777777" w:rsidR="00032A55" w:rsidRPr="000E6DCC" w:rsidRDefault="00032A55" w:rsidP="00712CBE">
                                        <w:pPr>
                                          <w:widowControl/>
                                          <w:spacing w:line="240" w:lineRule="exact"/>
                                          <w:jc w:val="right"/>
                                          <w:rPr>
                                            <w:rFonts w:asciiTheme="majorEastAsia" w:eastAsiaTheme="majorEastAsia" w:hAnsiTheme="majorEastAsia"/>
                                            <w:sz w:val="18"/>
                                            <w:szCs w:val="18"/>
                                          </w:rPr>
                                        </w:pPr>
                                      </w:p>
                                    </w:tc>
                                  </w:tr>
                                  <w:tr w:rsidR="00032A55" w14:paraId="791E08AF" w14:textId="77777777" w:rsidTr="009C6398">
                                    <w:trPr>
                                      <w:trHeight w:val="328"/>
                                    </w:trPr>
                                    <w:tc>
                                      <w:tcPr>
                                        <w:tcW w:w="3969" w:type="dxa"/>
                                        <w:vAlign w:val="center"/>
                                      </w:tcPr>
                                      <w:p w14:paraId="1922BDB8" w14:textId="47C57BB9" w:rsidR="00032A55" w:rsidRPr="000E6DCC" w:rsidRDefault="00032A55" w:rsidP="00712CBE">
                                        <w:pPr>
                                          <w:widowControl/>
                                          <w:spacing w:line="240" w:lineRule="exact"/>
                                          <w:rPr>
                                            <w:rFonts w:asciiTheme="majorEastAsia" w:eastAsiaTheme="majorEastAsia" w:hAnsiTheme="majorEastAsia"/>
                                            <w:sz w:val="18"/>
                                            <w:szCs w:val="18"/>
                                          </w:rPr>
                                        </w:pPr>
                                        <w:r w:rsidRPr="0031161C">
                                          <w:rPr>
                                            <w:rFonts w:asciiTheme="majorEastAsia" w:eastAsiaTheme="majorEastAsia" w:hAnsiTheme="majorEastAsia" w:hint="eastAsia"/>
                                            <w:sz w:val="18"/>
                                            <w:szCs w:val="18"/>
                                          </w:rPr>
                                          <w:t>当期積立金積立資産支出金額（①）</w:t>
                                        </w:r>
                                      </w:p>
                                    </w:tc>
                                    <w:tc>
                                      <w:tcPr>
                                        <w:tcW w:w="2268" w:type="dxa"/>
                                        <w:vAlign w:val="center"/>
                                      </w:tcPr>
                                      <w:p w14:paraId="64D4FCBB" w14:textId="77777777" w:rsidR="00032A55" w:rsidRPr="000E6DCC" w:rsidRDefault="00032A55"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59F0774F" w14:textId="77777777" w:rsidR="00032A55" w:rsidRPr="000E6DCC" w:rsidRDefault="00032A55" w:rsidP="00712CBE">
                                        <w:pPr>
                                          <w:widowControl/>
                                          <w:spacing w:line="240" w:lineRule="exact"/>
                                          <w:jc w:val="left"/>
                                          <w:rPr>
                                            <w:rFonts w:asciiTheme="majorEastAsia" w:eastAsiaTheme="majorEastAsia" w:hAnsiTheme="majorEastAsia"/>
                                            <w:sz w:val="18"/>
                                            <w:szCs w:val="18"/>
                                          </w:rPr>
                                        </w:pPr>
                                      </w:p>
                                    </w:tc>
                                  </w:tr>
                                  <w:tr w:rsidR="00032A55" w14:paraId="3273CCCB" w14:textId="77777777" w:rsidTr="009C6398">
                                    <w:trPr>
                                      <w:trHeight w:val="328"/>
                                    </w:trPr>
                                    <w:tc>
                                      <w:tcPr>
                                        <w:tcW w:w="3969" w:type="dxa"/>
                                        <w:vAlign w:val="center"/>
                                      </w:tcPr>
                                      <w:p w14:paraId="10400C80" w14:textId="1E81C4B2" w:rsidR="00032A55" w:rsidRPr="000E6DCC" w:rsidRDefault="00032A55" w:rsidP="00712CBE">
                                        <w:pPr>
                                          <w:widowControl/>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当期資金</w:t>
                                        </w:r>
                                        <w:r w:rsidRPr="000E6DCC">
                                          <w:rPr>
                                            <w:rFonts w:asciiTheme="majorEastAsia" w:eastAsiaTheme="majorEastAsia" w:hAnsiTheme="majorEastAsia" w:hint="eastAsia"/>
                                            <w:sz w:val="18"/>
                                            <w:szCs w:val="18"/>
                                          </w:rPr>
                                          <w:t>収支</w:t>
                                        </w:r>
                                        <w:r w:rsidRPr="000E6DCC">
                                          <w:rPr>
                                            <w:rFonts w:asciiTheme="majorEastAsia" w:eastAsiaTheme="majorEastAsia" w:hAnsiTheme="majorEastAsia"/>
                                            <w:sz w:val="18"/>
                                            <w:szCs w:val="18"/>
                                          </w:rPr>
                                          <w:t>差額</w:t>
                                        </w:r>
                                        <w:r w:rsidRPr="000E6DCC">
                                          <w:rPr>
                                            <w:rFonts w:asciiTheme="majorEastAsia" w:eastAsiaTheme="majorEastAsia" w:hAnsiTheme="majorEastAsia" w:hint="eastAsia"/>
                                            <w:sz w:val="18"/>
                                            <w:szCs w:val="18"/>
                                          </w:rPr>
                                          <w:t xml:space="preserve">　</w:t>
                                        </w:r>
                                        <w:r w:rsidRPr="000E6DCC">
                                          <w:rPr>
                                            <w:rFonts w:asciiTheme="majorEastAsia" w:eastAsiaTheme="majorEastAsia" w:hAnsiTheme="majorEastAsia"/>
                                            <w:sz w:val="18"/>
                                            <w:szCs w:val="18"/>
                                          </w:rPr>
                                          <w:t>（②）</w:t>
                                        </w:r>
                                      </w:p>
                                    </w:tc>
                                    <w:tc>
                                      <w:tcPr>
                                        <w:tcW w:w="2268" w:type="dxa"/>
                                        <w:vAlign w:val="center"/>
                                      </w:tcPr>
                                      <w:p w14:paraId="042C45C6" w14:textId="77777777" w:rsidR="00032A55" w:rsidRPr="000E6DCC" w:rsidRDefault="00032A55"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317D640B" w14:textId="77777777" w:rsidR="00032A55" w:rsidRPr="000E6DCC" w:rsidRDefault="00032A55" w:rsidP="00712CBE">
                                        <w:pPr>
                                          <w:widowControl/>
                                          <w:spacing w:line="240" w:lineRule="exact"/>
                                          <w:jc w:val="left"/>
                                          <w:rPr>
                                            <w:rFonts w:asciiTheme="majorEastAsia" w:eastAsiaTheme="majorEastAsia" w:hAnsiTheme="majorEastAsia"/>
                                            <w:sz w:val="18"/>
                                            <w:szCs w:val="18"/>
                                          </w:rPr>
                                        </w:pPr>
                                      </w:p>
                                    </w:tc>
                                  </w:tr>
                                  <w:tr w:rsidR="00032A55" w14:paraId="71D045B8" w14:textId="77777777" w:rsidTr="00712CBE">
                                    <w:trPr>
                                      <w:trHeight w:val="328"/>
                                    </w:trPr>
                                    <w:tc>
                                      <w:tcPr>
                                        <w:tcW w:w="3969" w:type="dxa"/>
                                        <w:vAlign w:val="center"/>
                                      </w:tcPr>
                                      <w:p w14:paraId="1F845693" w14:textId="77777777" w:rsidR="00032A55" w:rsidRPr="000E6DCC" w:rsidRDefault="00032A55" w:rsidP="00712CBE">
                                        <w:pPr>
                                          <w:widowControl/>
                                          <w:spacing w:line="240" w:lineRule="exact"/>
                                          <w:rPr>
                                            <w:rFonts w:asciiTheme="majorEastAsia" w:eastAsiaTheme="majorEastAsia" w:hAnsiTheme="majorEastAsia"/>
                                            <w:sz w:val="18"/>
                                            <w:szCs w:val="18"/>
                                          </w:rPr>
                                        </w:pPr>
                                        <w:r w:rsidRPr="000E6DCC">
                                          <w:rPr>
                                            <w:rFonts w:asciiTheme="majorEastAsia" w:eastAsiaTheme="majorEastAsia" w:hAnsiTheme="majorEastAsia" w:hint="eastAsia"/>
                                            <w:sz w:val="18"/>
                                            <w:szCs w:val="18"/>
                                          </w:rPr>
                                          <w:t>当期</w:t>
                                        </w:r>
                                        <w:r w:rsidRPr="000E6DCC">
                                          <w:rPr>
                                            <w:rFonts w:asciiTheme="majorEastAsia" w:eastAsiaTheme="majorEastAsia" w:hAnsiTheme="majorEastAsia"/>
                                            <w:sz w:val="18"/>
                                            <w:szCs w:val="18"/>
                                          </w:rPr>
                                          <w:t>合計額（①＋②）　（Ｂ）</w:t>
                                        </w:r>
                                      </w:p>
                                    </w:tc>
                                    <w:tc>
                                      <w:tcPr>
                                        <w:tcW w:w="2268" w:type="dxa"/>
                                        <w:vAlign w:val="center"/>
                                      </w:tcPr>
                                      <w:p w14:paraId="32F9FC2D" w14:textId="77777777" w:rsidR="00032A55" w:rsidRPr="000E6DCC" w:rsidRDefault="00032A55" w:rsidP="00712CBE">
                                        <w:pPr>
                                          <w:widowControl/>
                                          <w:spacing w:line="240" w:lineRule="exact"/>
                                          <w:jc w:val="right"/>
                                          <w:rPr>
                                            <w:rFonts w:asciiTheme="majorEastAsia" w:eastAsiaTheme="majorEastAsia" w:hAnsiTheme="majorEastAsia"/>
                                            <w:sz w:val="18"/>
                                            <w:szCs w:val="18"/>
                                          </w:rPr>
                                        </w:pPr>
                                      </w:p>
                                    </w:tc>
                                    <w:tc>
                                      <w:tcPr>
                                        <w:tcW w:w="1843" w:type="dxa"/>
                                        <w:vAlign w:val="center"/>
                                      </w:tcPr>
                                      <w:p w14:paraId="3B4C1BB8" w14:textId="77777777" w:rsidR="00032A55" w:rsidRPr="000E6DCC" w:rsidRDefault="00032A55" w:rsidP="00712CBE">
                                        <w:pPr>
                                          <w:widowControl/>
                                          <w:spacing w:line="240" w:lineRule="exact"/>
                                          <w:jc w:val="left"/>
                                          <w:rPr>
                                            <w:rFonts w:asciiTheme="majorEastAsia" w:eastAsiaTheme="majorEastAsia" w:hAnsiTheme="majorEastAsia"/>
                                            <w:sz w:val="18"/>
                                            <w:szCs w:val="18"/>
                                          </w:rPr>
                                        </w:pPr>
                                        <w:r w:rsidRPr="000E6DCC">
                                          <w:rPr>
                                            <w:rFonts w:asciiTheme="majorEastAsia" w:eastAsiaTheme="majorEastAsia" w:hAnsiTheme="majorEastAsia" w:hint="eastAsia"/>
                                            <w:sz w:val="18"/>
                                            <w:szCs w:val="18"/>
                                          </w:rPr>
                                          <w:t xml:space="preserve">B/A　</w:t>
                                        </w:r>
                                        <w:r w:rsidRPr="000E6DCC">
                                          <w:rPr>
                                            <w:rFonts w:asciiTheme="majorEastAsia" w:eastAsiaTheme="majorEastAsia" w:hAnsiTheme="majorEastAsia"/>
                                            <w:sz w:val="18"/>
                                            <w:szCs w:val="18"/>
                                          </w:rPr>
                                          <w:t xml:space="preserve">　　　　　</w:t>
                                        </w:r>
                                        <w:r w:rsidRPr="000E6DCC">
                                          <w:rPr>
                                            <w:rFonts w:asciiTheme="majorEastAsia" w:eastAsiaTheme="majorEastAsia" w:hAnsiTheme="majorEastAsia" w:hint="eastAsia"/>
                                            <w:sz w:val="18"/>
                                            <w:szCs w:val="18"/>
                                          </w:rPr>
                                          <w:t>％</w:t>
                                        </w:r>
                                      </w:p>
                                    </w:tc>
                                  </w:tr>
                                </w:tbl>
                                <w:p w14:paraId="5E0FA8EA" w14:textId="77777777" w:rsidR="00032A55" w:rsidRPr="00594DEA" w:rsidRDefault="00032A55" w:rsidP="006731C9">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5ABF0" id="正方形/長方形 9" o:spid="_x0000_s1037" style="position:absolute;left:0;text-align:left;margin-left:-124.45pt;margin-top:18.05pt;width:418.5pt;height:106.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" fillcolor="white [3201]" stroked="f" strokeweight="1pt">
                      <v:stroke dashstyle="1 1"/>
                      <v:textbox>
                        <w:txbxContent>
                          <w:p w14:paraId="2A2C20B6" w14:textId="77777777" w:rsidR="00032A55" w:rsidRPr="009C6398" w:rsidRDefault="00032A55" w:rsidP="009C6398">
                            <w:pPr>
                              <w:widowControl/>
                              <w:spacing w:line="240" w:lineRule="exact"/>
                              <w:rPr>
                                <w:rFonts w:hAnsi="HG丸ｺﾞｼｯｸM-PRO"/>
                                <w:sz w:val="18"/>
                                <w:szCs w:val="18"/>
                              </w:rPr>
                            </w:pPr>
                            <w:r>
                              <w:rPr>
                                <w:rFonts w:hAnsi="HG丸ｺﾞｼｯｸM-PRO" w:hint="eastAsia"/>
                                <w:sz w:val="18"/>
                                <w:szCs w:val="18"/>
                              </w:rPr>
                              <w:t>→</w:t>
                            </w:r>
                            <w:r w:rsidRPr="009C6398">
                              <w:rPr>
                                <w:rFonts w:hAnsi="HG丸ｺﾞｼｯｸM-PRO" w:hint="eastAsia"/>
                                <w:sz w:val="18"/>
                                <w:szCs w:val="18"/>
                              </w:rPr>
                              <w:t>拠点区分</w:t>
                            </w:r>
                            <w:r>
                              <w:rPr>
                                <w:rFonts w:hAnsi="HG丸ｺﾞｼｯｸM-PRO" w:hint="eastAsia"/>
                                <w:sz w:val="18"/>
                                <w:szCs w:val="18"/>
                              </w:rPr>
                              <w:t>について、</w:t>
                            </w:r>
                            <w:r>
                              <w:rPr>
                                <w:rFonts w:hAnsi="HG丸ｺﾞｼｯｸM-PRO"/>
                                <w:sz w:val="18"/>
                                <w:szCs w:val="18"/>
                              </w:rPr>
                              <w:t>記入してください。</w:t>
                            </w:r>
                          </w:p>
                          <w:tbl>
                            <w:tblPr>
                              <w:tblStyle w:val="a3"/>
                              <w:tblW w:w="8080" w:type="dxa"/>
                              <w:tblInd w:w="108" w:type="dxa"/>
                              <w:tblLayout w:type="fixed"/>
                              <w:tblLook w:val="04A0" w:firstRow="1" w:lastRow="0" w:firstColumn="1" w:lastColumn="0" w:noHBand="0" w:noVBand="1"/>
                            </w:tblPr>
                            <w:tblGrid>
                              <w:gridCol w:w="3969"/>
                              <w:gridCol w:w="2268"/>
                              <w:gridCol w:w="1843"/>
                            </w:tblGrid>
                            <w:tr w:rsidR="00032A55" w14:paraId="225229B1" w14:textId="77777777" w:rsidTr="00712CBE">
                              <w:tc>
                                <w:tcPr>
                                  <w:tcW w:w="3969" w:type="dxa"/>
                                  <w:shd w:val="clear" w:color="auto" w:fill="D9D9D9" w:themeFill="background1" w:themeFillShade="D9"/>
                                </w:tcPr>
                                <w:p w14:paraId="79EFC25A" w14:textId="77777777" w:rsidR="00032A55" w:rsidRDefault="00032A55" w:rsidP="00712CBE">
                                  <w:pPr>
                                    <w:widowControl/>
                                    <w:spacing w:line="240" w:lineRule="exact"/>
                                    <w:jc w:val="center"/>
                                    <w:rPr>
                                      <w:rFonts w:hAnsi="HG丸ｺﾞｼｯｸM-PRO"/>
                                      <w:sz w:val="18"/>
                                      <w:szCs w:val="18"/>
                                    </w:rPr>
                                  </w:pPr>
                                  <w:r>
                                    <w:rPr>
                                      <w:rFonts w:hAnsi="HG丸ｺﾞｼｯｸM-PRO" w:hint="eastAsia"/>
                                      <w:sz w:val="18"/>
                                      <w:szCs w:val="18"/>
                                    </w:rPr>
                                    <w:t>区分</w:t>
                                  </w:r>
                                </w:p>
                              </w:tc>
                              <w:tc>
                                <w:tcPr>
                                  <w:tcW w:w="2268" w:type="dxa"/>
                                  <w:shd w:val="clear" w:color="auto" w:fill="D9D9D9" w:themeFill="background1" w:themeFillShade="D9"/>
                                </w:tcPr>
                                <w:p w14:paraId="7DFFE789" w14:textId="77777777" w:rsidR="00032A55" w:rsidRDefault="00032A55" w:rsidP="00712CBE">
                                  <w:pPr>
                                    <w:widowControl/>
                                    <w:spacing w:line="240" w:lineRule="exact"/>
                                    <w:jc w:val="center"/>
                                    <w:rPr>
                                      <w:rFonts w:hAnsi="HG丸ｺﾞｼｯｸM-PRO"/>
                                      <w:sz w:val="18"/>
                                      <w:szCs w:val="18"/>
                                    </w:rPr>
                                  </w:pPr>
                                  <w:r>
                                    <w:rPr>
                                      <w:rFonts w:hAnsi="HG丸ｺﾞｼｯｸM-PRO" w:hint="eastAsia"/>
                                      <w:sz w:val="18"/>
                                      <w:szCs w:val="18"/>
                                    </w:rPr>
                                    <w:t>金額（</w:t>
                                  </w:r>
                                  <w:r>
                                    <w:rPr>
                                      <w:rFonts w:hAnsi="HG丸ｺﾞｼｯｸM-PRO"/>
                                      <w:sz w:val="18"/>
                                      <w:szCs w:val="18"/>
                                    </w:rPr>
                                    <w:t>円）</w:t>
                                  </w:r>
                                </w:p>
                              </w:tc>
                              <w:tc>
                                <w:tcPr>
                                  <w:tcW w:w="1843" w:type="dxa"/>
                                  <w:shd w:val="clear" w:color="auto" w:fill="D9D9D9" w:themeFill="background1" w:themeFillShade="D9"/>
                                </w:tcPr>
                                <w:p w14:paraId="5D6261E3" w14:textId="77777777" w:rsidR="00032A55" w:rsidRDefault="00032A55" w:rsidP="00712CBE">
                                  <w:pPr>
                                    <w:widowControl/>
                                    <w:spacing w:line="240" w:lineRule="exact"/>
                                    <w:jc w:val="center"/>
                                    <w:rPr>
                                      <w:rFonts w:hAnsi="HG丸ｺﾞｼｯｸM-PRO"/>
                                      <w:sz w:val="18"/>
                                      <w:szCs w:val="18"/>
                                    </w:rPr>
                                  </w:pPr>
                                  <w:r>
                                    <w:rPr>
                                      <w:rFonts w:hAnsi="HG丸ｺﾞｼｯｸM-PRO" w:hint="eastAsia"/>
                                      <w:sz w:val="18"/>
                                      <w:szCs w:val="18"/>
                                    </w:rPr>
                                    <w:t>比率</w:t>
                                  </w:r>
                                  <w:r>
                                    <w:rPr>
                                      <w:rFonts w:hAnsi="HG丸ｺﾞｼｯｸM-PRO"/>
                                      <w:sz w:val="18"/>
                                      <w:szCs w:val="18"/>
                                    </w:rPr>
                                    <w:t>（％）</w:t>
                                  </w:r>
                                </w:p>
                              </w:tc>
                            </w:tr>
                            <w:tr w:rsidR="00032A55" w14:paraId="07BA823B" w14:textId="77777777" w:rsidTr="009C6398">
                              <w:trPr>
                                <w:trHeight w:val="296"/>
                              </w:trPr>
                              <w:tc>
                                <w:tcPr>
                                  <w:tcW w:w="3969" w:type="dxa"/>
                                  <w:vAlign w:val="center"/>
                                </w:tcPr>
                                <w:p w14:paraId="4516382D" w14:textId="77777777" w:rsidR="00032A55" w:rsidRPr="000E6DCC" w:rsidRDefault="00032A55" w:rsidP="00712CBE">
                                  <w:pPr>
                                    <w:widowControl/>
                                    <w:spacing w:line="240" w:lineRule="exact"/>
                                    <w:rPr>
                                      <w:rFonts w:asciiTheme="majorEastAsia" w:eastAsiaTheme="majorEastAsia" w:hAnsiTheme="majorEastAsia"/>
                                      <w:sz w:val="18"/>
                                      <w:szCs w:val="18"/>
                                    </w:rPr>
                                  </w:pPr>
                                  <w:r w:rsidRPr="000E6DCC">
                                    <w:rPr>
                                      <w:rFonts w:asciiTheme="majorEastAsia" w:eastAsiaTheme="majorEastAsia" w:hAnsiTheme="majorEastAsia" w:hint="eastAsia"/>
                                      <w:sz w:val="18"/>
                                      <w:szCs w:val="18"/>
                                    </w:rPr>
                                    <w:t>資金収支計算書</w:t>
                                  </w:r>
                                  <w:r w:rsidRPr="000E6DCC">
                                    <w:rPr>
                                      <w:rFonts w:asciiTheme="majorEastAsia" w:eastAsiaTheme="majorEastAsia" w:hAnsiTheme="majorEastAsia"/>
                                      <w:sz w:val="18"/>
                                      <w:szCs w:val="18"/>
                                    </w:rPr>
                                    <w:t>の事業活動収入決算額</w:t>
                                  </w:r>
                                  <w:r w:rsidRPr="000E6DCC">
                                    <w:rPr>
                                      <w:rFonts w:asciiTheme="majorEastAsia" w:eastAsiaTheme="majorEastAsia" w:hAnsiTheme="majorEastAsia" w:hint="eastAsia"/>
                                      <w:sz w:val="18"/>
                                      <w:szCs w:val="18"/>
                                    </w:rPr>
                                    <w:t xml:space="preserve">　</w:t>
                                  </w:r>
                                  <w:r w:rsidRPr="000E6DCC">
                                    <w:rPr>
                                      <w:rFonts w:asciiTheme="majorEastAsia" w:eastAsiaTheme="majorEastAsia" w:hAnsiTheme="majorEastAsia"/>
                                      <w:sz w:val="18"/>
                                      <w:szCs w:val="18"/>
                                    </w:rPr>
                                    <w:t>（Ａ）</w:t>
                                  </w:r>
                                </w:p>
                              </w:tc>
                              <w:tc>
                                <w:tcPr>
                                  <w:tcW w:w="2268" w:type="dxa"/>
                                  <w:vAlign w:val="center"/>
                                </w:tcPr>
                                <w:p w14:paraId="0075FE21" w14:textId="77777777" w:rsidR="00032A55" w:rsidRPr="000E6DCC" w:rsidRDefault="00032A55"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49A2DB0E" w14:textId="77777777" w:rsidR="00032A55" w:rsidRPr="000E6DCC" w:rsidRDefault="00032A55" w:rsidP="00712CBE">
                                  <w:pPr>
                                    <w:widowControl/>
                                    <w:spacing w:line="240" w:lineRule="exact"/>
                                    <w:jc w:val="right"/>
                                    <w:rPr>
                                      <w:rFonts w:asciiTheme="majorEastAsia" w:eastAsiaTheme="majorEastAsia" w:hAnsiTheme="majorEastAsia"/>
                                      <w:sz w:val="18"/>
                                      <w:szCs w:val="18"/>
                                    </w:rPr>
                                  </w:pPr>
                                </w:p>
                              </w:tc>
                            </w:tr>
                            <w:tr w:rsidR="00032A55" w14:paraId="791E08AF" w14:textId="77777777" w:rsidTr="009C6398">
                              <w:trPr>
                                <w:trHeight w:val="328"/>
                              </w:trPr>
                              <w:tc>
                                <w:tcPr>
                                  <w:tcW w:w="3969" w:type="dxa"/>
                                  <w:vAlign w:val="center"/>
                                </w:tcPr>
                                <w:p w14:paraId="1922BDB8" w14:textId="47C57BB9" w:rsidR="00032A55" w:rsidRPr="000E6DCC" w:rsidRDefault="00032A55" w:rsidP="00712CBE">
                                  <w:pPr>
                                    <w:widowControl/>
                                    <w:spacing w:line="240" w:lineRule="exact"/>
                                    <w:rPr>
                                      <w:rFonts w:asciiTheme="majorEastAsia" w:eastAsiaTheme="majorEastAsia" w:hAnsiTheme="majorEastAsia"/>
                                      <w:sz w:val="18"/>
                                      <w:szCs w:val="18"/>
                                    </w:rPr>
                                  </w:pPr>
                                  <w:r w:rsidRPr="0031161C">
                                    <w:rPr>
                                      <w:rFonts w:asciiTheme="majorEastAsia" w:eastAsiaTheme="majorEastAsia" w:hAnsiTheme="majorEastAsia" w:hint="eastAsia"/>
                                      <w:sz w:val="18"/>
                                      <w:szCs w:val="18"/>
                                    </w:rPr>
                                    <w:t>当期積立金積立資産支出金額（①）</w:t>
                                  </w:r>
                                </w:p>
                              </w:tc>
                              <w:tc>
                                <w:tcPr>
                                  <w:tcW w:w="2268" w:type="dxa"/>
                                  <w:vAlign w:val="center"/>
                                </w:tcPr>
                                <w:p w14:paraId="64D4FCBB" w14:textId="77777777" w:rsidR="00032A55" w:rsidRPr="000E6DCC" w:rsidRDefault="00032A55"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59F0774F" w14:textId="77777777" w:rsidR="00032A55" w:rsidRPr="000E6DCC" w:rsidRDefault="00032A55" w:rsidP="00712CBE">
                                  <w:pPr>
                                    <w:widowControl/>
                                    <w:spacing w:line="240" w:lineRule="exact"/>
                                    <w:jc w:val="left"/>
                                    <w:rPr>
                                      <w:rFonts w:asciiTheme="majorEastAsia" w:eastAsiaTheme="majorEastAsia" w:hAnsiTheme="majorEastAsia"/>
                                      <w:sz w:val="18"/>
                                      <w:szCs w:val="18"/>
                                    </w:rPr>
                                  </w:pPr>
                                </w:p>
                              </w:tc>
                            </w:tr>
                            <w:tr w:rsidR="00032A55" w14:paraId="3273CCCB" w14:textId="77777777" w:rsidTr="009C6398">
                              <w:trPr>
                                <w:trHeight w:val="328"/>
                              </w:trPr>
                              <w:tc>
                                <w:tcPr>
                                  <w:tcW w:w="3969" w:type="dxa"/>
                                  <w:vAlign w:val="center"/>
                                </w:tcPr>
                                <w:p w14:paraId="10400C80" w14:textId="1E81C4B2" w:rsidR="00032A55" w:rsidRPr="000E6DCC" w:rsidRDefault="00032A55" w:rsidP="00712CBE">
                                  <w:pPr>
                                    <w:widowControl/>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当期資金</w:t>
                                  </w:r>
                                  <w:r w:rsidRPr="000E6DCC">
                                    <w:rPr>
                                      <w:rFonts w:asciiTheme="majorEastAsia" w:eastAsiaTheme="majorEastAsia" w:hAnsiTheme="majorEastAsia" w:hint="eastAsia"/>
                                      <w:sz w:val="18"/>
                                      <w:szCs w:val="18"/>
                                    </w:rPr>
                                    <w:t>収支</w:t>
                                  </w:r>
                                  <w:r w:rsidRPr="000E6DCC">
                                    <w:rPr>
                                      <w:rFonts w:asciiTheme="majorEastAsia" w:eastAsiaTheme="majorEastAsia" w:hAnsiTheme="majorEastAsia"/>
                                      <w:sz w:val="18"/>
                                      <w:szCs w:val="18"/>
                                    </w:rPr>
                                    <w:t>差額</w:t>
                                  </w:r>
                                  <w:r w:rsidRPr="000E6DCC">
                                    <w:rPr>
                                      <w:rFonts w:asciiTheme="majorEastAsia" w:eastAsiaTheme="majorEastAsia" w:hAnsiTheme="majorEastAsia" w:hint="eastAsia"/>
                                      <w:sz w:val="18"/>
                                      <w:szCs w:val="18"/>
                                    </w:rPr>
                                    <w:t xml:space="preserve">　</w:t>
                                  </w:r>
                                  <w:r w:rsidRPr="000E6DCC">
                                    <w:rPr>
                                      <w:rFonts w:asciiTheme="majorEastAsia" w:eastAsiaTheme="majorEastAsia" w:hAnsiTheme="majorEastAsia"/>
                                      <w:sz w:val="18"/>
                                      <w:szCs w:val="18"/>
                                    </w:rPr>
                                    <w:t>（②）</w:t>
                                  </w:r>
                                </w:p>
                              </w:tc>
                              <w:tc>
                                <w:tcPr>
                                  <w:tcW w:w="2268" w:type="dxa"/>
                                  <w:vAlign w:val="center"/>
                                </w:tcPr>
                                <w:p w14:paraId="042C45C6" w14:textId="77777777" w:rsidR="00032A55" w:rsidRPr="000E6DCC" w:rsidRDefault="00032A55"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317D640B" w14:textId="77777777" w:rsidR="00032A55" w:rsidRPr="000E6DCC" w:rsidRDefault="00032A55" w:rsidP="00712CBE">
                                  <w:pPr>
                                    <w:widowControl/>
                                    <w:spacing w:line="240" w:lineRule="exact"/>
                                    <w:jc w:val="left"/>
                                    <w:rPr>
                                      <w:rFonts w:asciiTheme="majorEastAsia" w:eastAsiaTheme="majorEastAsia" w:hAnsiTheme="majorEastAsia"/>
                                      <w:sz w:val="18"/>
                                      <w:szCs w:val="18"/>
                                    </w:rPr>
                                  </w:pPr>
                                </w:p>
                              </w:tc>
                            </w:tr>
                            <w:tr w:rsidR="00032A55" w14:paraId="71D045B8" w14:textId="77777777" w:rsidTr="00712CBE">
                              <w:trPr>
                                <w:trHeight w:val="328"/>
                              </w:trPr>
                              <w:tc>
                                <w:tcPr>
                                  <w:tcW w:w="3969" w:type="dxa"/>
                                  <w:vAlign w:val="center"/>
                                </w:tcPr>
                                <w:p w14:paraId="1F845693" w14:textId="77777777" w:rsidR="00032A55" w:rsidRPr="000E6DCC" w:rsidRDefault="00032A55" w:rsidP="00712CBE">
                                  <w:pPr>
                                    <w:widowControl/>
                                    <w:spacing w:line="240" w:lineRule="exact"/>
                                    <w:rPr>
                                      <w:rFonts w:asciiTheme="majorEastAsia" w:eastAsiaTheme="majorEastAsia" w:hAnsiTheme="majorEastAsia"/>
                                      <w:sz w:val="18"/>
                                      <w:szCs w:val="18"/>
                                    </w:rPr>
                                  </w:pPr>
                                  <w:r w:rsidRPr="000E6DCC">
                                    <w:rPr>
                                      <w:rFonts w:asciiTheme="majorEastAsia" w:eastAsiaTheme="majorEastAsia" w:hAnsiTheme="majorEastAsia" w:hint="eastAsia"/>
                                      <w:sz w:val="18"/>
                                      <w:szCs w:val="18"/>
                                    </w:rPr>
                                    <w:t>当期</w:t>
                                  </w:r>
                                  <w:r w:rsidRPr="000E6DCC">
                                    <w:rPr>
                                      <w:rFonts w:asciiTheme="majorEastAsia" w:eastAsiaTheme="majorEastAsia" w:hAnsiTheme="majorEastAsia"/>
                                      <w:sz w:val="18"/>
                                      <w:szCs w:val="18"/>
                                    </w:rPr>
                                    <w:t>合計額（①＋②）　（Ｂ）</w:t>
                                  </w:r>
                                </w:p>
                              </w:tc>
                              <w:tc>
                                <w:tcPr>
                                  <w:tcW w:w="2268" w:type="dxa"/>
                                  <w:vAlign w:val="center"/>
                                </w:tcPr>
                                <w:p w14:paraId="32F9FC2D" w14:textId="77777777" w:rsidR="00032A55" w:rsidRPr="000E6DCC" w:rsidRDefault="00032A55" w:rsidP="00712CBE">
                                  <w:pPr>
                                    <w:widowControl/>
                                    <w:spacing w:line="240" w:lineRule="exact"/>
                                    <w:jc w:val="right"/>
                                    <w:rPr>
                                      <w:rFonts w:asciiTheme="majorEastAsia" w:eastAsiaTheme="majorEastAsia" w:hAnsiTheme="majorEastAsia"/>
                                      <w:sz w:val="18"/>
                                      <w:szCs w:val="18"/>
                                    </w:rPr>
                                  </w:pPr>
                                </w:p>
                              </w:tc>
                              <w:tc>
                                <w:tcPr>
                                  <w:tcW w:w="1843" w:type="dxa"/>
                                  <w:vAlign w:val="center"/>
                                </w:tcPr>
                                <w:p w14:paraId="3B4C1BB8" w14:textId="77777777" w:rsidR="00032A55" w:rsidRPr="000E6DCC" w:rsidRDefault="00032A55" w:rsidP="00712CBE">
                                  <w:pPr>
                                    <w:widowControl/>
                                    <w:spacing w:line="240" w:lineRule="exact"/>
                                    <w:jc w:val="left"/>
                                    <w:rPr>
                                      <w:rFonts w:asciiTheme="majorEastAsia" w:eastAsiaTheme="majorEastAsia" w:hAnsiTheme="majorEastAsia"/>
                                      <w:sz w:val="18"/>
                                      <w:szCs w:val="18"/>
                                    </w:rPr>
                                  </w:pPr>
                                  <w:r w:rsidRPr="000E6DCC">
                                    <w:rPr>
                                      <w:rFonts w:asciiTheme="majorEastAsia" w:eastAsiaTheme="majorEastAsia" w:hAnsiTheme="majorEastAsia" w:hint="eastAsia"/>
                                      <w:sz w:val="18"/>
                                      <w:szCs w:val="18"/>
                                    </w:rPr>
                                    <w:t xml:space="preserve">B/A　</w:t>
                                  </w:r>
                                  <w:r w:rsidRPr="000E6DCC">
                                    <w:rPr>
                                      <w:rFonts w:asciiTheme="majorEastAsia" w:eastAsiaTheme="majorEastAsia" w:hAnsiTheme="majorEastAsia"/>
                                      <w:sz w:val="18"/>
                                      <w:szCs w:val="18"/>
                                    </w:rPr>
                                    <w:t xml:space="preserve">　　　　　</w:t>
                                  </w:r>
                                  <w:r w:rsidRPr="000E6DCC">
                                    <w:rPr>
                                      <w:rFonts w:asciiTheme="majorEastAsia" w:eastAsiaTheme="majorEastAsia" w:hAnsiTheme="majorEastAsia" w:hint="eastAsia"/>
                                      <w:sz w:val="18"/>
                                      <w:szCs w:val="18"/>
                                    </w:rPr>
                                    <w:t>％</w:t>
                                  </w:r>
                                </w:p>
                              </w:tc>
                            </w:tr>
                          </w:tbl>
                          <w:p w14:paraId="5E0FA8EA" w14:textId="77777777" w:rsidR="00032A55" w:rsidRPr="00594DEA" w:rsidRDefault="00032A55" w:rsidP="006731C9">
                            <w:pPr>
                              <w:snapToGrid w:val="0"/>
                              <w:ind w:left="158" w:hangingChars="100" w:hanging="158"/>
                              <w:rPr>
                                <w:sz w:val="18"/>
                                <w:szCs w:val="18"/>
                              </w:rPr>
                            </w:pPr>
                          </w:p>
                        </w:txbxContent>
                      </v:textbox>
                    </v:rect>
                  </w:pict>
                </mc:Fallback>
              </mc:AlternateContent>
            </w:r>
          </w:p>
          <w:p w14:paraId="01ECB143" w14:textId="77777777" w:rsidR="009C6398" w:rsidRDefault="009C6398" w:rsidP="0056317B">
            <w:pPr>
              <w:widowControl/>
              <w:spacing w:line="240" w:lineRule="exact"/>
              <w:ind w:left="158" w:hangingChars="100" w:hanging="158"/>
              <w:jc w:val="left"/>
              <w:rPr>
                <w:rFonts w:hAnsi="HG丸ｺﾞｼｯｸM-PRO"/>
                <w:sz w:val="18"/>
                <w:szCs w:val="18"/>
              </w:rPr>
            </w:pPr>
          </w:p>
          <w:p w14:paraId="7059033F" w14:textId="77777777" w:rsidR="009C6398" w:rsidRDefault="009C6398" w:rsidP="0056317B">
            <w:pPr>
              <w:widowControl/>
              <w:spacing w:line="240" w:lineRule="exact"/>
              <w:ind w:left="158" w:hangingChars="100" w:hanging="158"/>
              <w:jc w:val="left"/>
              <w:rPr>
                <w:rFonts w:hAnsi="HG丸ｺﾞｼｯｸM-PRO"/>
                <w:sz w:val="18"/>
                <w:szCs w:val="18"/>
              </w:rPr>
            </w:pPr>
          </w:p>
          <w:p w14:paraId="21DE72AA" w14:textId="77777777" w:rsidR="009C6398" w:rsidRDefault="009C6398" w:rsidP="0056317B">
            <w:pPr>
              <w:widowControl/>
              <w:spacing w:line="240" w:lineRule="exact"/>
              <w:ind w:left="158" w:hangingChars="100" w:hanging="158"/>
              <w:jc w:val="left"/>
              <w:rPr>
                <w:rFonts w:hAnsi="HG丸ｺﾞｼｯｸM-PRO"/>
                <w:sz w:val="18"/>
                <w:szCs w:val="18"/>
              </w:rPr>
            </w:pPr>
          </w:p>
          <w:p w14:paraId="6DE1A804" w14:textId="77777777" w:rsidR="009C6398" w:rsidRDefault="009C6398" w:rsidP="0056317B">
            <w:pPr>
              <w:widowControl/>
              <w:spacing w:line="240" w:lineRule="exact"/>
              <w:ind w:left="158" w:hangingChars="100" w:hanging="158"/>
              <w:jc w:val="left"/>
              <w:rPr>
                <w:rFonts w:hAnsi="HG丸ｺﾞｼｯｸM-PRO"/>
                <w:sz w:val="18"/>
                <w:szCs w:val="18"/>
              </w:rPr>
            </w:pPr>
          </w:p>
          <w:p w14:paraId="04F78D81" w14:textId="77777777" w:rsidR="009C6398" w:rsidRDefault="009C6398" w:rsidP="0056317B">
            <w:pPr>
              <w:widowControl/>
              <w:spacing w:line="240" w:lineRule="exact"/>
              <w:ind w:left="158" w:hangingChars="100" w:hanging="158"/>
              <w:jc w:val="left"/>
              <w:rPr>
                <w:rFonts w:hAnsi="HG丸ｺﾞｼｯｸM-PRO"/>
                <w:sz w:val="18"/>
                <w:szCs w:val="18"/>
              </w:rPr>
            </w:pPr>
          </w:p>
          <w:p w14:paraId="27FC3EA5" w14:textId="77777777" w:rsidR="009C6398" w:rsidRDefault="009C6398" w:rsidP="0056317B">
            <w:pPr>
              <w:widowControl/>
              <w:spacing w:line="240" w:lineRule="exact"/>
              <w:ind w:left="158" w:hangingChars="100" w:hanging="158"/>
              <w:jc w:val="left"/>
              <w:rPr>
                <w:rFonts w:hAnsi="HG丸ｺﾞｼｯｸM-PRO"/>
                <w:sz w:val="18"/>
                <w:szCs w:val="18"/>
              </w:rPr>
            </w:pPr>
          </w:p>
          <w:p w14:paraId="12FBFCF0" w14:textId="77777777" w:rsidR="009C6398" w:rsidRDefault="009C6398" w:rsidP="0056317B">
            <w:pPr>
              <w:widowControl/>
              <w:spacing w:line="240" w:lineRule="exact"/>
              <w:ind w:left="158" w:hangingChars="100" w:hanging="158"/>
              <w:jc w:val="left"/>
              <w:rPr>
                <w:rFonts w:hAnsi="HG丸ｺﾞｼｯｸM-PRO"/>
                <w:sz w:val="18"/>
                <w:szCs w:val="18"/>
              </w:rPr>
            </w:pPr>
          </w:p>
          <w:p w14:paraId="6823311E" w14:textId="77777777" w:rsidR="009C6398" w:rsidRDefault="009C6398" w:rsidP="0056317B">
            <w:pPr>
              <w:widowControl/>
              <w:spacing w:line="240" w:lineRule="exact"/>
              <w:ind w:left="158" w:hangingChars="100" w:hanging="158"/>
              <w:jc w:val="left"/>
              <w:rPr>
                <w:rFonts w:hAnsi="HG丸ｺﾞｼｯｸM-PRO"/>
                <w:sz w:val="18"/>
                <w:szCs w:val="18"/>
              </w:rPr>
            </w:pPr>
          </w:p>
          <w:p w14:paraId="29203300" w14:textId="77777777" w:rsidR="009C6398" w:rsidRDefault="009C6398" w:rsidP="0056317B">
            <w:pPr>
              <w:widowControl/>
              <w:spacing w:line="240" w:lineRule="exact"/>
              <w:ind w:left="158" w:hangingChars="100" w:hanging="158"/>
              <w:jc w:val="left"/>
              <w:rPr>
                <w:rFonts w:hAnsi="HG丸ｺﾞｼｯｸM-PRO"/>
                <w:sz w:val="18"/>
                <w:szCs w:val="18"/>
              </w:rPr>
            </w:pPr>
          </w:p>
          <w:p w14:paraId="53515E71" w14:textId="77777777" w:rsidR="009C6398" w:rsidRDefault="009C6398" w:rsidP="0056317B">
            <w:pPr>
              <w:widowControl/>
              <w:spacing w:line="240" w:lineRule="exact"/>
              <w:ind w:left="158" w:hangingChars="100" w:hanging="158"/>
              <w:jc w:val="left"/>
              <w:rPr>
                <w:rFonts w:hAnsi="HG丸ｺﾞｼｯｸM-PRO"/>
                <w:sz w:val="18"/>
                <w:szCs w:val="18"/>
              </w:rPr>
            </w:pPr>
          </w:p>
          <w:p w14:paraId="73A0EDEA" w14:textId="77777777" w:rsidR="009C6398" w:rsidRDefault="009C6398"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○該当する施設は、</w:t>
            </w:r>
            <w:r w:rsidR="00246A69">
              <w:rPr>
                <w:rFonts w:hAnsi="HG丸ｺﾞｼｯｸM-PRO" w:hint="eastAsia"/>
                <w:sz w:val="18"/>
                <w:szCs w:val="18"/>
              </w:rPr>
              <w:t>収支</w:t>
            </w:r>
            <w:r>
              <w:rPr>
                <w:rFonts w:hAnsi="HG丸ｺﾞｼｯｸM-PRO" w:hint="eastAsia"/>
                <w:sz w:val="18"/>
                <w:szCs w:val="18"/>
              </w:rPr>
              <w:t>計算分析表を市長に提出していますか。</w:t>
            </w:r>
          </w:p>
          <w:p w14:paraId="7FD4142D" w14:textId="77777777" w:rsidR="009C6398" w:rsidRDefault="009C6398" w:rsidP="0056317B">
            <w:pPr>
              <w:widowControl/>
              <w:spacing w:line="240" w:lineRule="exact"/>
              <w:ind w:left="158" w:hangingChars="100" w:hanging="158"/>
              <w:jc w:val="left"/>
              <w:rPr>
                <w:rFonts w:hAnsi="HG丸ｺﾞｼｯｸM-PRO"/>
                <w:sz w:val="18"/>
                <w:szCs w:val="18"/>
              </w:rPr>
            </w:pPr>
          </w:p>
          <w:p w14:paraId="06171164" w14:textId="77777777" w:rsidR="00536487" w:rsidRDefault="006E0C5C" w:rsidP="009C6398">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u w:val="single"/>
              </w:rPr>
              <w:t xml:space="preserve">提出年月日：　　</w:t>
            </w:r>
            <w:r w:rsidR="009C6398" w:rsidRPr="009C6398">
              <w:rPr>
                <w:rFonts w:hAnsi="HG丸ｺﾞｼｯｸM-PRO" w:hint="eastAsia"/>
                <w:sz w:val="18"/>
                <w:szCs w:val="18"/>
                <w:u w:val="single"/>
              </w:rPr>
              <w:t xml:space="preserve">　　　年　　　月　　　日</w:t>
            </w:r>
          </w:p>
        </w:tc>
        <w:tc>
          <w:tcPr>
            <w:tcW w:w="1559" w:type="dxa"/>
            <w:tcBorders>
              <w:top w:val="nil"/>
              <w:bottom w:val="nil"/>
            </w:tcBorders>
          </w:tcPr>
          <w:p w14:paraId="3E02D35D" w14:textId="77777777" w:rsidR="00536487" w:rsidRDefault="00D05100"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○府子本第254号通知5(2)</w:t>
            </w:r>
          </w:p>
          <w:p w14:paraId="0D736CCE" w14:textId="77777777" w:rsidR="009C6398" w:rsidRDefault="009C6398"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2021E265" w14:textId="77777777" w:rsidR="009C6398" w:rsidRDefault="009C6398"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4EF70213" w14:textId="77777777" w:rsidR="009C6398" w:rsidRDefault="009C6398"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75177462" w14:textId="77777777" w:rsidR="009C6398" w:rsidRDefault="009C6398"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1FD8B982" w14:textId="77777777" w:rsidR="009C6398" w:rsidRDefault="009C6398"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585164E6" w14:textId="77777777" w:rsidR="009C6398" w:rsidRDefault="009C6398"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4598BFFE" w14:textId="77777777" w:rsidR="009C6398" w:rsidRDefault="009C6398"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100A5775" w14:textId="77777777" w:rsidR="009C6398" w:rsidRDefault="009C6398"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77C9D15B" w14:textId="77777777" w:rsidR="009C6398" w:rsidRDefault="009C6398"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1471968F" w14:textId="77777777" w:rsidR="009C6398" w:rsidRDefault="009C6398"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64A9A139" w14:textId="77777777" w:rsidR="009C6398" w:rsidRDefault="009C6398"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5A9AE72A" w14:textId="77777777" w:rsidR="009C6398" w:rsidRDefault="009C6398"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03A31FD6" w14:textId="77777777" w:rsidR="009C6398" w:rsidRDefault="009C6398" w:rsidP="006F39CE">
            <w:pPr>
              <w:spacing w:line="240" w:lineRule="exact"/>
              <w:ind w:left="158" w:hangingChars="100" w:hanging="158"/>
              <w:jc w:val="left"/>
              <w:rPr>
                <w:rFonts w:asciiTheme="majorEastAsia" w:eastAsiaTheme="majorEastAsia" w:hAnsiTheme="majorEastAsia" w:cs="ＭＳ 明朝"/>
                <w:bCs/>
                <w:color w:val="000000"/>
                <w:sz w:val="18"/>
                <w:szCs w:val="18"/>
              </w:rPr>
            </w:pPr>
          </w:p>
          <w:p w14:paraId="0928828C" w14:textId="5EFD14DA" w:rsidR="009C6398" w:rsidRDefault="009C6398" w:rsidP="0031161C">
            <w:pPr>
              <w:spacing w:line="240" w:lineRule="exact"/>
              <w:jc w:val="left"/>
              <w:rPr>
                <w:rFonts w:asciiTheme="majorEastAsia" w:eastAsiaTheme="majorEastAsia" w:hAnsiTheme="majorEastAsia" w:cs="ＭＳ 明朝"/>
                <w:bCs/>
                <w:color w:val="000000"/>
                <w:sz w:val="18"/>
                <w:szCs w:val="18"/>
              </w:rPr>
            </w:pPr>
          </w:p>
          <w:p w14:paraId="7224DEAB" w14:textId="77777777" w:rsidR="009C6398" w:rsidRDefault="009C6398" w:rsidP="006F39C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○府子本第254号通知（保育所弾力運用）5(2)、</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別表6</w:t>
            </w:r>
          </w:p>
        </w:tc>
      </w:tr>
      <w:tr w:rsidR="00536487" w:rsidRPr="00805533" w14:paraId="0C0D9C17" w14:textId="77777777" w:rsidTr="006E0C5C">
        <w:trPr>
          <w:trHeight w:val="74"/>
        </w:trPr>
        <w:tc>
          <w:tcPr>
            <w:tcW w:w="2382" w:type="dxa"/>
            <w:tcBorders>
              <w:top w:val="nil"/>
              <w:bottom w:val="nil"/>
            </w:tcBorders>
            <w:shd w:val="clear" w:color="auto" w:fill="D9D9D9" w:themeFill="background1" w:themeFillShade="D9"/>
          </w:tcPr>
          <w:p w14:paraId="29051A94" w14:textId="77777777" w:rsidR="00536487" w:rsidRDefault="006E0C5C" w:rsidP="006E0C5C">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 xml:space="preserve">９　</w:t>
            </w:r>
            <w:r w:rsidR="00254E1C">
              <w:rPr>
                <w:rFonts w:asciiTheme="majorEastAsia" w:eastAsiaTheme="majorEastAsia" w:hAnsiTheme="majorEastAsia" w:cs="ＭＳ 明朝" w:hint="eastAsia"/>
                <w:bCs/>
                <w:color w:val="000000"/>
                <w:sz w:val="18"/>
                <w:szCs w:val="18"/>
              </w:rPr>
              <w:t>放課後児童健全育成事業等の会計処理について</w:t>
            </w:r>
          </w:p>
        </w:tc>
        <w:tc>
          <w:tcPr>
            <w:tcW w:w="1275" w:type="dxa"/>
            <w:tcBorders>
              <w:top w:val="nil"/>
              <w:bottom w:val="nil"/>
            </w:tcBorders>
            <w:shd w:val="clear" w:color="auto" w:fill="D9D9D9" w:themeFill="background1" w:themeFillShade="D9"/>
          </w:tcPr>
          <w:p w14:paraId="43D96AFE" w14:textId="77777777" w:rsidR="00536487" w:rsidRDefault="00536487"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D9D9D9" w:themeFill="background1" w:themeFillShade="D9"/>
          </w:tcPr>
          <w:p w14:paraId="06EA7A34" w14:textId="77777777" w:rsidR="00536487" w:rsidRDefault="00536487"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6C5ECDE4" w14:textId="77777777" w:rsidR="00536487" w:rsidRDefault="00536487"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536487" w:rsidRPr="00805533" w14:paraId="0F950515" w14:textId="77777777" w:rsidTr="00F2425D">
        <w:trPr>
          <w:trHeight w:val="74"/>
        </w:trPr>
        <w:tc>
          <w:tcPr>
            <w:tcW w:w="2382" w:type="dxa"/>
            <w:tcBorders>
              <w:top w:val="nil"/>
              <w:bottom w:val="nil"/>
            </w:tcBorders>
          </w:tcPr>
          <w:p w14:paraId="0129E65E" w14:textId="77777777" w:rsidR="00536487" w:rsidRDefault="000C76BF"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53120" behindDoc="0" locked="0" layoutInCell="1" allowOverlap="1" wp14:anchorId="5D32189E" wp14:editId="780FC152">
                      <wp:simplePos x="0" y="0"/>
                      <wp:positionH relativeFrom="column">
                        <wp:posOffset>154305</wp:posOffset>
                      </wp:positionH>
                      <wp:positionV relativeFrom="paragraph">
                        <wp:posOffset>48260</wp:posOffset>
                      </wp:positionV>
                      <wp:extent cx="5779008" cy="628650"/>
                      <wp:effectExtent l="0" t="0" r="12700" b="19050"/>
                      <wp:wrapNone/>
                      <wp:docPr id="11" name="角丸四角形 11"/>
                      <wp:cNvGraphicFramePr/>
                      <a:graphic xmlns:a="http://schemas.openxmlformats.org/drawingml/2006/main">
                        <a:graphicData uri="http://schemas.microsoft.com/office/word/2010/wordprocessingShape">
                          <wps:wsp>
                            <wps:cNvSpPr/>
                            <wps:spPr>
                              <a:xfrm>
                                <a:off x="0" y="0"/>
                                <a:ext cx="5779008" cy="6286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D0E1930" w14:textId="77777777" w:rsidR="00032A55" w:rsidRDefault="00032A55" w:rsidP="000C76BF">
                                  <w:pPr>
                                    <w:jc w:val="left"/>
                                  </w:pPr>
                                  <w:r>
                                    <w:rPr>
                                      <w:rFonts w:hint="eastAsia"/>
                                      <w:sz w:val="18"/>
                                      <w:szCs w:val="18"/>
                                    </w:rPr>
                                    <w:t xml:space="preserve">「９　</w:t>
                                  </w:r>
                                  <w:r>
                                    <w:rPr>
                                      <w:rFonts w:asciiTheme="majorEastAsia" w:eastAsiaTheme="majorEastAsia" w:hAnsiTheme="majorEastAsia" w:cs="ＭＳ 明朝" w:hint="eastAsia"/>
                                      <w:bCs/>
                                      <w:color w:val="000000"/>
                                      <w:sz w:val="18"/>
                                      <w:szCs w:val="18"/>
                                    </w:rPr>
                                    <w:t>放課後児童健全育成事業等の会計処理について</w:t>
                                  </w:r>
                                  <w:r>
                                    <w:rPr>
                                      <w:sz w:val="18"/>
                                      <w:szCs w:val="18"/>
                                    </w:rPr>
                                    <w:t>」は、</w:t>
                                  </w:r>
                                  <w:r>
                                    <w:rPr>
                                      <w:rFonts w:hint="eastAsia"/>
                                      <w:sz w:val="18"/>
                                      <w:szCs w:val="18"/>
                                    </w:rPr>
                                    <w:t>保育所等と</w:t>
                                  </w:r>
                                  <w:r>
                                    <w:rPr>
                                      <w:sz w:val="18"/>
                                      <w:szCs w:val="18"/>
                                    </w:rPr>
                                    <w:t>同一の拠点区分等で</w:t>
                                  </w:r>
                                  <w:r>
                                    <w:rPr>
                                      <w:rFonts w:hint="eastAsia"/>
                                      <w:sz w:val="18"/>
                                      <w:szCs w:val="18"/>
                                    </w:rPr>
                                    <w:t>放課後児童</w:t>
                                  </w:r>
                                  <w:r>
                                    <w:rPr>
                                      <w:sz w:val="18"/>
                                      <w:szCs w:val="18"/>
                                    </w:rPr>
                                    <w:t>健全育成事業等の事業を運営している施設の</w:t>
                                  </w:r>
                                  <w:r>
                                    <w:rPr>
                                      <w:rFonts w:hint="eastAsia"/>
                                      <w:sz w:val="18"/>
                                      <w:szCs w:val="18"/>
                                    </w:rPr>
                                    <w:t>場合</w:t>
                                  </w:r>
                                  <w:r>
                                    <w:rPr>
                                      <w:sz w:val="18"/>
                                      <w:szCs w:val="18"/>
                                    </w:rPr>
                                    <w:t>に点検を行ってください。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2189E" id="角丸四角形 11" o:spid="_x0000_s1038" style="position:absolute;left:0;text-align:left;margin-left:12.15pt;margin-top:3.8pt;width:455.05pt;height: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" fillcolor="white [3201]" strokecolor="black [3200]" strokeweight="1pt">
                      <v:stroke joinstyle="miter"/>
                      <v:textbox>
                        <w:txbxContent>
                          <w:p w14:paraId="5D0E1930" w14:textId="77777777" w:rsidR="00032A55" w:rsidRDefault="00032A55" w:rsidP="000C76BF">
                            <w:pPr>
                              <w:jc w:val="left"/>
                            </w:pPr>
                            <w:r>
                              <w:rPr>
                                <w:rFonts w:hint="eastAsia"/>
                                <w:sz w:val="18"/>
                                <w:szCs w:val="18"/>
                              </w:rPr>
                              <w:t xml:space="preserve">「９　</w:t>
                            </w:r>
                            <w:r>
                              <w:rPr>
                                <w:rFonts w:asciiTheme="majorEastAsia" w:eastAsiaTheme="majorEastAsia" w:hAnsiTheme="majorEastAsia" w:cs="ＭＳ 明朝" w:hint="eastAsia"/>
                                <w:bCs/>
                                <w:color w:val="000000"/>
                                <w:sz w:val="18"/>
                                <w:szCs w:val="18"/>
                              </w:rPr>
                              <w:t>放課後児童健全育成事業等の会計処理について</w:t>
                            </w:r>
                            <w:r>
                              <w:rPr>
                                <w:sz w:val="18"/>
                                <w:szCs w:val="18"/>
                              </w:rPr>
                              <w:t>」は、</w:t>
                            </w:r>
                            <w:r>
                              <w:rPr>
                                <w:rFonts w:hint="eastAsia"/>
                                <w:sz w:val="18"/>
                                <w:szCs w:val="18"/>
                              </w:rPr>
                              <w:t>保育所等と</w:t>
                            </w:r>
                            <w:r>
                              <w:rPr>
                                <w:sz w:val="18"/>
                                <w:szCs w:val="18"/>
                              </w:rPr>
                              <w:t>同一の拠点区分等で</w:t>
                            </w:r>
                            <w:r>
                              <w:rPr>
                                <w:rFonts w:hint="eastAsia"/>
                                <w:sz w:val="18"/>
                                <w:szCs w:val="18"/>
                              </w:rPr>
                              <w:t>放課後児童</w:t>
                            </w:r>
                            <w:r>
                              <w:rPr>
                                <w:sz w:val="18"/>
                                <w:szCs w:val="18"/>
                              </w:rPr>
                              <w:t>健全育成事業等の事業を運営している施設の</w:t>
                            </w:r>
                            <w:r>
                              <w:rPr>
                                <w:rFonts w:hint="eastAsia"/>
                                <w:sz w:val="18"/>
                                <w:szCs w:val="18"/>
                              </w:rPr>
                              <w:t>場合</w:t>
                            </w:r>
                            <w:r>
                              <w:rPr>
                                <w:sz w:val="18"/>
                                <w:szCs w:val="18"/>
                              </w:rPr>
                              <w:t>に点検を行ってください。</w:t>
                            </w:r>
                          </w:p>
                        </w:txbxContent>
                      </v:textbox>
                    </v:roundrect>
                  </w:pict>
                </mc:Fallback>
              </mc:AlternateContent>
            </w:r>
          </w:p>
          <w:p w14:paraId="3F77469E" w14:textId="77777777" w:rsidR="000C76BF" w:rsidRDefault="000C76BF"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5DDCE427" w14:textId="77777777" w:rsidR="00254E1C" w:rsidRDefault="00254E1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7E299FC7" w14:textId="77777777" w:rsidR="00254E1C" w:rsidRDefault="00254E1C"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p w14:paraId="1DE39FEA" w14:textId="77777777" w:rsidR="000C76BF" w:rsidRDefault="000C76BF"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407A88FB" w14:textId="77777777" w:rsidR="00536487" w:rsidRDefault="00536487" w:rsidP="0047503D">
            <w:pPr>
              <w:spacing w:line="240" w:lineRule="exact"/>
              <w:jc w:val="center"/>
              <w:rPr>
                <w:rFonts w:asciiTheme="majorEastAsia" w:eastAsiaTheme="majorEastAsia" w:hAnsiTheme="majorEastAsia" w:cs="ＭＳ 明朝"/>
                <w:bCs/>
                <w:color w:val="000000"/>
                <w:sz w:val="18"/>
                <w:szCs w:val="18"/>
              </w:rPr>
            </w:pPr>
          </w:p>
        </w:tc>
        <w:tc>
          <w:tcPr>
            <w:tcW w:w="4820" w:type="dxa"/>
            <w:tcBorders>
              <w:top w:val="nil"/>
              <w:bottom w:val="nil"/>
            </w:tcBorders>
          </w:tcPr>
          <w:p w14:paraId="37E5EF22" w14:textId="77777777" w:rsidR="00536487" w:rsidRDefault="00536487"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0B13BF0D" w14:textId="77777777" w:rsidR="00536487" w:rsidRDefault="00536487"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536487" w:rsidRPr="00805533" w14:paraId="3CDE7CA2" w14:textId="77777777" w:rsidTr="00F2425D">
        <w:trPr>
          <w:trHeight w:val="74"/>
        </w:trPr>
        <w:tc>
          <w:tcPr>
            <w:tcW w:w="2382" w:type="dxa"/>
            <w:tcBorders>
              <w:top w:val="nil"/>
              <w:bottom w:val="nil"/>
            </w:tcBorders>
          </w:tcPr>
          <w:p w14:paraId="62F0A24F" w14:textId="77777777" w:rsidR="00254E1C" w:rsidRPr="00254E1C" w:rsidRDefault="00254E1C" w:rsidP="00254E1C">
            <w:pPr>
              <w:widowControl/>
              <w:spacing w:line="240" w:lineRule="exact"/>
              <w:ind w:left="158" w:hanging="158"/>
              <w:jc w:val="left"/>
            </w:pPr>
            <w:r w:rsidRPr="00254E1C">
              <w:rPr>
                <w:rFonts w:asciiTheme="majorEastAsia" w:eastAsiaTheme="majorEastAsia" w:hAnsiTheme="majorEastAsia" w:cs="ＭＳ 明朝" w:hint="eastAsia"/>
                <w:bCs/>
                <w:color w:val="000000"/>
                <w:sz w:val="18"/>
                <w:szCs w:val="18"/>
              </w:rPr>
              <w:t>①放課後健全育成事業</w:t>
            </w:r>
            <w:r w:rsidR="006271B0" w:rsidRPr="00254E1C">
              <w:rPr>
                <w:rFonts w:asciiTheme="majorEastAsia" w:eastAsiaTheme="majorEastAsia" w:hAnsiTheme="majorEastAsia" w:cs="ＭＳ 明朝" w:hint="eastAsia"/>
                <w:bCs/>
                <w:color w:val="000000"/>
                <w:sz w:val="18"/>
                <w:szCs w:val="18"/>
              </w:rPr>
              <w:t>等に係るサービス区分を設定していますか</w:t>
            </w:r>
            <w:r>
              <w:rPr>
                <w:rFonts w:asciiTheme="majorEastAsia" w:eastAsiaTheme="majorEastAsia" w:hAnsiTheme="majorEastAsia" w:cs="ＭＳ 明朝" w:hint="eastAsia"/>
                <w:bCs/>
                <w:color w:val="000000"/>
                <w:sz w:val="18"/>
                <w:szCs w:val="18"/>
              </w:rPr>
              <w:t>。</w:t>
            </w:r>
          </w:p>
        </w:tc>
        <w:tc>
          <w:tcPr>
            <w:tcW w:w="1275" w:type="dxa"/>
            <w:tcBorders>
              <w:top w:val="nil"/>
              <w:bottom w:val="nil"/>
            </w:tcBorders>
          </w:tcPr>
          <w:p w14:paraId="448FACEE" w14:textId="77777777" w:rsidR="00254E1C" w:rsidRDefault="00254E1C"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56EA0671" w14:textId="77777777" w:rsidR="00536487" w:rsidRDefault="006271B0"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○経理規程に基づいた経理処理をしていますか。</w:t>
            </w:r>
          </w:p>
          <w:p w14:paraId="6B06110A" w14:textId="77777777" w:rsidR="006271B0" w:rsidRPr="006271B0" w:rsidRDefault="006271B0" w:rsidP="006271B0">
            <w:pPr>
              <w:widowControl/>
              <w:spacing w:line="240" w:lineRule="exact"/>
              <w:ind w:leftChars="100" w:left="376" w:hangingChars="100" w:hanging="158"/>
              <w:jc w:val="left"/>
              <w:rPr>
                <w:rFonts w:hAnsi="HG丸ｺﾞｼｯｸM-PRO"/>
                <w:sz w:val="18"/>
                <w:szCs w:val="18"/>
              </w:rPr>
            </w:pPr>
            <w:r>
              <w:rPr>
                <w:rFonts w:hAnsi="HG丸ｺﾞｼｯｸM-PRO" w:hint="eastAsia"/>
                <w:sz w:val="18"/>
                <w:szCs w:val="18"/>
              </w:rPr>
              <w:t>・保護者から</w:t>
            </w:r>
            <w:r w:rsidR="00A3152B">
              <w:rPr>
                <w:rFonts w:hAnsi="HG丸ｺﾞｼｯｸM-PRO" w:hint="eastAsia"/>
                <w:sz w:val="18"/>
                <w:szCs w:val="18"/>
              </w:rPr>
              <w:t>の保育料等</w:t>
            </w:r>
            <w:r w:rsidRPr="006271B0">
              <w:rPr>
                <w:rFonts w:hAnsi="HG丸ｺﾞｼｯｸM-PRO" w:hint="eastAsia"/>
                <w:sz w:val="18"/>
                <w:szCs w:val="18"/>
              </w:rPr>
              <w:t>の徴収管理簿は整備されていますか。</w:t>
            </w:r>
          </w:p>
          <w:p w14:paraId="62C88D5D" w14:textId="77777777" w:rsidR="006271B0" w:rsidRPr="006271B0" w:rsidRDefault="006271B0" w:rsidP="006271B0">
            <w:pPr>
              <w:widowControl/>
              <w:spacing w:line="240" w:lineRule="exact"/>
              <w:ind w:leftChars="100" w:left="376" w:hangingChars="100" w:hanging="158"/>
              <w:jc w:val="left"/>
              <w:rPr>
                <w:rFonts w:hAnsi="HG丸ｺﾞｼｯｸM-PRO"/>
                <w:sz w:val="18"/>
                <w:szCs w:val="18"/>
              </w:rPr>
            </w:pPr>
            <w:r w:rsidRPr="006271B0">
              <w:rPr>
                <w:rFonts w:hAnsi="HG丸ｺﾞｼｯｸM-PRO" w:hint="eastAsia"/>
                <w:sz w:val="18"/>
                <w:szCs w:val="18"/>
              </w:rPr>
              <w:t>・保護者からの徴収金を直ちに支出に充てていませんか。</w:t>
            </w:r>
          </w:p>
          <w:p w14:paraId="42E415CE" w14:textId="08A02756" w:rsidR="006271B0" w:rsidRDefault="006271B0" w:rsidP="006271B0">
            <w:pPr>
              <w:widowControl/>
              <w:spacing w:line="240" w:lineRule="exact"/>
              <w:ind w:leftChars="100" w:left="376" w:hangingChars="100" w:hanging="158"/>
              <w:jc w:val="left"/>
              <w:rPr>
                <w:rFonts w:hAnsi="HG丸ｺﾞｼｯｸM-PRO"/>
                <w:sz w:val="18"/>
                <w:szCs w:val="18"/>
              </w:rPr>
            </w:pPr>
            <w:r w:rsidRPr="006271B0">
              <w:rPr>
                <w:rFonts w:hAnsi="HG丸ｺﾞｼｯｸM-PRO" w:hint="eastAsia"/>
                <w:sz w:val="18"/>
                <w:szCs w:val="18"/>
              </w:rPr>
              <w:t>・請求書や領</w:t>
            </w:r>
            <w:r w:rsidR="00743EE7">
              <w:rPr>
                <w:rFonts w:hAnsi="HG丸ｺﾞｼｯｸM-PRO" w:hint="eastAsia"/>
                <w:sz w:val="18"/>
                <w:szCs w:val="18"/>
              </w:rPr>
              <w:t>収書の宛名は、放課後児童健全育成事業等あ</w:t>
            </w:r>
            <w:r>
              <w:rPr>
                <w:rFonts w:hAnsi="HG丸ｺﾞｼｯｸM-PRO" w:hint="eastAsia"/>
                <w:sz w:val="18"/>
                <w:szCs w:val="18"/>
              </w:rPr>
              <w:t>てとなっていますか。</w:t>
            </w:r>
          </w:p>
          <w:p w14:paraId="432564B1" w14:textId="77777777" w:rsidR="006271B0" w:rsidRDefault="006271B0" w:rsidP="0056317B">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0C94A083" w14:textId="77777777" w:rsidR="00536487" w:rsidRDefault="00536487"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536487" w:rsidRPr="00805533" w14:paraId="5CFF4008" w14:textId="77777777" w:rsidTr="00F2425D">
        <w:trPr>
          <w:trHeight w:val="74"/>
        </w:trPr>
        <w:tc>
          <w:tcPr>
            <w:tcW w:w="2382" w:type="dxa"/>
            <w:tcBorders>
              <w:top w:val="nil"/>
              <w:bottom w:val="nil"/>
            </w:tcBorders>
          </w:tcPr>
          <w:p w14:paraId="3E6031C9" w14:textId="77777777" w:rsidR="00536487" w:rsidRDefault="006271B0"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w:t>
            </w:r>
            <w:r w:rsidR="00254E1C">
              <w:rPr>
                <w:rFonts w:asciiTheme="majorEastAsia" w:eastAsiaTheme="majorEastAsia" w:hAnsiTheme="majorEastAsia" w:cs="ＭＳ 明朝" w:hint="eastAsia"/>
                <w:bCs/>
                <w:color w:val="000000"/>
                <w:sz w:val="18"/>
                <w:szCs w:val="18"/>
              </w:rPr>
              <w:t>放課後児童健全育成事業等</w:t>
            </w:r>
            <w:r>
              <w:rPr>
                <w:rFonts w:asciiTheme="majorEastAsia" w:eastAsiaTheme="majorEastAsia" w:hAnsiTheme="majorEastAsia" w:cs="ＭＳ 明朝" w:hint="eastAsia"/>
                <w:bCs/>
                <w:color w:val="000000"/>
                <w:sz w:val="18"/>
                <w:szCs w:val="18"/>
              </w:rPr>
              <w:t>の職員の法定福利費や退職共済掛金は、それぞれのサービス区分から支払われていますか。</w:t>
            </w:r>
          </w:p>
          <w:p w14:paraId="0B62CB2F" w14:textId="77777777" w:rsidR="00757FE6" w:rsidRDefault="00757FE6" w:rsidP="00CE14A7">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nil"/>
            </w:tcBorders>
          </w:tcPr>
          <w:p w14:paraId="68197169" w14:textId="77777777" w:rsidR="00536487" w:rsidRDefault="006271B0" w:rsidP="0047503D">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nil"/>
            </w:tcBorders>
          </w:tcPr>
          <w:p w14:paraId="3320B0D9" w14:textId="77777777" w:rsidR="00536487" w:rsidRDefault="006271B0"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○社会保険料や</w:t>
            </w:r>
            <w:r w:rsidR="00F02D4A">
              <w:rPr>
                <w:rFonts w:hAnsi="HG丸ｺﾞｼｯｸM-PRO" w:hint="eastAsia"/>
                <w:sz w:val="18"/>
                <w:szCs w:val="18"/>
              </w:rPr>
              <w:t>社会福祉施設職員等退職共済法に</w:t>
            </w:r>
            <w:r w:rsidR="00757FE6">
              <w:rPr>
                <w:rFonts w:hAnsi="HG丸ｺﾞｼｯｸM-PRO" w:hint="eastAsia"/>
                <w:sz w:val="18"/>
                <w:szCs w:val="18"/>
              </w:rPr>
              <w:t>基づく掛金は、職員の所属する事業（サービス区分）ごとに費用計上をしていますか。</w:t>
            </w:r>
          </w:p>
          <w:p w14:paraId="082D374C" w14:textId="77777777" w:rsidR="00757FE6" w:rsidRDefault="00757FE6" w:rsidP="0056317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○同一法人内の他のサービス区分等で立替払いを行った場合、遅くとも年度末には精算されていますか。</w:t>
            </w:r>
          </w:p>
        </w:tc>
        <w:tc>
          <w:tcPr>
            <w:tcW w:w="1559" w:type="dxa"/>
            <w:tcBorders>
              <w:top w:val="nil"/>
              <w:bottom w:val="nil"/>
            </w:tcBorders>
          </w:tcPr>
          <w:p w14:paraId="49AF1681" w14:textId="77777777" w:rsidR="00536487" w:rsidRDefault="00536487" w:rsidP="006F39CE">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54E1C" w:rsidRPr="00805533" w14:paraId="67D3F581" w14:textId="77777777" w:rsidTr="00F2425D">
        <w:trPr>
          <w:trHeight w:val="74"/>
        </w:trPr>
        <w:tc>
          <w:tcPr>
            <w:tcW w:w="2382" w:type="dxa"/>
            <w:tcBorders>
              <w:top w:val="nil"/>
              <w:bottom w:val="single" w:sz="4" w:space="0" w:color="auto"/>
            </w:tcBorders>
          </w:tcPr>
          <w:p w14:paraId="6C6AE667" w14:textId="77777777" w:rsidR="00254E1C" w:rsidRDefault="00254E1C" w:rsidP="00254E1C">
            <w:pPr>
              <w:widowControl/>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③保育所と合同で実施した事業の費用は、適切に按分していますか。</w:t>
            </w:r>
          </w:p>
          <w:p w14:paraId="474865B2" w14:textId="55139C95" w:rsidR="000B3363" w:rsidRDefault="000B3363" w:rsidP="00254E1C">
            <w:pPr>
              <w:widowControl/>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75" w:type="dxa"/>
            <w:tcBorders>
              <w:top w:val="nil"/>
              <w:bottom w:val="single" w:sz="4" w:space="0" w:color="auto"/>
            </w:tcBorders>
          </w:tcPr>
          <w:p w14:paraId="3F7241FE" w14:textId="77777777" w:rsidR="00254E1C" w:rsidRDefault="00254E1C" w:rsidP="00254E1C">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820" w:type="dxa"/>
            <w:tcBorders>
              <w:top w:val="nil"/>
              <w:bottom w:val="single" w:sz="4" w:space="0" w:color="auto"/>
            </w:tcBorders>
          </w:tcPr>
          <w:p w14:paraId="1D5A8F6F" w14:textId="77777777" w:rsidR="00254E1C" w:rsidRDefault="00254E1C" w:rsidP="00254E1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○参加人数など合理的な理由で費用の按分をしていますか。</w:t>
            </w:r>
          </w:p>
        </w:tc>
        <w:tc>
          <w:tcPr>
            <w:tcW w:w="1559" w:type="dxa"/>
            <w:tcBorders>
              <w:top w:val="nil"/>
              <w:bottom w:val="single" w:sz="4" w:space="0" w:color="auto"/>
            </w:tcBorders>
          </w:tcPr>
          <w:p w14:paraId="363D46DA" w14:textId="77777777" w:rsidR="00254E1C" w:rsidRDefault="00254E1C" w:rsidP="00254E1C">
            <w:pPr>
              <w:spacing w:line="240" w:lineRule="exact"/>
              <w:ind w:left="158" w:hangingChars="100" w:hanging="158"/>
              <w:jc w:val="left"/>
              <w:rPr>
                <w:rFonts w:asciiTheme="majorEastAsia" w:eastAsiaTheme="majorEastAsia" w:hAnsiTheme="majorEastAsia" w:cs="ＭＳ 明朝"/>
                <w:bCs/>
                <w:color w:val="000000"/>
                <w:sz w:val="18"/>
                <w:szCs w:val="18"/>
              </w:rPr>
            </w:pPr>
          </w:p>
        </w:tc>
      </w:tr>
    </w:tbl>
    <w:p w14:paraId="497E4DAC" w14:textId="77777777" w:rsidR="00D05100" w:rsidRDefault="00D05100" w:rsidP="00D05100">
      <w:pPr>
        <w:snapToGrid w:val="0"/>
        <w:spacing w:line="20" w:lineRule="exact"/>
        <w:jc w:val="left"/>
        <w:rPr>
          <w:rFonts w:asciiTheme="majorEastAsia" w:eastAsiaTheme="majorEastAsia" w:hAnsiTheme="majorEastAsia"/>
          <w:sz w:val="21"/>
        </w:rPr>
      </w:pPr>
    </w:p>
    <w:p w14:paraId="0D76AA56" w14:textId="77777777" w:rsidR="00D05100" w:rsidRDefault="00D05100">
      <w:pPr>
        <w:widowControl/>
        <w:jc w:val="left"/>
        <w:rPr>
          <w:rFonts w:asciiTheme="majorEastAsia" w:eastAsiaTheme="majorEastAsia" w:hAnsiTheme="majorEastAsia"/>
          <w:sz w:val="21"/>
        </w:rPr>
        <w:sectPr w:rsidR="00D05100" w:rsidSect="008B67F3">
          <w:footerReference w:type="default" r:id="rId11"/>
          <w:pgSz w:w="11906" w:h="16838" w:code="9"/>
          <w:pgMar w:top="1134" w:right="1134" w:bottom="851" w:left="1134" w:header="851" w:footer="454" w:gutter="0"/>
          <w:pgNumType w:start="1"/>
          <w:cols w:space="425"/>
          <w:docGrid w:type="linesAndChars" w:linePitch="330" w:charSpace="-4506"/>
        </w:sectPr>
      </w:pPr>
    </w:p>
    <w:p w14:paraId="1C715978" w14:textId="77777777" w:rsidR="00D05100" w:rsidRDefault="00D05100" w:rsidP="0092357B">
      <w:pPr>
        <w:widowControl/>
        <w:snapToGrid w:val="0"/>
        <w:jc w:val="right"/>
        <w:rPr>
          <w:rFonts w:asciiTheme="majorEastAsia" w:eastAsiaTheme="majorEastAsia" w:hAnsiTheme="majorEastAsia"/>
          <w:sz w:val="21"/>
        </w:rPr>
      </w:pPr>
      <w:r>
        <w:rPr>
          <w:rFonts w:asciiTheme="majorEastAsia" w:eastAsiaTheme="majorEastAsia" w:hAnsiTheme="majorEastAsia" w:hint="eastAsia"/>
          <w:sz w:val="21"/>
        </w:rPr>
        <w:lastRenderedPageBreak/>
        <w:t>別紙１</w:t>
      </w:r>
    </w:p>
    <w:p w14:paraId="43821B39" w14:textId="77777777" w:rsidR="00D05100" w:rsidRPr="00D05100" w:rsidRDefault="00D05100">
      <w:pPr>
        <w:widowControl/>
        <w:jc w:val="left"/>
        <w:rPr>
          <w:rFonts w:asciiTheme="majorEastAsia" w:eastAsiaTheme="majorEastAsia" w:hAnsiTheme="majorEastAsia"/>
          <w:b/>
          <w:sz w:val="21"/>
          <w:u w:val="single"/>
        </w:rPr>
      </w:pPr>
      <w:r w:rsidRPr="00D05100">
        <w:rPr>
          <w:rFonts w:asciiTheme="majorEastAsia" w:eastAsiaTheme="majorEastAsia" w:hAnsiTheme="majorEastAsia" w:hint="eastAsia"/>
          <w:b/>
          <w:sz w:val="21"/>
          <w:u w:val="single"/>
        </w:rPr>
        <w:t>契約一覧表</w:t>
      </w:r>
    </w:p>
    <w:p w14:paraId="715B303F" w14:textId="15A9BF28" w:rsidR="00D05100" w:rsidRDefault="00761A30" w:rsidP="00754687">
      <w:pPr>
        <w:widowControl/>
        <w:snapToGrid w:val="0"/>
        <w:jc w:val="left"/>
        <w:rPr>
          <w:rFonts w:asciiTheme="majorEastAsia" w:eastAsiaTheme="majorEastAsia" w:hAnsiTheme="majorEastAsia"/>
          <w:sz w:val="21"/>
        </w:rPr>
      </w:pPr>
      <w:r>
        <w:rPr>
          <w:rFonts w:asciiTheme="majorEastAsia" w:eastAsiaTheme="majorEastAsia" w:hAnsiTheme="majorEastAsia" w:hint="eastAsia"/>
          <w:sz w:val="21"/>
        </w:rPr>
        <w:t>※令和</w:t>
      </w:r>
      <w:r w:rsidR="00032A55">
        <w:rPr>
          <w:rFonts w:asciiTheme="majorEastAsia" w:eastAsiaTheme="majorEastAsia" w:hAnsiTheme="majorEastAsia" w:hint="eastAsia"/>
          <w:color w:val="000000" w:themeColor="text1"/>
          <w:sz w:val="21"/>
        </w:rPr>
        <w:t>5</w:t>
      </w:r>
      <w:r w:rsidR="00D05100">
        <w:rPr>
          <w:rFonts w:asciiTheme="majorEastAsia" w:eastAsiaTheme="majorEastAsia" w:hAnsiTheme="majorEastAsia" w:hint="eastAsia"/>
          <w:sz w:val="21"/>
        </w:rPr>
        <w:t>年</w:t>
      </w:r>
      <w:r w:rsidR="00032A55">
        <w:rPr>
          <w:rFonts w:asciiTheme="majorEastAsia" w:eastAsiaTheme="majorEastAsia" w:hAnsiTheme="majorEastAsia" w:hint="eastAsia"/>
          <w:sz w:val="21"/>
        </w:rPr>
        <w:t>4月1日以降今回の監査の前月までの1</w:t>
      </w:r>
      <w:r w:rsidR="00D05100">
        <w:rPr>
          <w:rFonts w:asciiTheme="majorEastAsia" w:eastAsiaTheme="majorEastAsia" w:hAnsiTheme="majorEastAsia" w:hint="eastAsia"/>
          <w:sz w:val="21"/>
        </w:rPr>
        <w:t>件</w:t>
      </w:r>
      <w:r w:rsidR="00032A55">
        <w:rPr>
          <w:rFonts w:asciiTheme="majorEastAsia" w:eastAsiaTheme="majorEastAsia" w:hAnsiTheme="majorEastAsia" w:hint="eastAsia"/>
          <w:sz w:val="21"/>
        </w:rPr>
        <w:t>100</w:t>
      </w:r>
      <w:r w:rsidR="00D05100">
        <w:rPr>
          <w:rFonts w:asciiTheme="majorEastAsia" w:eastAsiaTheme="majorEastAsia" w:hAnsiTheme="majorEastAsia" w:hint="eastAsia"/>
          <w:sz w:val="21"/>
        </w:rPr>
        <w:t>万円を超える契約について記入してください。</w:t>
      </w:r>
    </w:p>
    <w:p w14:paraId="5256D939" w14:textId="14CBEB07" w:rsidR="00D05100" w:rsidRDefault="00761A30" w:rsidP="00754687">
      <w:pPr>
        <w:widowControl/>
        <w:snapToGrid w:val="0"/>
        <w:ind w:leftChars="200" w:left="906" w:hangingChars="250" w:hanging="470"/>
        <w:jc w:val="left"/>
        <w:rPr>
          <w:rFonts w:asciiTheme="majorEastAsia" w:eastAsiaTheme="majorEastAsia" w:hAnsiTheme="majorEastAsia"/>
          <w:sz w:val="21"/>
        </w:rPr>
      </w:pPr>
      <w:r>
        <w:rPr>
          <w:rFonts w:asciiTheme="majorEastAsia" w:eastAsiaTheme="majorEastAsia" w:hAnsiTheme="majorEastAsia" w:hint="eastAsia"/>
          <w:sz w:val="21"/>
        </w:rPr>
        <w:t>注意：契約日が令和</w:t>
      </w:r>
      <w:r w:rsidR="00032A55">
        <w:rPr>
          <w:rFonts w:asciiTheme="majorEastAsia" w:eastAsiaTheme="majorEastAsia" w:hAnsiTheme="majorEastAsia" w:hint="eastAsia"/>
          <w:color w:val="000000" w:themeColor="text1"/>
          <w:sz w:val="21"/>
        </w:rPr>
        <w:t>5</w:t>
      </w:r>
      <w:r w:rsidR="00D05100">
        <w:rPr>
          <w:rFonts w:asciiTheme="majorEastAsia" w:eastAsiaTheme="majorEastAsia" w:hAnsiTheme="majorEastAsia" w:hint="eastAsia"/>
          <w:sz w:val="21"/>
        </w:rPr>
        <w:t>年</w:t>
      </w:r>
      <w:r w:rsidR="00032A55">
        <w:rPr>
          <w:rFonts w:asciiTheme="majorEastAsia" w:eastAsiaTheme="majorEastAsia" w:hAnsiTheme="majorEastAsia" w:hint="eastAsia"/>
          <w:sz w:val="21"/>
        </w:rPr>
        <w:t>4</w:t>
      </w:r>
      <w:r w:rsidR="00D05100">
        <w:rPr>
          <w:rFonts w:asciiTheme="majorEastAsia" w:eastAsiaTheme="majorEastAsia" w:hAnsiTheme="majorEastAsia" w:hint="eastAsia"/>
          <w:sz w:val="21"/>
        </w:rPr>
        <w:t>月</w:t>
      </w:r>
      <w:r w:rsidR="00032A55">
        <w:rPr>
          <w:rFonts w:asciiTheme="majorEastAsia" w:eastAsiaTheme="majorEastAsia" w:hAnsiTheme="majorEastAsia" w:hint="eastAsia"/>
          <w:sz w:val="21"/>
        </w:rPr>
        <w:t>1</w:t>
      </w:r>
      <w:r w:rsidR="00D05100">
        <w:rPr>
          <w:rFonts w:asciiTheme="majorEastAsia" w:eastAsiaTheme="majorEastAsia" w:hAnsiTheme="majorEastAsia" w:hint="eastAsia"/>
          <w:sz w:val="21"/>
        </w:rPr>
        <w:t>日以前であっても、契約期間が上記期間に含まれる契約、</w:t>
      </w:r>
      <w:r w:rsidR="00071958">
        <w:rPr>
          <w:rFonts w:asciiTheme="majorEastAsia" w:eastAsiaTheme="majorEastAsia" w:hAnsiTheme="majorEastAsia"/>
          <w:sz w:val="21"/>
        </w:rPr>
        <w:br/>
      </w:r>
      <w:r w:rsidR="00D05100">
        <w:rPr>
          <w:rFonts w:asciiTheme="majorEastAsia" w:eastAsiaTheme="majorEastAsia" w:hAnsiTheme="majorEastAsia" w:hint="eastAsia"/>
          <w:sz w:val="21"/>
        </w:rPr>
        <w:t>また契約内容を実施する期間が今回の監査の前月以降であっても契約が上記期間中に</w:t>
      </w:r>
      <w:r w:rsidR="005E52D5">
        <w:rPr>
          <w:rFonts w:asciiTheme="majorEastAsia" w:eastAsiaTheme="majorEastAsia" w:hAnsiTheme="majorEastAsia" w:hint="eastAsia"/>
          <w:sz w:val="21"/>
        </w:rPr>
        <w:t>行われた契約は記載してください。</w:t>
      </w:r>
    </w:p>
    <w:p w14:paraId="68D82EC1" w14:textId="422B49F4" w:rsidR="00D05100" w:rsidRDefault="00032A55" w:rsidP="00754687">
      <w:pPr>
        <w:widowControl/>
        <w:snapToGrid w:val="0"/>
        <w:jc w:val="left"/>
        <w:rPr>
          <w:rFonts w:asciiTheme="majorEastAsia" w:eastAsiaTheme="majorEastAsia" w:hAnsiTheme="majorEastAsia"/>
          <w:sz w:val="21"/>
        </w:rPr>
      </w:pPr>
      <w:r>
        <w:rPr>
          <w:rFonts w:asciiTheme="majorEastAsia" w:eastAsiaTheme="majorEastAsia" w:hAnsiTheme="majorEastAsia" w:hint="eastAsia"/>
          <w:sz w:val="21"/>
        </w:rPr>
        <w:t>※総額で100</w:t>
      </w:r>
      <w:r w:rsidR="00071958">
        <w:rPr>
          <w:rFonts w:asciiTheme="majorEastAsia" w:eastAsiaTheme="majorEastAsia" w:hAnsiTheme="majorEastAsia" w:hint="eastAsia"/>
          <w:sz w:val="21"/>
        </w:rPr>
        <w:t>万円を超える単価契約、リース契約等についても記入してください。　例）給食委託契約、寝具リース契約</w:t>
      </w:r>
    </w:p>
    <w:p w14:paraId="48869427" w14:textId="77777777" w:rsidR="004D56A7" w:rsidRDefault="004D56A7" w:rsidP="00754687">
      <w:pPr>
        <w:widowControl/>
        <w:snapToGrid w:val="0"/>
        <w:jc w:val="left"/>
        <w:rPr>
          <w:rFonts w:asciiTheme="majorEastAsia" w:eastAsiaTheme="majorEastAsia" w:hAnsiTheme="majorEastAsia"/>
          <w:sz w:val="21"/>
        </w:rPr>
      </w:pPr>
      <w:r>
        <w:rPr>
          <w:rFonts w:asciiTheme="majorEastAsia" w:eastAsiaTheme="majorEastAsia" w:hAnsiTheme="majorEastAsia" w:hint="eastAsia"/>
          <w:sz w:val="21"/>
        </w:rPr>
        <w:t>※経理規程の項目は</w:t>
      </w:r>
      <w:r w:rsidR="0092357B">
        <w:rPr>
          <w:rFonts w:asciiTheme="majorEastAsia" w:eastAsiaTheme="majorEastAsia" w:hAnsiTheme="majorEastAsia" w:hint="eastAsia"/>
          <w:sz w:val="21"/>
        </w:rPr>
        <w:t>次ページの</w:t>
      </w:r>
      <w:r>
        <w:rPr>
          <w:rFonts w:asciiTheme="majorEastAsia" w:eastAsiaTheme="majorEastAsia" w:hAnsiTheme="majorEastAsia" w:hint="eastAsia"/>
          <w:sz w:val="21"/>
        </w:rPr>
        <w:t>選択項目から選んでください。</w:t>
      </w:r>
    </w:p>
    <w:tbl>
      <w:tblPr>
        <w:tblStyle w:val="a3"/>
        <w:tblW w:w="0" w:type="auto"/>
        <w:tblLook w:val="04A0" w:firstRow="1" w:lastRow="0" w:firstColumn="1" w:lastColumn="0" w:noHBand="0" w:noVBand="1"/>
      </w:tblPr>
      <w:tblGrid>
        <w:gridCol w:w="1809"/>
        <w:gridCol w:w="1418"/>
        <w:gridCol w:w="992"/>
        <w:gridCol w:w="851"/>
        <w:gridCol w:w="2268"/>
        <w:gridCol w:w="3544"/>
        <w:gridCol w:w="426"/>
        <w:gridCol w:w="1872"/>
        <w:gridCol w:w="1872"/>
      </w:tblGrid>
      <w:tr w:rsidR="00B80149" w14:paraId="6ADF60F1" w14:textId="77777777" w:rsidTr="00B80149">
        <w:tc>
          <w:tcPr>
            <w:tcW w:w="1809" w:type="dxa"/>
            <w:vAlign w:val="center"/>
          </w:tcPr>
          <w:p w14:paraId="6DEE878A" w14:textId="77777777" w:rsidR="00F3609E" w:rsidRPr="00F3609E" w:rsidRDefault="00F3609E" w:rsidP="00AE23AF">
            <w:pPr>
              <w:widowControl/>
              <w:snapToGrid w:val="0"/>
              <w:jc w:val="center"/>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取引内容</w:t>
            </w:r>
          </w:p>
        </w:tc>
        <w:tc>
          <w:tcPr>
            <w:tcW w:w="1418" w:type="dxa"/>
            <w:vAlign w:val="center"/>
          </w:tcPr>
          <w:p w14:paraId="72D29E22" w14:textId="77777777" w:rsidR="00F3609E" w:rsidRPr="00F3609E" w:rsidRDefault="00F3609E" w:rsidP="00F3609E">
            <w:pPr>
              <w:widowControl/>
              <w:jc w:val="center"/>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契約期間</w:t>
            </w:r>
          </w:p>
        </w:tc>
        <w:tc>
          <w:tcPr>
            <w:tcW w:w="992" w:type="dxa"/>
            <w:vAlign w:val="center"/>
          </w:tcPr>
          <w:p w14:paraId="150978DD" w14:textId="77777777" w:rsidR="00F3609E" w:rsidRPr="00F3609E" w:rsidRDefault="00F3609E" w:rsidP="00F3609E">
            <w:pPr>
              <w:widowControl/>
              <w:jc w:val="center"/>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契約額（円）</w:t>
            </w:r>
          </w:p>
        </w:tc>
        <w:tc>
          <w:tcPr>
            <w:tcW w:w="851" w:type="dxa"/>
            <w:vAlign w:val="center"/>
          </w:tcPr>
          <w:p w14:paraId="276E692A" w14:textId="77777777" w:rsidR="00F3609E" w:rsidRPr="00F3609E" w:rsidRDefault="00F3609E" w:rsidP="00F3609E">
            <w:pPr>
              <w:widowControl/>
              <w:jc w:val="center"/>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契約書</w:t>
            </w:r>
          </w:p>
        </w:tc>
        <w:tc>
          <w:tcPr>
            <w:tcW w:w="6238" w:type="dxa"/>
            <w:gridSpan w:val="3"/>
            <w:vAlign w:val="center"/>
          </w:tcPr>
          <w:p w14:paraId="51C5308C" w14:textId="77777777" w:rsidR="00F3609E" w:rsidRPr="00F3609E" w:rsidRDefault="00F3609E" w:rsidP="00F3609E">
            <w:pPr>
              <w:widowControl/>
              <w:jc w:val="center"/>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発注方法（該当する契約方法にチェック</w:t>
            </w:r>
            <w:r w:rsidR="003B3063">
              <w:rPr>
                <w:rFonts w:asciiTheme="majorEastAsia" w:eastAsiaTheme="majorEastAsia" w:hAnsiTheme="majorEastAsia" w:hint="eastAsia"/>
                <w:sz w:val="16"/>
                <w:szCs w:val="16"/>
              </w:rPr>
              <w:t>を記入</w:t>
            </w:r>
            <w:r w:rsidRPr="00F3609E">
              <w:rPr>
                <w:rFonts w:asciiTheme="majorEastAsia" w:eastAsiaTheme="majorEastAsia" w:hAnsiTheme="majorEastAsia" w:hint="eastAsia"/>
                <w:sz w:val="16"/>
                <w:szCs w:val="16"/>
              </w:rPr>
              <w:t>してください。</w:t>
            </w:r>
            <w:r w:rsidR="003B3063">
              <w:rPr>
                <w:rFonts w:asciiTheme="majorEastAsia" w:eastAsiaTheme="majorEastAsia" w:hAnsiTheme="majorEastAsia" w:hint="eastAsia"/>
                <w:sz w:val="16"/>
                <w:szCs w:val="16"/>
              </w:rPr>
              <w:t>）</w:t>
            </w:r>
          </w:p>
        </w:tc>
        <w:tc>
          <w:tcPr>
            <w:tcW w:w="1872" w:type="dxa"/>
            <w:vAlign w:val="center"/>
          </w:tcPr>
          <w:p w14:paraId="14E43EDB" w14:textId="77777777" w:rsidR="00F3609E" w:rsidRPr="00F3609E" w:rsidRDefault="00F3609E" w:rsidP="00F3609E">
            <w:pPr>
              <w:widowControl/>
              <w:snapToGrid w:val="0"/>
              <w:jc w:val="center"/>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自動更新を行う場合</w:t>
            </w:r>
            <w:r w:rsidR="003B3063">
              <w:rPr>
                <w:rFonts w:asciiTheme="majorEastAsia" w:eastAsiaTheme="majorEastAsia" w:hAnsiTheme="majorEastAsia"/>
                <w:sz w:val="16"/>
                <w:szCs w:val="16"/>
              </w:rPr>
              <w:br/>
            </w:r>
            <w:r w:rsidRPr="00F3609E">
              <w:rPr>
                <w:rFonts w:asciiTheme="majorEastAsia" w:eastAsiaTheme="majorEastAsia" w:hAnsiTheme="majorEastAsia" w:hint="eastAsia"/>
                <w:sz w:val="16"/>
                <w:szCs w:val="16"/>
              </w:rPr>
              <w:t>の妥当性の検討</w:t>
            </w:r>
          </w:p>
        </w:tc>
        <w:tc>
          <w:tcPr>
            <w:tcW w:w="1872" w:type="dxa"/>
            <w:vAlign w:val="center"/>
          </w:tcPr>
          <w:p w14:paraId="134C22CA" w14:textId="77777777" w:rsidR="00F3609E" w:rsidRPr="00F3609E" w:rsidRDefault="00F3609E" w:rsidP="00F3609E">
            <w:pPr>
              <w:widowControl/>
              <w:jc w:val="center"/>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理事会の承認の有無</w:t>
            </w:r>
          </w:p>
        </w:tc>
      </w:tr>
      <w:tr w:rsidR="0039793E" w14:paraId="7F5F66B5" w14:textId="77777777" w:rsidTr="00B80149">
        <w:tc>
          <w:tcPr>
            <w:tcW w:w="1809" w:type="dxa"/>
            <w:vMerge w:val="restart"/>
            <w:vAlign w:val="center"/>
          </w:tcPr>
          <w:p w14:paraId="1696FB49" w14:textId="77777777" w:rsidR="0039793E" w:rsidRPr="00F3609E" w:rsidRDefault="0039793E" w:rsidP="0039793E">
            <w:pPr>
              <w:widowControl/>
              <w:rPr>
                <w:rFonts w:asciiTheme="majorEastAsia" w:eastAsiaTheme="majorEastAsia" w:hAnsiTheme="majorEastAsia"/>
                <w:sz w:val="16"/>
                <w:szCs w:val="16"/>
              </w:rPr>
            </w:pPr>
          </w:p>
        </w:tc>
        <w:tc>
          <w:tcPr>
            <w:tcW w:w="1418" w:type="dxa"/>
            <w:vMerge w:val="restart"/>
            <w:vAlign w:val="center"/>
          </w:tcPr>
          <w:p w14:paraId="3932CB34" w14:textId="77777777" w:rsidR="0039793E" w:rsidRPr="00F3609E" w:rsidRDefault="0039793E" w:rsidP="0039793E">
            <w:pPr>
              <w:widowControl/>
              <w:rPr>
                <w:rFonts w:asciiTheme="majorEastAsia" w:eastAsiaTheme="majorEastAsia" w:hAnsiTheme="majorEastAsia"/>
                <w:sz w:val="16"/>
                <w:szCs w:val="16"/>
              </w:rPr>
            </w:pPr>
          </w:p>
        </w:tc>
        <w:tc>
          <w:tcPr>
            <w:tcW w:w="992" w:type="dxa"/>
            <w:vMerge w:val="restart"/>
            <w:vAlign w:val="center"/>
          </w:tcPr>
          <w:p w14:paraId="6CAA5FC2" w14:textId="77777777" w:rsidR="0039793E" w:rsidRPr="00F3609E" w:rsidRDefault="0039793E" w:rsidP="0039793E">
            <w:pPr>
              <w:jc w:val="right"/>
              <w:rPr>
                <w:rFonts w:asciiTheme="majorEastAsia" w:eastAsiaTheme="majorEastAsia" w:hAnsiTheme="majorEastAsia"/>
                <w:sz w:val="16"/>
                <w:szCs w:val="16"/>
              </w:rPr>
            </w:pPr>
          </w:p>
        </w:tc>
        <w:tc>
          <w:tcPr>
            <w:tcW w:w="851" w:type="dxa"/>
            <w:vMerge w:val="restart"/>
            <w:vAlign w:val="center"/>
          </w:tcPr>
          <w:p w14:paraId="5F287575" w14:textId="77777777" w:rsidR="0039793E" w:rsidRPr="00F3609E" w:rsidRDefault="0039793E" w:rsidP="0039793E">
            <w:pPr>
              <w:widowControl/>
              <w:jc w:val="center"/>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有 ・ 無</w:t>
            </w:r>
          </w:p>
        </w:tc>
        <w:tc>
          <w:tcPr>
            <w:tcW w:w="2268" w:type="dxa"/>
          </w:tcPr>
          <w:p w14:paraId="2E2EFD92" w14:textId="64CB09C8" w:rsidR="0039793E" w:rsidRPr="00F3609E" w:rsidRDefault="00E30DAE" w:rsidP="0039793E">
            <w:pPr>
              <w:widowControl/>
              <w:jc w:val="left"/>
              <w:rPr>
                <w:rFonts w:asciiTheme="majorEastAsia" w:eastAsiaTheme="majorEastAsia" w:hAnsiTheme="majorEastAsia"/>
                <w:sz w:val="16"/>
                <w:szCs w:val="16"/>
              </w:rPr>
            </w:pPr>
            <w:sdt>
              <w:sdtPr>
                <w:rPr>
                  <w:rFonts w:hAnsi="HG丸ｺﾞｼｯｸM-PRO" w:hint="eastAsia"/>
                  <w:kern w:val="0"/>
                  <w:sz w:val="18"/>
                  <w:szCs w:val="18"/>
                </w:rPr>
                <w:id w:val="-856193691"/>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39793E" w:rsidRPr="00F3609E">
              <w:rPr>
                <w:rFonts w:asciiTheme="majorEastAsia" w:eastAsiaTheme="majorEastAsia" w:hAnsiTheme="majorEastAsia" w:hint="eastAsia"/>
                <w:sz w:val="16"/>
                <w:szCs w:val="16"/>
              </w:rPr>
              <w:t>一般競争入札（応札　　名）</w:t>
            </w:r>
          </w:p>
        </w:tc>
        <w:tc>
          <w:tcPr>
            <w:tcW w:w="3544" w:type="dxa"/>
            <w:tcBorders>
              <w:right w:val="dotted" w:sz="4" w:space="0" w:color="auto"/>
            </w:tcBorders>
          </w:tcPr>
          <w:p w14:paraId="5BC28B60" w14:textId="77777777" w:rsidR="0039793E" w:rsidRPr="00F3609E" w:rsidRDefault="0039793E" w:rsidP="0039793E">
            <w:pPr>
              <w:widowControl/>
              <w:jc w:val="left"/>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随意契約（見積　　名）</w:t>
            </w:r>
            <w:r>
              <w:rPr>
                <w:rFonts w:asciiTheme="majorEastAsia" w:eastAsiaTheme="majorEastAsia" w:hAnsiTheme="majorEastAsia" w:hint="eastAsia"/>
                <w:sz w:val="16"/>
                <w:szCs w:val="16"/>
              </w:rPr>
              <w:t xml:space="preserve">　　　　　　経理規程の項目</w:t>
            </w:r>
          </w:p>
        </w:tc>
        <w:tc>
          <w:tcPr>
            <w:tcW w:w="426" w:type="dxa"/>
            <w:tcBorders>
              <w:left w:val="dotted" w:sz="4" w:space="0" w:color="auto"/>
            </w:tcBorders>
          </w:tcPr>
          <w:p w14:paraId="5169CAB3" w14:textId="77777777" w:rsidR="0039793E" w:rsidRPr="00F3609E" w:rsidRDefault="0039793E" w:rsidP="0039793E">
            <w:pPr>
              <w:widowControl/>
              <w:jc w:val="left"/>
              <w:rPr>
                <w:rFonts w:asciiTheme="majorEastAsia" w:eastAsiaTheme="majorEastAsia" w:hAnsiTheme="majorEastAsia"/>
                <w:sz w:val="16"/>
                <w:szCs w:val="16"/>
              </w:rPr>
            </w:pPr>
          </w:p>
        </w:tc>
        <w:tc>
          <w:tcPr>
            <w:tcW w:w="1872" w:type="dxa"/>
            <w:vMerge w:val="restart"/>
          </w:tcPr>
          <w:p w14:paraId="62921349" w14:textId="77777777" w:rsidR="0039793E" w:rsidRDefault="0039793E" w:rsidP="0039793E">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18FAC4B1" w14:textId="77777777" w:rsidR="0039793E" w:rsidRPr="00F3609E" w:rsidRDefault="0039793E" w:rsidP="0039793E">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検討内容（　　　　　　　）</w:t>
            </w:r>
          </w:p>
        </w:tc>
        <w:tc>
          <w:tcPr>
            <w:tcW w:w="1872" w:type="dxa"/>
            <w:vMerge w:val="restart"/>
          </w:tcPr>
          <w:p w14:paraId="675886BA" w14:textId="77777777" w:rsidR="0039793E" w:rsidRDefault="0039793E" w:rsidP="0039793E">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4A3571E6" w14:textId="77777777" w:rsidR="0039793E" w:rsidRPr="00F3609E" w:rsidRDefault="0039793E" w:rsidP="0039793E">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理事会（　　年　　月　　日）</w:t>
            </w:r>
          </w:p>
        </w:tc>
      </w:tr>
      <w:tr w:rsidR="00B80149" w14:paraId="2E2FB9C3" w14:textId="77777777" w:rsidTr="00951D02">
        <w:tc>
          <w:tcPr>
            <w:tcW w:w="1809" w:type="dxa"/>
            <w:vMerge/>
          </w:tcPr>
          <w:p w14:paraId="09F42C03" w14:textId="77777777" w:rsidR="00B80149" w:rsidRPr="00F3609E" w:rsidRDefault="00B80149">
            <w:pPr>
              <w:widowControl/>
              <w:jc w:val="left"/>
              <w:rPr>
                <w:rFonts w:asciiTheme="majorEastAsia" w:eastAsiaTheme="majorEastAsia" w:hAnsiTheme="majorEastAsia"/>
                <w:sz w:val="16"/>
                <w:szCs w:val="16"/>
              </w:rPr>
            </w:pPr>
          </w:p>
        </w:tc>
        <w:tc>
          <w:tcPr>
            <w:tcW w:w="1418" w:type="dxa"/>
            <w:vMerge/>
          </w:tcPr>
          <w:p w14:paraId="7749251C" w14:textId="77777777" w:rsidR="00B80149" w:rsidRPr="00F3609E" w:rsidRDefault="00B80149">
            <w:pPr>
              <w:widowControl/>
              <w:jc w:val="left"/>
              <w:rPr>
                <w:rFonts w:asciiTheme="majorEastAsia" w:eastAsiaTheme="majorEastAsia" w:hAnsiTheme="majorEastAsia"/>
                <w:sz w:val="16"/>
                <w:szCs w:val="16"/>
              </w:rPr>
            </w:pPr>
          </w:p>
        </w:tc>
        <w:tc>
          <w:tcPr>
            <w:tcW w:w="992" w:type="dxa"/>
            <w:vMerge/>
          </w:tcPr>
          <w:p w14:paraId="4C21A1F3" w14:textId="77777777" w:rsidR="00B80149" w:rsidRPr="00F3609E" w:rsidRDefault="00B80149" w:rsidP="00F3609E">
            <w:pPr>
              <w:widowControl/>
              <w:jc w:val="right"/>
              <w:rPr>
                <w:rFonts w:asciiTheme="majorEastAsia" w:eastAsiaTheme="majorEastAsia" w:hAnsiTheme="majorEastAsia"/>
                <w:sz w:val="16"/>
                <w:szCs w:val="16"/>
              </w:rPr>
            </w:pPr>
          </w:p>
        </w:tc>
        <w:tc>
          <w:tcPr>
            <w:tcW w:w="851" w:type="dxa"/>
            <w:vMerge/>
          </w:tcPr>
          <w:p w14:paraId="414ECE01" w14:textId="77777777" w:rsidR="00B80149" w:rsidRPr="00F3609E" w:rsidRDefault="00B80149">
            <w:pPr>
              <w:widowControl/>
              <w:jc w:val="left"/>
              <w:rPr>
                <w:rFonts w:asciiTheme="majorEastAsia" w:eastAsiaTheme="majorEastAsia" w:hAnsiTheme="majorEastAsia"/>
                <w:sz w:val="16"/>
                <w:szCs w:val="16"/>
              </w:rPr>
            </w:pPr>
          </w:p>
        </w:tc>
        <w:tc>
          <w:tcPr>
            <w:tcW w:w="2268" w:type="dxa"/>
          </w:tcPr>
          <w:p w14:paraId="0741D754" w14:textId="0CCF64BE" w:rsidR="00B80149" w:rsidRPr="00F3609E" w:rsidRDefault="00E30DAE">
            <w:pPr>
              <w:widowControl/>
              <w:jc w:val="left"/>
              <w:rPr>
                <w:rFonts w:asciiTheme="majorEastAsia" w:eastAsiaTheme="majorEastAsia" w:hAnsiTheme="majorEastAsia"/>
                <w:sz w:val="16"/>
                <w:szCs w:val="16"/>
              </w:rPr>
            </w:pPr>
            <w:sdt>
              <w:sdtPr>
                <w:rPr>
                  <w:rFonts w:hAnsi="HG丸ｺﾞｼｯｸM-PRO" w:hint="eastAsia"/>
                  <w:kern w:val="0"/>
                  <w:sz w:val="18"/>
                  <w:szCs w:val="18"/>
                </w:rPr>
                <w:id w:val="1810282789"/>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B80149">
              <w:rPr>
                <w:rFonts w:asciiTheme="majorEastAsia" w:eastAsiaTheme="majorEastAsia" w:hAnsiTheme="majorEastAsia" w:hint="eastAsia"/>
                <w:sz w:val="16"/>
                <w:szCs w:val="16"/>
              </w:rPr>
              <w:t>指名競争入札（応札　　名）</w:t>
            </w:r>
          </w:p>
        </w:tc>
        <w:tc>
          <w:tcPr>
            <w:tcW w:w="3970" w:type="dxa"/>
            <w:gridSpan w:val="2"/>
          </w:tcPr>
          <w:p w14:paraId="03EE78A0" w14:textId="77777777" w:rsidR="00B80149" w:rsidRPr="00F3609E" w:rsidRDefault="00B80149" w:rsidP="00B80149">
            <w:pPr>
              <w:widowControl/>
              <w:jc w:val="left"/>
              <w:rPr>
                <w:rFonts w:asciiTheme="majorEastAsia" w:eastAsiaTheme="majorEastAsia" w:hAnsiTheme="majorEastAsia"/>
                <w:sz w:val="16"/>
                <w:szCs w:val="16"/>
              </w:rPr>
            </w:pPr>
            <w:r>
              <w:rPr>
                <w:rFonts w:asciiTheme="majorEastAsia" w:eastAsiaTheme="majorEastAsia" w:hAnsiTheme="majorEastAsia" w:hint="eastAsia"/>
                <w:sz w:val="16"/>
                <w:szCs w:val="16"/>
              </w:rPr>
              <w:t>※具体的理由：</w:t>
            </w:r>
          </w:p>
        </w:tc>
        <w:tc>
          <w:tcPr>
            <w:tcW w:w="1872" w:type="dxa"/>
            <w:vMerge/>
          </w:tcPr>
          <w:p w14:paraId="6E96540F" w14:textId="77777777" w:rsidR="00B80149" w:rsidRPr="00F3609E" w:rsidRDefault="00B80149">
            <w:pPr>
              <w:widowControl/>
              <w:jc w:val="left"/>
              <w:rPr>
                <w:rFonts w:asciiTheme="majorEastAsia" w:eastAsiaTheme="majorEastAsia" w:hAnsiTheme="majorEastAsia"/>
                <w:sz w:val="16"/>
                <w:szCs w:val="16"/>
              </w:rPr>
            </w:pPr>
          </w:p>
        </w:tc>
        <w:tc>
          <w:tcPr>
            <w:tcW w:w="1872" w:type="dxa"/>
            <w:vMerge/>
          </w:tcPr>
          <w:p w14:paraId="1823BDA9" w14:textId="77777777" w:rsidR="00B80149" w:rsidRPr="00F3609E" w:rsidRDefault="00B80149">
            <w:pPr>
              <w:widowControl/>
              <w:jc w:val="left"/>
              <w:rPr>
                <w:rFonts w:asciiTheme="majorEastAsia" w:eastAsiaTheme="majorEastAsia" w:hAnsiTheme="majorEastAsia"/>
                <w:sz w:val="16"/>
                <w:szCs w:val="16"/>
              </w:rPr>
            </w:pPr>
          </w:p>
        </w:tc>
      </w:tr>
      <w:tr w:rsidR="00070C73" w14:paraId="29A92DF5" w14:textId="77777777" w:rsidTr="00B80149">
        <w:tc>
          <w:tcPr>
            <w:tcW w:w="1809" w:type="dxa"/>
            <w:vMerge w:val="restart"/>
            <w:vAlign w:val="center"/>
          </w:tcPr>
          <w:p w14:paraId="77F63E9C" w14:textId="77777777" w:rsidR="00070C73" w:rsidRPr="00F3609E" w:rsidRDefault="00070C73" w:rsidP="0039793E">
            <w:pPr>
              <w:widowControl/>
              <w:rPr>
                <w:rFonts w:asciiTheme="majorEastAsia" w:eastAsiaTheme="majorEastAsia" w:hAnsiTheme="majorEastAsia"/>
                <w:sz w:val="16"/>
                <w:szCs w:val="16"/>
              </w:rPr>
            </w:pPr>
          </w:p>
        </w:tc>
        <w:tc>
          <w:tcPr>
            <w:tcW w:w="1418" w:type="dxa"/>
            <w:vMerge w:val="restart"/>
            <w:vAlign w:val="center"/>
          </w:tcPr>
          <w:p w14:paraId="3CCCDF88" w14:textId="77777777" w:rsidR="00070C73" w:rsidRPr="00F3609E" w:rsidRDefault="00070C73" w:rsidP="0039793E">
            <w:pPr>
              <w:widowControl/>
              <w:rPr>
                <w:rFonts w:asciiTheme="majorEastAsia" w:eastAsiaTheme="majorEastAsia" w:hAnsiTheme="majorEastAsia"/>
                <w:sz w:val="16"/>
                <w:szCs w:val="16"/>
              </w:rPr>
            </w:pPr>
          </w:p>
        </w:tc>
        <w:tc>
          <w:tcPr>
            <w:tcW w:w="992" w:type="dxa"/>
            <w:vMerge w:val="restart"/>
            <w:vAlign w:val="center"/>
          </w:tcPr>
          <w:p w14:paraId="1AA83DCC" w14:textId="77777777" w:rsidR="00070C73" w:rsidRPr="00F3609E" w:rsidRDefault="00070C73" w:rsidP="0039793E">
            <w:pPr>
              <w:jc w:val="right"/>
              <w:rPr>
                <w:rFonts w:asciiTheme="majorEastAsia" w:eastAsiaTheme="majorEastAsia" w:hAnsiTheme="majorEastAsia"/>
                <w:sz w:val="16"/>
                <w:szCs w:val="16"/>
              </w:rPr>
            </w:pPr>
          </w:p>
        </w:tc>
        <w:tc>
          <w:tcPr>
            <w:tcW w:w="851" w:type="dxa"/>
            <w:vMerge w:val="restart"/>
            <w:vAlign w:val="center"/>
          </w:tcPr>
          <w:p w14:paraId="43578956" w14:textId="77777777" w:rsidR="00070C73" w:rsidRPr="00F3609E" w:rsidRDefault="00B969F0" w:rsidP="0039793E">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有 ・ 無</w:t>
            </w:r>
          </w:p>
        </w:tc>
        <w:tc>
          <w:tcPr>
            <w:tcW w:w="2268" w:type="dxa"/>
          </w:tcPr>
          <w:p w14:paraId="103C73FF" w14:textId="2BD00AE1" w:rsidR="00070C73" w:rsidRPr="00F3609E" w:rsidRDefault="00E30DAE" w:rsidP="0039793E">
            <w:pPr>
              <w:widowControl/>
              <w:jc w:val="left"/>
              <w:rPr>
                <w:rFonts w:asciiTheme="majorEastAsia" w:eastAsiaTheme="majorEastAsia" w:hAnsiTheme="majorEastAsia"/>
                <w:sz w:val="16"/>
                <w:szCs w:val="16"/>
              </w:rPr>
            </w:pPr>
            <w:sdt>
              <w:sdtPr>
                <w:rPr>
                  <w:rFonts w:hAnsi="HG丸ｺﾞｼｯｸM-PRO" w:hint="eastAsia"/>
                  <w:kern w:val="0"/>
                  <w:sz w:val="18"/>
                  <w:szCs w:val="18"/>
                </w:rPr>
                <w:id w:val="129285238"/>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070C73" w:rsidRPr="00F3609E">
              <w:rPr>
                <w:rFonts w:asciiTheme="majorEastAsia" w:eastAsiaTheme="majorEastAsia" w:hAnsiTheme="majorEastAsia" w:hint="eastAsia"/>
                <w:sz w:val="16"/>
                <w:szCs w:val="16"/>
              </w:rPr>
              <w:t>一般競争入札（応札　　名）</w:t>
            </w:r>
          </w:p>
        </w:tc>
        <w:tc>
          <w:tcPr>
            <w:tcW w:w="3544" w:type="dxa"/>
            <w:tcBorders>
              <w:right w:val="dotted" w:sz="4" w:space="0" w:color="auto"/>
            </w:tcBorders>
          </w:tcPr>
          <w:p w14:paraId="7A3AC99C" w14:textId="77777777" w:rsidR="00070C73" w:rsidRPr="00F3609E" w:rsidRDefault="00070C73" w:rsidP="0039793E">
            <w:pPr>
              <w:widowControl/>
              <w:jc w:val="left"/>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随意契約（見積　　名）</w:t>
            </w:r>
            <w:r>
              <w:rPr>
                <w:rFonts w:asciiTheme="majorEastAsia" w:eastAsiaTheme="majorEastAsia" w:hAnsiTheme="majorEastAsia" w:hint="eastAsia"/>
                <w:sz w:val="16"/>
                <w:szCs w:val="16"/>
              </w:rPr>
              <w:t xml:space="preserve">　　　　　　経理規程の項目</w:t>
            </w:r>
          </w:p>
        </w:tc>
        <w:tc>
          <w:tcPr>
            <w:tcW w:w="426" w:type="dxa"/>
            <w:tcBorders>
              <w:left w:val="dotted" w:sz="4" w:space="0" w:color="auto"/>
            </w:tcBorders>
          </w:tcPr>
          <w:p w14:paraId="3C556CEB" w14:textId="77777777" w:rsidR="00070C73" w:rsidRPr="00F3609E" w:rsidRDefault="00070C73" w:rsidP="00B80149">
            <w:pPr>
              <w:widowControl/>
              <w:jc w:val="left"/>
              <w:rPr>
                <w:rFonts w:asciiTheme="majorEastAsia" w:eastAsiaTheme="majorEastAsia" w:hAnsiTheme="majorEastAsia"/>
                <w:sz w:val="16"/>
                <w:szCs w:val="16"/>
              </w:rPr>
            </w:pPr>
          </w:p>
        </w:tc>
        <w:tc>
          <w:tcPr>
            <w:tcW w:w="1872" w:type="dxa"/>
            <w:vMerge w:val="restart"/>
          </w:tcPr>
          <w:p w14:paraId="344047F7" w14:textId="77777777" w:rsidR="00070C73" w:rsidRDefault="00070C73" w:rsidP="0039793E">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2115AB58" w14:textId="77777777" w:rsidR="00070C73" w:rsidRPr="00F3609E" w:rsidRDefault="00070C73" w:rsidP="0039793E">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検討内容（　　　　　　　）</w:t>
            </w:r>
          </w:p>
        </w:tc>
        <w:tc>
          <w:tcPr>
            <w:tcW w:w="1872" w:type="dxa"/>
            <w:vMerge w:val="restart"/>
          </w:tcPr>
          <w:p w14:paraId="575B15ED" w14:textId="77777777" w:rsidR="00070C73" w:rsidRDefault="00070C73" w:rsidP="0039793E">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5C64FF76" w14:textId="77777777" w:rsidR="00070C73" w:rsidRPr="00F3609E" w:rsidRDefault="00070C73" w:rsidP="0039793E">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理事会（　　年　　月　　日）</w:t>
            </w:r>
          </w:p>
        </w:tc>
      </w:tr>
      <w:tr w:rsidR="00070C73" w14:paraId="13D7609A" w14:textId="77777777" w:rsidTr="00951D02">
        <w:tc>
          <w:tcPr>
            <w:tcW w:w="1809" w:type="dxa"/>
            <w:vMerge/>
            <w:vAlign w:val="center"/>
          </w:tcPr>
          <w:p w14:paraId="5A54CC8B" w14:textId="77777777" w:rsidR="00070C73" w:rsidRPr="00F3609E" w:rsidRDefault="00070C73" w:rsidP="0039793E">
            <w:pPr>
              <w:widowControl/>
              <w:rPr>
                <w:rFonts w:asciiTheme="majorEastAsia" w:eastAsiaTheme="majorEastAsia" w:hAnsiTheme="majorEastAsia"/>
                <w:sz w:val="16"/>
                <w:szCs w:val="16"/>
              </w:rPr>
            </w:pPr>
          </w:p>
        </w:tc>
        <w:tc>
          <w:tcPr>
            <w:tcW w:w="1418" w:type="dxa"/>
            <w:vMerge/>
            <w:vAlign w:val="center"/>
          </w:tcPr>
          <w:p w14:paraId="0237E7B6" w14:textId="77777777" w:rsidR="00070C73" w:rsidRPr="00F3609E" w:rsidRDefault="00070C73" w:rsidP="0039793E">
            <w:pPr>
              <w:widowControl/>
              <w:rPr>
                <w:rFonts w:asciiTheme="majorEastAsia" w:eastAsiaTheme="majorEastAsia" w:hAnsiTheme="majorEastAsia"/>
                <w:sz w:val="16"/>
                <w:szCs w:val="16"/>
              </w:rPr>
            </w:pPr>
          </w:p>
        </w:tc>
        <w:tc>
          <w:tcPr>
            <w:tcW w:w="992" w:type="dxa"/>
            <w:vMerge/>
            <w:vAlign w:val="center"/>
          </w:tcPr>
          <w:p w14:paraId="35C0E438" w14:textId="77777777" w:rsidR="00070C73" w:rsidRPr="00F3609E" w:rsidRDefault="00070C73" w:rsidP="0039793E">
            <w:pPr>
              <w:jc w:val="right"/>
              <w:rPr>
                <w:rFonts w:asciiTheme="majorEastAsia" w:eastAsiaTheme="majorEastAsia" w:hAnsiTheme="majorEastAsia"/>
                <w:sz w:val="16"/>
                <w:szCs w:val="16"/>
              </w:rPr>
            </w:pPr>
          </w:p>
        </w:tc>
        <w:tc>
          <w:tcPr>
            <w:tcW w:w="851" w:type="dxa"/>
            <w:vMerge/>
            <w:vAlign w:val="center"/>
          </w:tcPr>
          <w:p w14:paraId="44000D8A" w14:textId="77777777" w:rsidR="00070C73" w:rsidRPr="00F3609E" w:rsidRDefault="00070C73" w:rsidP="0039793E">
            <w:pPr>
              <w:widowControl/>
              <w:jc w:val="center"/>
              <w:rPr>
                <w:rFonts w:asciiTheme="majorEastAsia" w:eastAsiaTheme="majorEastAsia" w:hAnsiTheme="majorEastAsia"/>
                <w:sz w:val="16"/>
                <w:szCs w:val="16"/>
              </w:rPr>
            </w:pPr>
          </w:p>
        </w:tc>
        <w:tc>
          <w:tcPr>
            <w:tcW w:w="2268" w:type="dxa"/>
          </w:tcPr>
          <w:p w14:paraId="511445C4" w14:textId="3467DAD1" w:rsidR="00070C73" w:rsidRPr="00F3609E" w:rsidRDefault="00E30DAE" w:rsidP="0039793E">
            <w:pPr>
              <w:widowControl/>
              <w:jc w:val="left"/>
              <w:rPr>
                <w:rFonts w:asciiTheme="majorEastAsia" w:eastAsiaTheme="majorEastAsia" w:hAnsiTheme="majorEastAsia"/>
                <w:sz w:val="16"/>
                <w:szCs w:val="16"/>
              </w:rPr>
            </w:pPr>
            <w:sdt>
              <w:sdtPr>
                <w:rPr>
                  <w:rFonts w:hAnsi="HG丸ｺﾞｼｯｸM-PRO" w:hint="eastAsia"/>
                  <w:kern w:val="0"/>
                  <w:sz w:val="18"/>
                  <w:szCs w:val="18"/>
                </w:rPr>
                <w:id w:val="-1895577791"/>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070C73">
              <w:rPr>
                <w:rFonts w:asciiTheme="majorEastAsia" w:eastAsiaTheme="majorEastAsia" w:hAnsiTheme="majorEastAsia" w:hint="eastAsia"/>
                <w:sz w:val="16"/>
                <w:szCs w:val="16"/>
              </w:rPr>
              <w:t>指名競争入札（応札　　名）</w:t>
            </w:r>
          </w:p>
        </w:tc>
        <w:tc>
          <w:tcPr>
            <w:tcW w:w="3970" w:type="dxa"/>
            <w:gridSpan w:val="2"/>
          </w:tcPr>
          <w:p w14:paraId="11C559DB" w14:textId="77777777" w:rsidR="00070C73" w:rsidRPr="00F3609E" w:rsidRDefault="00070C73" w:rsidP="00B80149">
            <w:pPr>
              <w:widowControl/>
              <w:jc w:val="left"/>
              <w:rPr>
                <w:rFonts w:asciiTheme="majorEastAsia" w:eastAsiaTheme="majorEastAsia" w:hAnsiTheme="majorEastAsia"/>
                <w:sz w:val="16"/>
                <w:szCs w:val="16"/>
              </w:rPr>
            </w:pPr>
            <w:r>
              <w:rPr>
                <w:rFonts w:asciiTheme="majorEastAsia" w:eastAsiaTheme="majorEastAsia" w:hAnsiTheme="majorEastAsia" w:hint="eastAsia"/>
                <w:sz w:val="16"/>
                <w:szCs w:val="16"/>
              </w:rPr>
              <w:t>※具体的理由：</w:t>
            </w:r>
          </w:p>
        </w:tc>
        <w:tc>
          <w:tcPr>
            <w:tcW w:w="1872" w:type="dxa"/>
            <w:vMerge/>
          </w:tcPr>
          <w:p w14:paraId="5B14DE61" w14:textId="77777777" w:rsidR="00070C73" w:rsidRPr="00F3609E" w:rsidRDefault="00070C73" w:rsidP="0039793E">
            <w:pPr>
              <w:widowControl/>
              <w:jc w:val="left"/>
              <w:rPr>
                <w:rFonts w:asciiTheme="majorEastAsia" w:eastAsiaTheme="majorEastAsia" w:hAnsiTheme="majorEastAsia"/>
                <w:sz w:val="16"/>
                <w:szCs w:val="16"/>
              </w:rPr>
            </w:pPr>
          </w:p>
        </w:tc>
        <w:tc>
          <w:tcPr>
            <w:tcW w:w="1872" w:type="dxa"/>
            <w:vMerge/>
          </w:tcPr>
          <w:p w14:paraId="4AA41571" w14:textId="77777777" w:rsidR="00070C73" w:rsidRPr="00F3609E" w:rsidRDefault="00070C73" w:rsidP="0039793E">
            <w:pPr>
              <w:widowControl/>
              <w:ind w:leftChars="-50" w:left="-109" w:rightChars="-50" w:right="-109"/>
              <w:jc w:val="center"/>
              <w:rPr>
                <w:rFonts w:asciiTheme="majorEastAsia" w:eastAsiaTheme="majorEastAsia" w:hAnsiTheme="majorEastAsia"/>
                <w:sz w:val="16"/>
                <w:szCs w:val="16"/>
              </w:rPr>
            </w:pPr>
          </w:p>
        </w:tc>
      </w:tr>
      <w:tr w:rsidR="00070C73" w14:paraId="4DBDEBCA" w14:textId="77777777" w:rsidTr="00B80149">
        <w:tc>
          <w:tcPr>
            <w:tcW w:w="1809" w:type="dxa"/>
            <w:vMerge w:val="restart"/>
            <w:vAlign w:val="center"/>
          </w:tcPr>
          <w:p w14:paraId="48A1B189" w14:textId="77777777" w:rsidR="00070C73" w:rsidRPr="00F3609E" w:rsidRDefault="00070C73" w:rsidP="0039793E">
            <w:pPr>
              <w:widowControl/>
              <w:rPr>
                <w:rFonts w:asciiTheme="majorEastAsia" w:eastAsiaTheme="majorEastAsia" w:hAnsiTheme="majorEastAsia"/>
                <w:sz w:val="16"/>
                <w:szCs w:val="16"/>
              </w:rPr>
            </w:pPr>
          </w:p>
        </w:tc>
        <w:tc>
          <w:tcPr>
            <w:tcW w:w="1418" w:type="dxa"/>
            <w:vMerge w:val="restart"/>
            <w:vAlign w:val="center"/>
          </w:tcPr>
          <w:p w14:paraId="7E24BA72" w14:textId="77777777" w:rsidR="00070C73" w:rsidRPr="00F3609E" w:rsidRDefault="00070C73" w:rsidP="0039793E">
            <w:pPr>
              <w:widowControl/>
              <w:rPr>
                <w:rFonts w:asciiTheme="majorEastAsia" w:eastAsiaTheme="majorEastAsia" w:hAnsiTheme="majorEastAsia"/>
                <w:sz w:val="16"/>
                <w:szCs w:val="16"/>
              </w:rPr>
            </w:pPr>
          </w:p>
        </w:tc>
        <w:tc>
          <w:tcPr>
            <w:tcW w:w="992" w:type="dxa"/>
            <w:vMerge w:val="restart"/>
            <w:vAlign w:val="center"/>
          </w:tcPr>
          <w:p w14:paraId="621193E9" w14:textId="77777777" w:rsidR="00070C73" w:rsidRPr="00F3609E" w:rsidRDefault="00070C73" w:rsidP="0039793E">
            <w:pPr>
              <w:jc w:val="right"/>
              <w:rPr>
                <w:rFonts w:asciiTheme="majorEastAsia" w:eastAsiaTheme="majorEastAsia" w:hAnsiTheme="majorEastAsia"/>
                <w:sz w:val="16"/>
                <w:szCs w:val="16"/>
              </w:rPr>
            </w:pPr>
          </w:p>
        </w:tc>
        <w:tc>
          <w:tcPr>
            <w:tcW w:w="851" w:type="dxa"/>
            <w:vMerge w:val="restart"/>
            <w:vAlign w:val="center"/>
          </w:tcPr>
          <w:p w14:paraId="57642C15" w14:textId="77777777" w:rsidR="00070C73" w:rsidRPr="00F3609E" w:rsidRDefault="00B969F0" w:rsidP="0039793E">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有 ・ 無</w:t>
            </w:r>
          </w:p>
        </w:tc>
        <w:tc>
          <w:tcPr>
            <w:tcW w:w="2268" w:type="dxa"/>
          </w:tcPr>
          <w:p w14:paraId="38FC04AF" w14:textId="71560343" w:rsidR="00070C73" w:rsidRPr="00F3609E" w:rsidRDefault="00E30DAE" w:rsidP="0039793E">
            <w:pPr>
              <w:widowControl/>
              <w:jc w:val="left"/>
              <w:rPr>
                <w:rFonts w:asciiTheme="majorEastAsia" w:eastAsiaTheme="majorEastAsia" w:hAnsiTheme="majorEastAsia"/>
                <w:sz w:val="16"/>
                <w:szCs w:val="16"/>
              </w:rPr>
            </w:pPr>
            <w:sdt>
              <w:sdtPr>
                <w:rPr>
                  <w:rFonts w:hAnsi="HG丸ｺﾞｼｯｸM-PRO" w:hint="eastAsia"/>
                  <w:kern w:val="0"/>
                  <w:sz w:val="18"/>
                  <w:szCs w:val="18"/>
                </w:rPr>
                <w:id w:val="-725598293"/>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070C73" w:rsidRPr="00F3609E">
              <w:rPr>
                <w:rFonts w:asciiTheme="majorEastAsia" w:eastAsiaTheme="majorEastAsia" w:hAnsiTheme="majorEastAsia" w:hint="eastAsia"/>
                <w:sz w:val="16"/>
                <w:szCs w:val="16"/>
              </w:rPr>
              <w:t>一般競争入札（応札　　名）</w:t>
            </w:r>
          </w:p>
        </w:tc>
        <w:tc>
          <w:tcPr>
            <w:tcW w:w="3544" w:type="dxa"/>
            <w:tcBorders>
              <w:right w:val="dotted" w:sz="4" w:space="0" w:color="auto"/>
            </w:tcBorders>
          </w:tcPr>
          <w:p w14:paraId="374C8C5C" w14:textId="77777777" w:rsidR="00070C73" w:rsidRPr="00F3609E" w:rsidRDefault="00070C73" w:rsidP="0039793E">
            <w:pPr>
              <w:widowControl/>
              <w:jc w:val="left"/>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随意契約（見積　　名）</w:t>
            </w:r>
            <w:r>
              <w:rPr>
                <w:rFonts w:asciiTheme="majorEastAsia" w:eastAsiaTheme="majorEastAsia" w:hAnsiTheme="majorEastAsia" w:hint="eastAsia"/>
                <w:sz w:val="16"/>
                <w:szCs w:val="16"/>
              </w:rPr>
              <w:t xml:space="preserve">　　　　　　経理規程の項目</w:t>
            </w:r>
          </w:p>
        </w:tc>
        <w:tc>
          <w:tcPr>
            <w:tcW w:w="426" w:type="dxa"/>
            <w:tcBorders>
              <w:left w:val="dotted" w:sz="4" w:space="0" w:color="auto"/>
            </w:tcBorders>
          </w:tcPr>
          <w:p w14:paraId="0EB176A6" w14:textId="77777777" w:rsidR="00070C73" w:rsidRPr="00F3609E" w:rsidRDefault="00070C73" w:rsidP="00B80149">
            <w:pPr>
              <w:widowControl/>
              <w:jc w:val="left"/>
              <w:rPr>
                <w:rFonts w:asciiTheme="majorEastAsia" w:eastAsiaTheme="majorEastAsia" w:hAnsiTheme="majorEastAsia"/>
                <w:sz w:val="16"/>
                <w:szCs w:val="16"/>
              </w:rPr>
            </w:pPr>
          </w:p>
        </w:tc>
        <w:tc>
          <w:tcPr>
            <w:tcW w:w="1872" w:type="dxa"/>
            <w:vMerge w:val="restart"/>
          </w:tcPr>
          <w:p w14:paraId="49216DE2" w14:textId="77777777" w:rsidR="00070C73" w:rsidRDefault="00070C73" w:rsidP="0039793E">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22815E0E" w14:textId="77777777" w:rsidR="00070C73" w:rsidRPr="00F3609E" w:rsidRDefault="00070C73" w:rsidP="0039793E">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検討内容（　　　　　　　）</w:t>
            </w:r>
          </w:p>
        </w:tc>
        <w:tc>
          <w:tcPr>
            <w:tcW w:w="1872" w:type="dxa"/>
            <w:vMerge w:val="restart"/>
          </w:tcPr>
          <w:p w14:paraId="58020897" w14:textId="77777777" w:rsidR="00070C73" w:rsidRDefault="00070C73" w:rsidP="0039793E">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611069F6" w14:textId="77777777" w:rsidR="00070C73" w:rsidRPr="00F3609E" w:rsidRDefault="00070C73" w:rsidP="0039793E">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理事会（　　年　　月　　日）</w:t>
            </w:r>
          </w:p>
        </w:tc>
      </w:tr>
      <w:tr w:rsidR="00070C73" w14:paraId="72C815D8" w14:textId="77777777" w:rsidTr="00951D02">
        <w:tc>
          <w:tcPr>
            <w:tcW w:w="1809" w:type="dxa"/>
            <w:vMerge/>
            <w:vAlign w:val="center"/>
          </w:tcPr>
          <w:p w14:paraId="0A0B9408" w14:textId="77777777" w:rsidR="00070C73" w:rsidRPr="00F3609E" w:rsidRDefault="00070C73" w:rsidP="0039793E">
            <w:pPr>
              <w:widowControl/>
              <w:rPr>
                <w:rFonts w:asciiTheme="majorEastAsia" w:eastAsiaTheme="majorEastAsia" w:hAnsiTheme="majorEastAsia"/>
                <w:sz w:val="16"/>
                <w:szCs w:val="16"/>
              </w:rPr>
            </w:pPr>
          </w:p>
        </w:tc>
        <w:tc>
          <w:tcPr>
            <w:tcW w:w="1418" w:type="dxa"/>
            <w:vMerge/>
            <w:vAlign w:val="center"/>
          </w:tcPr>
          <w:p w14:paraId="793A9CBE" w14:textId="77777777" w:rsidR="00070C73" w:rsidRPr="00F3609E" w:rsidRDefault="00070C73" w:rsidP="0039793E">
            <w:pPr>
              <w:widowControl/>
              <w:rPr>
                <w:rFonts w:asciiTheme="majorEastAsia" w:eastAsiaTheme="majorEastAsia" w:hAnsiTheme="majorEastAsia"/>
                <w:sz w:val="16"/>
                <w:szCs w:val="16"/>
              </w:rPr>
            </w:pPr>
          </w:p>
        </w:tc>
        <w:tc>
          <w:tcPr>
            <w:tcW w:w="992" w:type="dxa"/>
            <w:vMerge/>
            <w:vAlign w:val="center"/>
          </w:tcPr>
          <w:p w14:paraId="589C1ACF" w14:textId="77777777" w:rsidR="00070C73" w:rsidRPr="00F3609E" w:rsidRDefault="00070C73" w:rsidP="0039793E">
            <w:pPr>
              <w:jc w:val="right"/>
              <w:rPr>
                <w:rFonts w:asciiTheme="majorEastAsia" w:eastAsiaTheme="majorEastAsia" w:hAnsiTheme="majorEastAsia"/>
                <w:sz w:val="16"/>
                <w:szCs w:val="16"/>
              </w:rPr>
            </w:pPr>
          </w:p>
        </w:tc>
        <w:tc>
          <w:tcPr>
            <w:tcW w:w="851" w:type="dxa"/>
            <w:vMerge/>
            <w:vAlign w:val="center"/>
          </w:tcPr>
          <w:p w14:paraId="77BD65B7" w14:textId="77777777" w:rsidR="00070C73" w:rsidRPr="00F3609E" w:rsidRDefault="00070C73" w:rsidP="0039793E">
            <w:pPr>
              <w:widowControl/>
              <w:jc w:val="center"/>
              <w:rPr>
                <w:rFonts w:asciiTheme="majorEastAsia" w:eastAsiaTheme="majorEastAsia" w:hAnsiTheme="majorEastAsia"/>
                <w:sz w:val="16"/>
                <w:szCs w:val="16"/>
              </w:rPr>
            </w:pPr>
          </w:p>
        </w:tc>
        <w:tc>
          <w:tcPr>
            <w:tcW w:w="2268" w:type="dxa"/>
          </w:tcPr>
          <w:p w14:paraId="37F41A9D" w14:textId="6F212ACF" w:rsidR="00070C73" w:rsidRPr="00F3609E" w:rsidRDefault="00E30DAE" w:rsidP="0039793E">
            <w:pPr>
              <w:widowControl/>
              <w:jc w:val="left"/>
              <w:rPr>
                <w:rFonts w:asciiTheme="majorEastAsia" w:eastAsiaTheme="majorEastAsia" w:hAnsiTheme="majorEastAsia"/>
                <w:sz w:val="16"/>
                <w:szCs w:val="16"/>
              </w:rPr>
            </w:pPr>
            <w:sdt>
              <w:sdtPr>
                <w:rPr>
                  <w:rFonts w:hAnsi="HG丸ｺﾞｼｯｸM-PRO" w:hint="eastAsia"/>
                  <w:kern w:val="0"/>
                  <w:sz w:val="18"/>
                  <w:szCs w:val="18"/>
                </w:rPr>
                <w:id w:val="-2046131550"/>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070C73">
              <w:rPr>
                <w:rFonts w:asciiTheme="majorEastAsia" w:eastAsiaTheme="majorEastAsia" w:hAnsiTheme="majorEastAsia" w:hint="eastAsia"/>
                <w:sz w:val="16"/>
                <w:szCs w:val="16"/>
              </w:rPr>
              <w:t>指名競争入札（応札　　名）</w:t>
            </w:r>
          </w:p>
        </w:tc>
        <w:tc>
          <w:tcPr>
            <w:tcW w:w="3970" w:type="dxa"/>
            <w:gridSpan w:val="2"/>
          </w:tcPr>
          <w:p w14:paraId="2AADB9B3" w14:textId="77777777" w:rsidR="00070C73" w:rsidRPr="00F3609E" w:rsidRDefault="00070C73" w:rsidP="00B80149">
            <w:pPr>
              <w:widowControl/>
              <w:jc w:val="left"/>
              <w:rPr>
                <w:rFonts w:asciiTheme="majorEastAsia" w:eastAsiaTheme="majorEastAsia" w:hAnsiTheme="majorEastAsia"/>
                <w:sz w:val="16"/>
                <w:szCs w:val="16"/>
              </w:rPr>
            </w:pPr>
            <w:r>
              <w:rPr>
                <w:rFonts w:asciiTheme="majorEastAsia" w:eastAsiaTheme="majorEastAsia" w:hAnsiTheme="majorEastAsia" w:hint="eastAsia"/>
                <w:sz w:val="16"/>
                <w:szCs w:val="16"/>
              </w:rPr>
              <w:t>※具体的理由：</w:t>
            </w:r>
          </w:p>
        </w:tc>
        <w:tc>
          <w:tcPr>
            <w:tcW w:w="1872" w:type="dxa"/>
            <w:vMerge/>
          </w:tcPr>
          <w:p w14:paraId="65B9D880" w14:textId="77777777" w:rsidR="00070C73" w:rsidRPr="00F3609E" w:rsidRDefault="00070C73" w:rsidP="0039793E">
            <w:pPr>
              <w:widowControl/>
              <w:jc w:val="left"/>
              <w:rPr>
                <w:rFonts w:asciiTheme="majorEastAsia" w:eastAsiaTheme="majorEastAsia" w:hAnsiTheme="majorEastAsia"/>
                <w:sz w:val="16"/>
                <w:szCs w:val="16"/>
              </w:rPr>
            </w:pPr>
          </w:p>
        </w:tc>
        <w:tc>
          <w:tcPr>
            <w:tcW w:w="1872" w:type="dxa"/>
            <w:vMerge/>
          </w:tcPr>
          <w:p w14:paraId="25B3837D" w14:textId="77777777" w:rsidR="00070C73" w:rsidRPr="00F3609E" w:rsidRDefault="00070C73" w:rsidP="0039793E">
            <w:pPr>
              <w:widowControl/>
              <w:ind w:leftChars="-50" w:left="-109" w:rightChars="-50" w:right="-109"/>
              <w:jc w:val="center"/>
              <w:rPr>
                <w:rFonts w:asciiTheme="majorEastAsia" w:eastAsiaTheme="majorEastAsia" w:hAnsiTheme="majorEastAsia"/>
                <w:sz w:val="16"/>
                <w:szCs w:val="16"/>
              </w:rPr>
            </w:pPr>
          </w:p>
        </w:tc>
      </w:tr>
      <w:tr w:rsidR="00070C73" w14:paraId="1E0AB6D7" w14:textId="77777777" w:rsidTr="00B80149">
        <w:tc>
          <w:tcPr>
            <w:tcW w:w="1809" w:type="dxa"/>
            <w:vMerge w:val="restart"/>
            <w:vAlign w:val="center"/>
          </w:tcPr>
          <w:p w14:paraId="00FAEB98" w14:textId="77777777" w:rsidR="00070C73" w:rsidRPr="00F3609E" w:rsidRDefault="00070C73" w:rsidP="002612C1">
            <w:pPr>
              <w:widowControl/>
              <w:rPr>
                <w:rFonts w:asciiTheme="majorEastAsia" w:eastAsiaTheme="majorEastAsia" w:hAnsiTheme="majorEastAsia"/>
                <w:sz w:val="16"/>
                <w:szCs w:val="16"/>
              </w:rPr>
            </w:pPr>
          </w:p>
        </w:tc>
        <w:tc>
          <w:tcPr>
            <w:tcW w:w="1418" w:type="dxa"/>
            <w:vMerge w:val="restart"/>
            <w:vAlign w:val="center"/>
          </w:tcPr>
          <w:p w14:paraId="352CDDE4" w14:textId="77777777" w:rsidR="00070C73" w:rsidRPr="00F3609E" w:rsidRDefault="00070C73" w:rsidP="002612C1">
            <w:pPr>
              <w:widowControl/>
              <w:rPr>
                <w:rFonts w:asciiTheme="majorEastAsia" w:eastAsiaTheme="majorEastAsia" w:hAnsiTheme="majorEastAsia"/>
                <w:sz w:val="16"/>
                <w:szCs w:val="16"/>
              </w:rPr>
            </w:pPr>
          </w:p>
        </w:tc>
        <w:tc>
          <w:tcPr>
            <w:tcW w:w="992" w:type="dxa"/>
            <w:vMerge w:val="restart"/>
            <w:vAlign w:val="center"/>
          </w:tcPr>
          <w:p w14:paraId="15494C19" w14:textId="77777777" w:rsidR="00070C73" w:rsidRPr="00F3609E" w:rsidRDefault="00070C73" w:rsidP="002612C1">
            <w:pPr>
              <w:jc w:val="right"/>
              <w:rPr>
                <w:rFonts w:asciiTheme="majorEastAsia" w:eastAsiaTheme="majorEastAsia" w:hAnsiTheme="majorEastAsia"/>
                <w:sz w:val="16"/>
                <w:szCs w:val="16"/>
              </w:rPr>
            </w:pPr>
          </w:p>
        </w:tc>
        <w:tc>
          <w:tcPr>
            <w:tcW w:w="851" w:type="dxa"/>
            <w:vMerge w:val="restart"/>
            <w:vAlign w:val="center"/>
          </w:tcPr>
          <w:p w14:paraId="37F91903" w14:textId="77777777" w:rsidR="00070C73" w:rsidRPr="00F3609E" w:rsidRDefault="00B969F0" w:rsidP="002612C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有 ・ 無</w:t>
            </w:r>
          </w:p>
        </w:tc>
        <w:tc>
          <w:tcPr>
            <w:tcW w:w="2268" w:type="dxa"/>
          </w:tcPr>
          <w:p w14:paraId="6A415394" w14:textId="334EEAFB" w:rsidR="00070C73" w:rsidRPr="00F3609E" w:rsidRDefault="00E30DAE" w:rsidP="002612C1">
            <w:pPr>
              <w:widowControl/>
              <w:jc w:val="left"/>
              <w:rPr>
                <w:rFonts w:asciiTheme="majorEastAsia" w:eastAsiaTheme="majorEastAsia" w:hAnsiTheme="majorEastAsia"/>
                <w:sz w:val="16"/>
                <w:szCs w:val="16"/>
              </w:rPr>
            </w:pPr>
            <w:sdt>
              <w:sdtPr>
                <w:rPr>
                  <w:rFonts w:hAnsi="HG丸ｺﾞｼｯｸM-PRO" w:hint="eastAsia"/>
                  <w:kern w:val="0"/>
                  <w:sz w:val="18"/>
                  <w:szCs w:val="18"/>
                </w:rPr>
                <w:id w:val="1345898165"/>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070C73" w:rsidRPr="00F3609E">
              <w:rPr>
                <w:rFonts w:asciiTheme="majorEastAsia" w:eastAsiaTheme="majorEastAsia" w:hAnsiTheme="majorEastAsia" w:hint="eastAsia"/>
                <w:sz w:val="16"/>
                <w:szCs w:val="16"/>
              </w:rPr>
              <w:t>一般競争入札（応札　　名）</w:t>
            </w:r>
          </w:p>
        </w:tc>
        <w:tc>
          <w:tcPr>
            <w:tcW w:w="3544" w:type="dxa"/>
            <w:tcBorders>
              <w:right w:val="dotted" w:sz="4" w:space="0" w:color="auto"/>
            </w:tcBorders>
          </w:tcPr>
          <w:p w14:paraId="673041DC" w14:textId="77777777" w:rsidR="00070C73" w:rsidRPr="00F3609E" w:rsidRDefault="00070C73" w:rsidP="002612C1">
            <w:pPr>
              <w:widowControl/>
              <w:jc w:val="left"/>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随意契約（見積　　名）</w:t>
            </w:r>
            <w:r>
              <w:rPr>
                <w:rFonts w:asciiTheme="majorEastAsia" w:eastAsiaTheme="majorEastAsia" w:hAnsiTheme="majorEastAsia" w:hint="eastAsia"/>
                <w:sz w:val="16"/>
                <w:szCs w:val="16"/>
              </w:rPr>
              <w:t xml:space="preserve">　　　　　　経理規程の項目</w:t>
            </w:r>
          </w:p>
        </w:tc>
        <w:tc>
          <w:tcPr>
            <w:tcW w:w="426" w:type="dxa"/>
            <w:tcBorders>
              <w:left w:val="dotted" w:sz="4" w:space="0" w:color="auto"/>
            </w:tcBorders>
          </w:tcPr>
          <w:p w14:paraId="415B80BE" w14:textId="77777777" w:rsidR="00070C73" w:rsidRPr="00F3609E" w:rsidRDefault="00070C73" w:rsidP="00B80149">
            <w:pPr>
              <w:widowControl/>
              <w:jc w:val="left"/>
              <w:rPr>
                <w:rFonts w:asciiTheme="majorEastAsia" w:eastAsiaTheme="majorEastAsia" w:hAnsiTheme="majorEastAsia"/>
                <w:sz w:val="16"/>
                <w:szCs w:val="16"/>
              </w:rPr>
            </w:pPr>
          </w:p>
        </w:tc>
        <w:tc>
          <w:tcPr>
            <w:tcW w:w="1872" w:type="dxa"/>
            <w:vMerge w:val="restart"/>
          </w:tcPr>
          <w:p w14:paraId="6E66E179" w14:textId="77777777" w:rsidR="00070C73" w:rsidRDefault="00070C73" w:rsidP="002612C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7BE4C0BC" w14:textId="77777777" w:rsidR="00070C73" w:rsidRPr="00F3609E" w:rsidRDefault="00070C73" w:rsidP="002612C1">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検討内容（　　　　　　　）</w:t>
            </w:r>
          </w:p>
        </w:tc>
        <w:tc>
          <w:tcPr>
            <w:tcW w:w="1872" w:type="dxa"/>
            <w:vMerge w:val="restart"/>
          </w:tcPr>
          <w:p w14:paraId="11C2EE27" w14:textId="77777777" w:rsidR="00070C73" w:rsidRDefault="00070C73" w:rsidP="002612C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7E36F966" w14:textId="77777777" w:rsidR="00070C73" w:rsidRPr="00F3609E" w:rsidRDefault="00070C73" w:rsidP="002612C1">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理事会（　　年　　月　　日）</w:t>
            </w:r>
          </w:p>
        </w:tc>
      </w:tr>
      <w:tr w:rsidR="00070C73" w14:paraId="7A226E8B" w14:textId="77777777" w:rsidTr="00951D02">
        <w:tc>
          <w:tcPr>
            <w:tcW w:w="1809" w:type="dxa"/>
            <w:vMerge/>
            <w:vAlign w:val="center"/>
          </w:tcPr>
          <w:p w14:paraId="1C152874" w14:textId="77777777" w:rsidR="00070C73" w:rsidRPr="00F3609E" w:rsidRDefault="00070C73" w:rsidP="002612C1">
            <w:pPr>
              <w:widowControl/>
              <w:rPr>
                <w:rFonts w:asciiTheme="majorEastAsia" w:eastAsiaTheme="majorEastAsia" w:hAnsiTheme="majorEastAsia"/>
                <w:sz w:val="16"/>
                <w:szCs w:val="16"/>
              </w:rPr>
            </w:pPr>
          </w:p>
        </w:tc>
        <w:tc>
          <w:tcPr>
            <w:tcW w:w="1418" w:type="dxa"/>
            <w:vMerge/>
            <w:vAlign w:val="center"/>
          </w:tcPr>
          <w:p w14:paraId="72BDB584" w14:textId="77777777" w:rsidR="00070C73" w:rsidRPr="00F3609E" w:rsidRDefault="00070C73" w:rsidP="002612C1">
            <w:pPr>
              <w:widowControl/>
              <w:rPr>
                <w:rFonts w:asciiTheme="majorEastAsia" w:eastAsiaTheme="majorEastAsia" w:hAnsiTheme="majorEastAsia"/>
                <w:sz w:val="16"/>
                <w:szCs w:val="16"/>
              </w:rPr>
            </w:pPr>
          </w:p>
        </w:tc>
        <w:tc>
          <w:tcPr>
            <w:tcW w:w="992" w:type="dxa"/>
            <w:vMerge/>
            <w:vAlign w:val="center"/>
          </w:tcPr>
          <w:p w14:paraId="72E97ED0" w14:textId="77777777" w:rsidR="00070C73" w:rsidRPr="00F3609E" w:rsidRDefault="00070C73" w:rsidP="002612C1">
            <w:pPr>
              <w:jc w:val="right"/>
              <w:rPr>
                <w:rFonts w:asciiTheme="majorEastAsia" w:eastAsiaTheme="majorEastAsia" w:hAnsiTheme="majorEastAsia"/>
                <w:sz w:val="16"/>
                <w:szCs w:val="16"/>
              </w:rPr>
            </w:pPr>
          </w:p>
        </w:tc>
        <w:tc>
          <w:tcPr>
            <w:tcW w:w="851" w:type="dxa"/>
            <w:vMerge/>
            <w:vAlign w:val="center"/>
          </w:tcPr>
          <w:p w14:paraId="02B2E721" w14:textId="77777777" w:rsidR="00070C73" w:rsidRPr="00F3609E" w:rsidRDefault="00070C73" w:rsidP="002612C1">
            <w:pPr>
              <w:widowControl/>
              <w:jc w:val="center"/>
              <w:rPr>
                <w:rFonts w:asciiTheme="majorEastAsia" w:eastAsiaTheme="majorEastAsia" w:hAnsiTheme="majorEastAsia"/>
                <w:sz w:val="16"/>
                <w:szCs w:val="16"/>
              </w:rPr>
            </w:pPr>
          </w:p>
        </w:tc>
        <w:tc>
          <w:tcPr>
            <w:tcW w:w="2268" w:type="dxa"/>
          </w:tcPr>
          <w:p w14:paraId="24599051" w14:textId="75DFD64F" w:rsidR="00070C73" w:rsidRPr="00F3609E" w:rsidRDefault="00E30DAE" w:rsidP="002612C1">
            <w:pPr>
              <w:widowControl/>
              <w:jc w:val="left"/>
              <w:rPr>
                <w:rFonts w:asciiTheme="majorEastAsia" w:eastAsiaTheme="majorEastAsia" w:hAnsiTheme="majorEastAsia"/>
                <w:sz w:val="16"/>
                <w:szCs w:val="16"/>
              </w:rPr>
            </w:pPr>
            <w:sdt>
              <w:sdtPr>
                <w:rPr>
                  <w:rFonts w:hAnsi="HG丸ｺﾞｼｯｸM-PRO" w:hint="eastAsia"/>
                  <w:kern w:val="0"/>
                  <w:sz w:val="18"/>
                  <w:szCs w:val="18"/>
                </w:rPr>
                <w:id w:val="-1639725090"/>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070C73">
              <w:rPr>
                <w:rFonts w:asciiTheme="majorEastAsia" w:eastAsiaTheme="majorEastAsia" w:hAnsiTheme="majorEastAsia" w:hint="eastAsia"/>
                <w:sz w:val="16"/>
                <w:szCs w:val="16"/>
              </w:rPr>
              <w:t>指名競争入札（応札　　名）</w:t>
            </w:r>
          </w:p>
        </w:tc>
        <w:tc>
          <w:tcPr>
            <w:tcW w:w="3970" w:type="dxa"/>
            <w:gridSpan w:val="2"/>
          </w:tcPr>
          <w:p w14:paraId="1B02372A" w14:textId="77777777" w:rsidR="00070C73" w:rsidRPr="00F3609E" w:rsidRDefault="00070C73" w:rsidP="00B80149">
            <w:pPr>
              <w:widowControl/>
              <w:jc w:val="left"/>
              <w:rPr>
                <w:rFonts w:asciiTheme="majorEastAsia" w:eastAsiaTheme="majorEastAsia" w:hAnsiTheme="majorEastAsia"/>
                <w:sz w:val="16"/>
                <w:szCs w:val="16"/>
              </w:rPr>
            </w:pPr>
            <w:r>
              <w:rPr>
                <w:rFonts w:asciiTheme="majorEastAsia" w:eastAsiaTheme="majorEastAsia" w:hAnsiTheme="majorEastAsia" w:hint="eastAsia"/>
                <w:sz w:val="16"/>
                <w:szCs w:val="16"/>
              </w:rPr>
              <w:t>※具体的理由：</w:t>
            </w:r>
          </w:p>
        </w:tc>
        <w:tc>
          <w:tcPr>
            <w:tcW w:w="1872" w:type="dxa"/>
            <w:vMerge/>
          </w:tcPr>
          <w:p w14:paraId="3F0B1888" w14:textId="77777777" w:rsidR="00070C73" w:rsidRPr="00F3609E" w:rsidRDefault="00070C73" w:rsidP="002612C1">
            <w:pPr>
              <w:widowControl/>
              <w:jc w:val="left"/>
              <w:rPr>
                <w:rFonts w:asciiTheme="majorEastAsia" w:eastAsiaTheme="majorEastAsia" w:hAnsiTheme="majorEastAsia"/>
                <w:sz w:val="16"/>
                <w:szCs w:val="16"/>
              </w:rPr>
            </w:pPr>
          </w:p>
        </w:tc>
        <w:tc>
          <w:tcPr>
            <w:tcW w:w="1872" w:type="dxa"/>
            <w:vMerge/>
          </w:tcPr>
          <w:p w14:paraId="27B8DDD1" w14:textId="77777777" w:rsidR="00070C73" w:rsidRPr="00F3609E" w:rsidRDefault="00070C73" w:rsidP="002612C1">
            <w:pPr>
              <w:widowControl/>
              <w:ind w:leftChars="-50" w:left="-109" w:rightChars="-50" w:right="-109"/>
              <w:jc w:val="center"/>
              <w:rPr>
                <w:rFonts w:asciiTheme="majorEastAsia" w:eastAsiaTheme="majorEastAsia" w:hAnsiTheme="majorEastAsia"/>
                <w:sz w:val="16"/>
                <w:szCs w:val="16"/>
              </w:rPr>
            </w:pPr>
          </w:p>
        </w:tc>
      </w:tr>
      <w:tr w:rsidR="00070C73" w14:paraId="184C3B33" w14:textId="77777777" w:rsidTr="00B80149">
        <w:tc>
          <w:tcPr>
            <w:tcW w:w="1809" w:type="dxa"/>
            <w:vMerge w:val="restart"/>
            <w:vAlign w:val="center"/>
          </w:tcPr>
          <w:p w14:paraId="15F7BF9D" w14:textId="77777777" w:rsidR="00070C73" w:rsidRPr="00F3609E" w:rsidRDefault="00070C73" w:rsidP="002612C1">
            <w:pPr>
              <w:widowControl/>
              <w:rPr>
                <w:rFonts w:asciiTheme="majorEastAsia" w:eastAsiaTheme="majorEastAsia" w:hAnsiTheme="majorEastAsia"/>
                <w:sz w:val="16"/>
                <w:szCs w:val="16"/>
              </w:rPr>
            </w:pPr>
          </w:p>
        </w:tc>
        <w:tc>
          <w:tcPr>
            <w:tcW w:w="1418" w:type="dxa"/>
            <w:vMerge w:val="restart"/>
            <w:vAlign w:val="center"/>
          </w:tcPr>
          <w:p w14:paraId="5C7E99EA" w14:textId="77777777" w:rsidR="00070C73" w:rsidRPr="00F3609E" w:rsidRDefault="00070C73" w:rsidP="002612C1">
            <w:pPr>
              <w:widowControl/>
              <w:rPr>
                <w:rFonts w:asciiTheme="majorEastAsia" w:eastAsiaTheme="majorEastAsia" w:hAnsiTheme="majorEastAsia"/>
                <w:sz w:val="16"/>
                <w:szCs w:val="16"/>
              </w:rPr>
            </w:pPr>
          </w:p>
        </w:tc>
        <w:tc>
          <w:tcPr>
            <w:tcW w:w="992" w:type="dxa"/>
            <w:vMerge w:val="restart"/>
            <w:vAlign w:val="center"/>
          </w:tcPr>
          <w:p w14:paraId="7FE38277" w14:textId="77777777" w:rsidR="00070C73" w:rsidRPr="00F3609E" w:rsidRDefault="00070C73" w:rsidP="002612C1">
            <w:pPr>
              <w:jc w:val="right"/>
              <w:rPr>
                <w:rFonts w:asciiTheme="majorEastAsia" w:eastAsiaTheme="majorEastAsia" w:hAnsiTheme="majorEastAsia"/>
                <w:sz w:val="16"/>
                <w:szCs w:val="16"/>
              </w:rPr>
            </w:pPr>
          </w:p>
        </w:tc>
        <w:tc>
          <w:tcPr>
            <w:tcW w:w="851" w:type="dxa"/>
            <w:vMerge w:val="restart"/>
            <w:vAlign w:val="center"/>
          </w:tcPr>
          <w:p w14:paraId="561114FA" w14:textId="77777777" w:rsidR="00070C73" w:rsidRPr="00F3609E" w:rsidRDefault="00B969F0" w:rsidP="002612C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有 ・ 無</w:t>
            </w:r>
          </w:p>
        </w:tc>
        <w:tc>
          <w:tcPr>
            <w:tcW w:w="2268" w:type="dxa"/>
          </w:tcPr>
          <w:p w14:paraId="685E9D80" w14:textId="25EAD9E3" w:rsidR="00070C73" w:rsidRPr="00F3609E" w:rsidRDefault="00E30DAE" w:rsidP="002612C1">
            <w:pPr>
              <w:widowControl/>
              <w:jc w:val="left"/>
              <w:rPr>
                <w:rFonts w:asciiTheme="majorEastAsia" w:eastAsiaTheme="majorEastAsia" w:hAnsiTheme="majorEastAsia"/>
                <w:sz w:val="16"/>
                <w:szCs w:val="16"/>
              </w:rPr>
            </w:pPr>
            <w:sdt>
              <w:sdtPr>
                <w:rPr>
                  <w:rFonts w:hAnsi="HG丸ｺﾞｼｯｸM-PRO" w:hint="eastAsia"/>
                  <w:kern w:val="0"/>
                  <w:sz w:val="18"/>
                  <w:szCs w:val="18"/>
                </w:rPr>
                <w:id w:val="937948789"/>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070C73" w:rsidRPr="00F3609E">
              <w:rPr>
                <w:rFonts w:asciiTheme="majorEastAsia" w:eastAsiaTheme="majorEastAsia" w:hAnsiTheme="majorEastAsia" w:hint="eastAsia"/>
                <w:sz w:val="16"/>
                <w:szCs w:val="16"/>
              </w:rPr>
              <w:t>一般競争入札（応札　　名）</w:t>
            </w:r>
          </w:p>
        </w:tc>
        <w:tc>
          <w:tcPr>
            <w:tcW w:w="3544" w:type="dxa"/>
            <w:tcBorders>
              <w:right w:val="dotted" w:sz="4" w:space="0" w:color="auto"/>
            </w:tcBorders>
          </w:tcPr>
          <w:p w14:paraId="10CD19CF" w14:textId="77777777" w:rsidR="00070C73" w:rsidRPr="00F3609E" w:rsidRDefault="00070C73" w:rsidP="002612C1">
            <w:pPr>
              <w:widowControl/>
              <w:jc w:val="left"/>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随意契約（見積　　名）</w:t>
            </w:r>
            <w:r>
              <w:rPr>
                <w:rFonts w:asciiTheme="majorEastAsia" w:eastAsiaTheme="majorEastAsia" w:hAnsiTheme="majorEastAsia" w:hint="eastAsia"/>
                <w:sz w:val="16"/>
                <w:szCs w:val="16"/>
              </w:rPr>
              <w:t xml:space="preserve">　　　　　　経理規程の項目</w:t>
            </w:r>
          </w:p>
        </w:tc>
        <w:tc>
          <w:tcPr>
            <w:tcW w:w="426" w:type="dxa"/>
            <w:tcBorders>
              <w:left w:val="dotted" w:sz="4" w:space="0" w:color="auto"/>
            </w:tcBorders>
          </w:tcPr>
          <w:p w14:paraId="2763D9AA" w14:textId="77777777" w:rsidR="00070C73" w:rsidRPr="00F3609E" w:rsidRDefault="00070C73" w:rsidP="00B80149">
            <w:pPr>
              <w:widowControl/>
              <w:jc w:val="left"/>
              <w:rPr>
                <w:rFonts w:asciiTheme="majorEastAsia" w:eastAsiaTheme="majorEastAsia" w:hAnsiTheme="majorEastAsia"/>
                <w:sz w:val="16"/>
                <w:szCs w:val="16"/>
              </w:rPr>
            </w:pPr>
          </w:p>
        </w:tc>
        <w:tc>
          <w:tcPr>
            <w:tcW w:w="1872" w:type="dxa"/>
            <w:vMerge w:val="restart"/>
          </w:tcPr>
          <w:p w14:paraId="3CA222D4" w14:textId="77777777" w:rsidR="00070C73" w:rsidRDefault="00070C73" w:rsidP="002612C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331EF137" w14:textId="77777777" w:rsidR="00070C73" w:rsidRPr="00F3609E" w:rsidRDefault="00070C73" w:rsidP="002612C1">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検討内容（　　　　　　　）</w:t>
            </w:r>
          </w:p>
        </w:tc>
        <w:tc>
          <w:tcPr>
            <w:tcW w:w="1872" w:type="dxa"/>
            <w:vMerge w:val="restart"/>
          </w:tcPr>
          <w:p w14:paraId="4518886C" w14:textId="77777777" w:rsidR="00070C73" w:rsidRDefault="00070C73" w:rsidP="002612C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59366EF9" w14:textId="77777777" w:rsidR="00070C73" w:rsidRPr="00F3609E" w:rsidRDefault="00070C73" w:rsidP="002612C1">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理事会（　　年　　月　　日）</w:t>
            </w:r>
          </w:p>
        </w:tc>
      </w:tr>
      <w:tr w:rsidR="00070C73" w14:paraId="0FF6F89C" w14:textId="77777777" w:rsidTr="00951D02">
        <w:tc>
          <w:tcPr>
            <w:tcW w:w="1809" w:type="dxa"/>
            <w:vMerge/>
            <w:vAlign w:val="center"/>
          </w:tcPr>
          <w:p w14:paraId="3F87C6DB" w14:textId="77777777" w:rsidR="00070C73" w:rsidRPr="00F3609E" w:rsidRDefault="00070C73" w:rsidP="002612C1">
            <w:pPr>
              <w:widowControl/>
              <w:rPr>
                <w:rFonts w:asciiTheme="majorEastAsia" w:eastAsiaTheme="majorEastAsia" w:hAnsiTheme="majorEastAsia"/>
                <w:sz w:val="16"/>
                <w:szCs w:val="16"/>
              </w:rPr>
            </w:pPr>
          </w:p>
        </w:tc>
        <w:tc>
          <w:tcPr>
            <w:tcW w:w="1418" w:type="dxa"/>
            <w:vMerge/>
            <w:vAlign w:val="center"/>
          </w:tcPr>
          <w:p w14:paraId="56E4834B" w14:textId="77777777" w:rsidR="00070C73" w:rsidRPr="00F3609E" w:rsidRDefault="00070C73" w:rsidP="002612C1">
            <w:pPr>
              <w:widowControl/>
              <w:rPr>
                <w:rFonts w:asciiTheme="majorEastAsia" w:eastAsiaTheme="majorEastAsia" w:hAnsiTheme="majorEastAsia"/>
                <w:sz w:val="16"/>
                <w:szCs w:val="16"/>
              </w:rPr>
            </w:pPr>
          </w:p>
        </w:tc>
        <w:tc>
          <w:tcPr>
            <w:tcW w:w="992" w:type="dxa"/>
            <w:vMerge/>
            <w:vAlign w:val="center"/>
          </w:tcPr>
          <w:p w14:paraId="178DB5E1" w14:textId="77777777" w:rsidR="00070C73" w:rsidRPr="00F3609E" w:rsidRDefault="00070C73" w:rsidP="002612C1">
            <w:pPr>
              <w:jc w:val="right"/>
              <w:rPr>
                <w:rFonts w:asciiTheme="majorEastAsia" w:eastAsiaTheme="majorEastAsia" w:hAnsiTheme="majorEastAsia"/>
                <w:sz w:val="16"/>
                <w:szCs w:val="16"/>
              </w:rPr>
            </w:pPr>
          </w:p>
        </w:tc>
        <w:tc>
          <w:tcPr>
            <w:tcW w:w="851" w:type="dxa"/>
            <w:vMerge/>
            <w:vAlign w:val="center"/>
          </w:tcPr>
          <w:p w14:paraId="32874637" w14:textId="77777777" w:rsidR="00070C73" w:rsidRPr="00F3609E" w:rsidRDefault="00070C73" w:rsidP="002612C1">
            <w:pPr>
              <w:widowControl/>
              <w:jc w:val="center"/>
              <w:rPr>
                <w:rFonts w:asciiTheme="majorEastAsia" w:eastAsiaTheme="majorEastAsia" w:hAnsiTheme="majorEastAsia"/>
                <w:sz w:val="16"/>
                <w:szCs w:val="16"/>
              </w:rPr>
            </w:pPr>
          </w:p>
        </w:tc>
        <w:tc>
          <w:tcPr>
            <w:tcW w:w="2268" w:type="dxa"/>
          </w:tcPr>
          <w:p w14:paraId="0A9D7EC8" w14:textId="1E8AA041" w:rsidR="00070C73" w:rsidRPr="00F3609E" w:rsidRDefault="00E30DAE" w:rsidP="002612C1">
            <w:pPr>
              <w:widowControl/>
              <w:jc w:val="left"/>
              <w:rPr>
                <w:rFonts w:asciiTheme="majorEastAsia" w:eastAsiaTheme="majorEastAsia" w:hAnsiTheme="majorEastAsia"/>
                <w:sz w:val="16"/>
                <w:szCs w:val="16"/>
              </w:rPr>
            </w:pPr>
            <w:sdt>
              <w:sdtPr>
                <w:rPr>
                  <w:rFonts w:hAnsi="HG丸ｺﾞｼｯｸM-PRO" w:hint="eastAsia"/>
                  <w:kern w:val="0"/>
                  <w:sz w:val="18"/>
                  <w:szCs w:val="18"/>
                </w:rPr>
                <w:id w:val="1075700816"/>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070C73">
              <w:rPr>
                <w:rFonts w:asciiTheme="majorEastAsia" w:eastAsiaTheme="majorEastAsia" w:hAnsiTheme="majorEastAsia" w:hint="eastAsia"/>
                <w:sz w:val="16"/>
                <w:szCs w:val="16"/>
              </w:rPr>
              <w:t>指名競争入札（応札　　名）</w:t>
            </w:r>
          </w:p>
        </w:tc>
        <w:tc>
          <w:tcPr>
            <w:tcW w:w="3970" w:type="dxa"/>
            <w:gridSpan w:val="2"/>
          </w:tcPr>
          <w:p w14:paraId="5715671E" w14:textId="77777777" w:rsidR="00070C73" w:rsidRPr="00F3609E" w:rsidRDefault="00070C73" w:rsidP="00B80149">
            <w:pPr>
              <w:widowControl/>
              <w:jc w:val="left"/>
              <w:rPr>
                <w:rFonts w:asciiTheme="majorEastAsia" w:eastAsiaTheme="majorEastAsia" w:hAnsiTheme="majorEastAsia"/>
                <w:sz w:val="16"/>
                <w:szCs w:val="16"/>
              </w:rPr>
            </w:pPr>
            <w:r>
              <w:rPr>
                <w:rFonts w:asciiTheme="majorEastAsia" w:eastAsiaTheme="majorEastAsia" w:hAnsiTheme="majorEastAsia" w:hint="eastAsia"/>
                <w:sz w:val="16"/>
                <w:szCs w:val="16"/>
              </w:rPr>
              <w:t>※具体的理由：</w:t>
            </w:r>
          </w:p>
        </w:tc>
        <w:tc>
          <w:tcPr>
            <w:tcW w:w="1872" w:type="dxa"/>
            <w:vMerge/>
          </w:tcPr>
          <w:p w14:paraId="6B21C708" w14:textId="77777777" w:rsidR="00070C73" w:rsidRPr="00F3609E" w:rsidRDefault="00070C73" w:rsidP="002612C1">
            <w:pPr>
              <w:widowControl/>
              <w:jc w:val="left"/>
              <w:rPr>
                <w:rFonts w:asciiTheme="majorEastAsia" w:eastAsiaTheme="majorEastAsia" w:hAnsiTheme="majorEastAsia"/>
                <w:sz w:val="16"/>
                <w:szCs w:val="16"/>
              </w:rPr>
            </w:pPr>
          </w:p>
        </w:tc>
        <w:tc>
          <w:tcPr>
            <w:tcW w:w="1872" w:type="dxa"/>
            <w:vMerge/>
          </w:tcPr>
          <w:p w14:paraId="09DD75A5" w14:textId="77777777" w:rsidR="00070C73" w:rsidRPr="00F3609E" w:rsidRDefault="00070C73" w:rsidP="002612C1">
            <w:pPr>
              <w:widowControl/>
              <w:ind w:leftChars="-50" w:left="-109" w:rightChars="-50" w:right="-109"/>
              <w:jc w:val="center"/>
              <w:rPr>
                <w:rFonts w:asciiTheme="majorEastAsia" w:eastAsiaTheme="majorEastAsia" w:hAnsiTheme="majorEastAsia"/>
                <w:sz w:val="16"/>
                <w:szCs w:val="16"/>
              </w:rPr>
            </w:pPr>
          </w:p>
        </w:tc>
      </w:tr>
      <w:tr w:rsidR="00070C73" w14:paraId="508B217A" w14:textId="77777777" w:rsidTr="00B80149">
        <w:tc>
          <w:tcPr>
            <w:tcW w:w="1809" w:type="dxa"/>
            <w:vMerge w:val="restart"/>
            <w:vAlign w:val="center"/>
          </w:tcPr>
          <w:p w14:paraId="10AC3EF5" w14:textId="77777777" w:rsidR="00070C73" w:rsidRPr="00F3609E" w:rsidRDefault="00070C73" w:rsidP="002612C1">
            <w:pPr>
              <w:widowControl/>
              <w:rPr>
                <w:rFonts w:asciiTheme="majorEastAsia" w:eastAsiaTheme="majorEastAsia" w:hAnsiTheme="majorEastAsia"/>
                <w:sz w:val="16"/>
                <w:szCs w:val="16"/>
              </w:rPr>
            </w:pPr>
          </w:p>
        </w:tc>
        <w:tc>
          <w:tcPr>
            <w:tcW w:w="1418" w:type="dxa"/>
            <w:vMerge w:val="restart"/>
            <w:vAlign w:val="center"/>
          </w:tcPr>
          <w:p w14:paraId="3AF7FF04" w14:textId="77777777" w:rsidR="00070C73" w:rsidRPr="00F3609E" w:rsidRDefault="00070C73" w:rsidP="002612C1">
            <w:pPr>
              <w:widowControl/>
              <w:rPr>
                <w:rFonts w:asciiTheme="majorEastAsia" w:eastAsiaTheme="majorEastAsia" w:hAnsiTheme="majorEastAsia"/>
                <w:sz w:val="16"/>
                <w:szCs w:val="16"/>
              </w:rPr>
            </w:pPr>
          </w:p>
        </w:tc>
        <w:tc>
          <w:tcPr>
            <w:tcW w:w="992" w:type="dxa"/>
            <w:vMerge w:val="restart"/>
            <w:vAlign w:val="center"/>
          </w:tcPr>
          <w:p w14:paraId="56FF1744" w14:textId="77777777" w:rsidR="00070C73" w:rsidRPr="00F3609E" w:rsidRDefault="00070C73" w:rsidP="002612C1">
            <w:pPr>
              <w:jc w:val="right"/>
              <w:rPr>
                <w:rFonts w:asciiTheme="majorEastAsia" w:eastAsiaTheme="majorEastAsia" w:hAnsiTheme="majorEastAsia"/>
                <w:sz w:val="16"/>
                <w:szCs w:val="16"/>
              </w:rPr>
            </w:pPr>
          </w:p>
        </w:tc>
        <w:tc>
          <w:tcPr>
            <w:tcW w:w="851" w:type="dxa"/>
            <w:vMerge w:val="restart"/>
            <w:vAlign w:val="center"/>
          </w:tcPr>
          <w:p w14:paraId="132C6B3D" w14:textId="77777777" w:rsidR="00070C73" w:rsidRPr="00F3609E" w:rsidRDefault="00B969F0" w:rsidP="002612C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有 ・ 無</w:t>
            </w:r>
          </w:p>
        </w:tc>
        <w:tc>
          <w:tcPr>
            <w:tcW w:w="2268" w:type="dxa"/>
          </w:tcPr>
          <w:p w14:paraId="2A1ACD57" w14:textId="00683143" w:rsidR="00070C73" w:rsidRPr="00F3609E" w:rsidRDefault="00E30DAE" w:rsidP="002612C1">
            <w:pPr>
              <w:widowControl/>
              <w:jc w:val="left"/>
              <w:rPr>
                <w:rFonts w:asciiTheme="majorEastAsia" w:eastAsiaTheme="majorEastAsia" w:hAnsiTheme="majorEastAsia"/>
                <w:sz w:val="16"/>
                <w:szCs w:val="16"/>
              </w:rPr>
            </w:pPr>
            <w:sdt>
              <w:sdtPr>
                <w:rPr>
                  <w:rFonts w:hAnsi="HG丸ｺﾞｼｯｸM-PRO" w:hint="eastAsia"/>
                  <w:kern w:val="0"/>
                  <w:sz w:val="18"/>
                  <w:szCs w:val="18"/>
                </w:rPr>
                <w:id w:val="1761492354"/>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070C73" w:rsidRPr="00F3609E">
              <w:rPr>
                <w:rFonts w:asciiTheme="majorEastAsia" w:eastAsiaTheme="majorEastAsia" w:hAnsiTheme="majorEastAsia" w:hint="eastAsia"/>
                <w:sz w:val="16"/>
                <w:szCs w:val="16"/>
              </w:rPr>
              <w:t>一般競争入札（応札　　名）</w:t>
            </w:r>
          </w:p>
        </w:tc>
        <w:tc>
          <w:tcPr>
            <w:tcW w:w="3544" w:type="dxa"/>
            <w:tcBorders>
              <w:right w:val="dotted" w:sz="4" w:space="0" w:color="auto"/>
            </w:tcBorders>
          </w:tcPr>
          <w:p w14:paraId="614455B3" w14:textId="77777777" w:rsidR="00070C73" w:rsidRPr="00F3609E" w:rsidRDefault="00070C73" w:rsidP="002612C1">
            <w:pPr>
              <w:widowControl/>
              <w:jc w:val="left"/>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随意契約（見積　　名）</w:t>
            </w:r>
            <w:r>
              <w:rPr>
                <w:rFonts w:asciiTheme="majorEastAsia" w:eastAsiaTheme="majorEastAsia" w:hAnsiTheme="majorEastAsia" w:hint="eastAsia"/>
                <w:sz w:val="16"/>
                <w:szCs w:val="16"/>
              </w:rPr>
              <w:t xml:space="preserve">　　　　　　経理規程の項目</w:t>
            </w:r>
          </w:p>
        </w:tc>
        <w:tc>
          <w:tcPr>
            <w:tcW w:w="426" w:type="dxa"/>
            <w:tcBorders>
              <w:left w:val="dotted" w:sz="4" w:space="0" w:color="auto"/>
            </w:tcBorders>
          </w:tcPr>
          <w:p w14:paraId="15989EBA" w14:textId="77777777" w:rsidR="00070C73" w:rsidRPr="00F3609E" w:rsidRDefault="00070C73" w:rsidP="00B80149">
            <w:pPr>
              <w:widowControl/>
              <w:jc w:val="left"/>
              <w:rPr>
                <w:rFonts w:asciiTheme="majorEastAsia" w:eastAsiaTheme="majorEastAsia" w:hAnsiTheme="majorEastAsia"/>
                <w:sz w:val="16"/>
                <w:szCs w:val="16"/>
              </w:rPr>
            </w:pPr>
          </w:p>
        </w:tc>
        <w:tc>
          <w:tcPr>
            <w:tcW w:w="1872" w:type="dxa"/>
            <w:vMerge w:val="restart"/>
          </w:tcPr>
          <w:p w14:paraId="1B0E1239" w14:textId="77777777" w:rsidR="00070C73" w:rsidRDefault="00070C73" w:rsidP="002612C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05DDE795" w14:textId="77777777" w:rsidR="00070C73" w:rsidRPr="00F3609E" w:rsidRDefault="00070C73" w:rsidP="002612C1">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検討内容（　　　　　　　）</w:t>
            </w:r>
          </w:p>
        </w:tc>
        <w:tc>
          <w:tcPr>
            <w:tcW w:w="1872" w:type="dxa"/>
            <w:vMerge w:val="restart"/>
          </w:tcPr>
          <w:p w14:paraId="2D09EE8F" w14:textId="77777777" w:rsidR="00070C73" w:rsidRDefault="00070C73" w:rsidP="002612C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7111BCF6" w14:textId="77777777" w:rsidR="00070C73" w:rsidRPr="00F3609E" w:rsidRDefault="00070C73" w:rsidP="002612C1">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理事会（　　年　　月　　日）</w:t>
            </w:r>
          </w:p>
        </w:tc>
      </w:tr>
      <w:tr w:rsidR="00070C73" w14:paraId="6FB5C732" w14:textId="77777777" w:rsidTr="00951D02">
        <w:tc>
          <w:tcPr>
            <w:tcW w:w="1809" w:type="dxa"/>
            <w:vMerge/>
            <w:vAlign w:val="center"/>
          </w:tcPr>
          <w:p w14:paraId="049025C2" w14:textId="77777777" w:rsidR="00070C73" w:rsidRPr="00F3609E" w:rsidRDefault="00070C73" w:rsidP="002612C1">
            <w:pPr>
              <w:widowControl/>
              <w:rPr>
                <w:rFonts w:asciiTheme="majorEastAsia" w:eastAsiaTheme="majorEastAsia" w:hAnsiTheme="majorEastAsia"/>
                <w:sz w:val="16"/>
                <w:szCs w:val="16"/>
              </w:rPr>
            </w:pPr>
          </w:p>
        </w:tc>
        <w:tc>
          <w:tcPr>
            <w:tcW w:w="1418" w:type="dxa"/>
            <w:vMerge/>
            <w:vAlign w:val="center"/>
          </w:tcPr>
          <w:p w14:paraId="29052E30" w14:textId="77777777" w:rsidR="00070C73" w:rsidRPr="00F3609E" w:rsidRDefault="00070C73" w:rsidP="002612C1">
            <w:pPr>
              <w:widowControl/>
              <w:rPr>
                <w:rFonts w:asciiTheme="majorEastAsia" w:eastAsiaTheme="majorEastAsia" w:hAnsiTheme="majorEastAsia"/>
                <w:sz w:val="16"/>
                <w:szCs w:val="16"/>
              </w:rPr>
            </w:pPr>
          </w:p>
        </w:tc>
        <w:tc>
          <w:tcPr>
            <w:tcW w:w="992" w:type="dxa"/>
            <w:vMerge/>
            <w:vAlign w:val="center"/>
          </w:tcPr>
          <w:p w14:paraId="46C9AF72" w14:textId="77777777" w:rsidR="00070C73" w:rsidRPr="00F3609E" w:rsidRDefault="00070C73" w:rsidP="002612C1">
            <w:pPr>
              <w:jc w:val="right"/>
              <w:rPr>
                <w:rFonts w:asciiTheme="majorEastAsia" w:eastAsiaTheme="majorEastAsia" w:hAnsiTheme="majorEastAsia"/>
                <w:sz w:val="16"/>
                <w:szCs w:val="16"/>
              </w:rPr>
            </w:pPr>
          </w:p>
        </w:tc>
        <w:tc>
          <w:tcPr>
            <w:tcW w:w="851" w:type="dxa"/>
            <w:vMerge/>
            <w:vAlign w:val="center"/>
          </w:tcPr>
          <w:p w14:paraId="425C713F" w14:textId="77777777" w:rsidR="00070C73" w:rsidRPr="00F3609E" w:rsidRDefault="00070C73" w:rsidP="002612C1">
            <w:pPr>
              <w:widowControl/>
              <w:jc w:val="center"/>
              <w:rPr>
                <w:rFonts w:asciiTheme="majorEastAsia" w:eastAsiaTheme="majorEastAsia" w:hAnsiTheme="majorEastAsia"/>
                <w:sz w:val="16"/>
                <w:szCs w:val="16"/>
              </w:rPr>
            </w:pPr>
          </w:p>
        </w:tc>
        <w:tc>
          <w:tcPr>
            <w:tcW w:w="2268" w:type="dxa"/>
          </w:tcPr>
          <w:p w14:paraId="6F7146A4" w14:textId="0E96C2AC" w:rsidR="00070C73" w:rsidRPr="00F3609E" w:rsidRDefault="00E30DAE" w:rsidP="002612C1">
            <w:pPr>
              <w:widowControl/>
              <w:jc w:val="left"/>
              <w:rPr>
                <w:rFonts w:asciiTheme="majorEastAsia" w:eastAsiaTheme="majorEastAsia" w:hAnsiTheme="majorEastAsia"/>
                <w:sz w:val="16"/>
                <w:szCs w:val="16"/>
              </w:rPr>
            </w:pPr>
            <w:sdt>
              <w:sdtPr>
                <w:rPr>
                  <w:rFonts w:hAnsi="HG丸ｺﾞｼｯｸM-PRO" w:hint="eastAsia"/>
                  <w:kern w:val="0"/>
                  <w:sz w:val="18"/>
                  <w:szCs w:val="18"/>
                </w:rPr>
                <w:id w:val="920914387"/>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070C73">
              <w:rPr>
                <w:rFonts w:asciiTheme="majorEastAsia" w:eastAsiaTheme="majorEastAsia" w:hAnsiTheme="majorEastAsia" w:hint="eastAsia"/>
                <w:sz w:val="16"/>
                <w:szCs w:val="16"/>
              </w:rPr>
              <w:t>指名競争入札（応札　　名）</w:t>
            </w:r>
          </w:p>
        </w:tc>
        <w:tc>
          <w:tcPr>
            <w:tcW w:w="3970" w:type="dxa"/>
            <w:gridSpan w:val="2"/>
          </w:tcPr>
          <w:p w14:paraId="67AFE9BA" w14:textId="77777777" w:rsidR="00070C73" w:rsidRPr="00F3609E" w:rsidRDefault="00070C73" w:rsidP="00B80149">
            <w:pPr>
              <w:widowControl/>
              <w:jc w:val="left"/>
              <w:rPr>
                <w:rFonts w:asciiTheme="majorEastAsia" w:eastAsiaTheme="majorEastAsia" w:hAnsiTheme="majorEastAsia"/>
                <w:sz w:val="16"/>
                <w:szCs w:val="16"/>
              </w:rPr>
            </w:pPr>
            <w:r>
              <w:rPr>
                <w:rFonts w:asciiTheme="majorEastAsia" w:eastAsiaTheme="majorEastAsia" w:hAnsiTheme="majorEastAsia" w:hint="eastAsia"/>
                <w:sz w:val="16"/>
                <w:szCs w:val="16"/>
              </w:rPr>
              <w:t>※具体的理由：</w:t>
            </w:r>
          </w:p>
        </w:tc>
        <w:tc>
          <w:tcPr>
            <w:tcW w:w="1872" w:type="dxa"/>
            <w:vMerge/>
          </w:tcPr>
          <w:p w14:paraId="62A670FD" w14:textId="77777777" w:rsidR="00070C73" w:rsidRPr="00F3609E" w:rsidRDefault="00070C73" w:rsidP="002612C1">
            <w:pPr>
              <w:widowControl/>
              <w:jc w:val="left"/>
              <w:rPr>
                <w:rFonts w:asciiTheme="majorEastAsia" w:eastAsiaTheme="majorEastAsia" w:hAnsiTheme="majorEastAsia"/>
                <w:sz w:val="16"/>
                <w:szCs w:val="16"/>
              </w:rPr>
            </w:pPr>
          </w:p>
        </w:tc>
        <w:tc>
          <w:tcPr>
            <w:tcW w:w="1872" w:type="dxa"/>
            <w:vMerge/>
          </w:tcPr>
          <w:p w14:paraId="264993BF" w14:textId="77777777" w:rsidR="00070C73" w:rsidRPr="00F3609E" w:rsidRDefault="00070C73" w:rsidP="002612C1">
            <w:pPr>
              <w:widowControl/>
              <w:ind w:leftChars="-50" w:left="-109" w:rightChars="-50" w:right="-109"/>
              <w:jc w:val="center"/>
              <w:rPr>
                <w:rFonts w:asciiTheme="majorEastAsia" w:eastAsiaTheme="majorEastAsia" w:hAnsiTheme="majorEastAsia"/>
                <w:sz w:val="16"/>
                <w:szCs w:val="16"/>
              </w:rPr>
            </w:pPr>
          </w:p>
        </w:tc>
      </w:tr>
      <w:tr w:rsidR="0092357B" w14:paraId="6B805707" w14:textId="77777777" w:rsidTr="001F6331">
        <w:tc>
          <w:tcPr>
            <w:tcW w:w="1809" w:type="dxa"/>
            <w:vMerge w:val="restart"/>
            <w:vAlign w:val="center"/>
          </w:tcPr>
          <w:p w14:paraId="2BA7CDF0" w14:textId="77777777" w:rsidR="0092357B" w:rsidRPr="00F3609E" w:rsidRDefault="0092357B" w:rsidP="001F6331">
            <w:pPr>
              <w:widowControl/>
              <w:rPr>
                <w:rFonts w:asciiTheme="majorEastAsia" w:eastAsiaTheme="majorEastAsia" w:hAnsiTheme="majorEastAsia"/>
                <w:sz w:val="16"/>
                <w:szCs w:val="16"/>
              </w:rPr>
            </w:pPr>
          </w:p>
        </w:tc>
        <w:tc>
          <w:tcPr>
            <w:tcW w:w="1418" w:type="dxa"/>
            <w:vMerge w:val="restart"/>
            <w:vAlign w:val="center"/>
          </w:tcPr>
          <w:p w14:paraId="5F9444EE" w14:textId="77777777" w:rsidR="0092357B" w:rsidRPr="00F3609E" w:rsidRDefault="0092357B" w:rsidP="001F6331">
            <w:pPr>
              <w:widowControl/>
              <w:rPr>
                <w:rFonts w:asciiTheme="majorEastAsia" w:eastAsiaTheme="majorEastAsia" w:hAnsiTheme="majorEastAsia"/>
                <w:sz w:val="16"/>
                <w:szCs w:val="16"/>
              </w:rPr>
            </w:pPr>
          </w:p>
        </w:tc>
        <w:tc>
          <w:tcPr>
            <w:tcW w:w="992" w:type="dxa"/>
            <w:vMerge w:val="restart"/>
            <w:vAlign w:val="center"/>
          </w:tcPr>
          <w:p w14:paraId="56254902" w14:textId="77777777" w:rsidR="0092357B" w:rsidRPr="00F3609E" w:rsidRDefault="0092357B" w:rsidP="001F6331">
            <w:pPr>
              <w:jc w:val="right"/>
              <w:rPr>
                <w:rFonts w:asciiTheme="majorEastAsia" w:eastAsiaTheme="majorEastAsia" w:hAnsiTheme="majorEastAsia"/>
                <w:sz w:val="16"/>
                <w:szCs w:val="16"/>
              </w:rPr>
            </w:pPr>
          </w:p>
        </w:tc>
        <w:tc>
          <w:tcPr>
            <w:tcW w:w="851" w:type="dxa"/>
            <w:vMerge w:val="restart"/>
            <w:vAlign w:val="center"/>
          </w:tcPr>
          <w:p w14:paraId="6F6EB6CD" w14:textId="77777777" w:rsidR="0092357B" w:rsidRPr="00F3609E" w:rsidRDefault="0092357B" w:rsidP="001F633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有 ・ 無</w:t>
            </w:r>
          </w:p>
        </w:tc>
        <w:tc>
          <w:tcPr>
            <w:tcW w:w="2268" w:type="dxa"/>
          </w:tcPr>
          <w:p w14:paraId="0567D7F4" w14:textId="5AAD066E" w:rsidR="0092357B" w:rsidRPr="00F3609E" w:rsidRDefault="00E30DAE" w:rsidP="001F6331">
            <w:pPr>
              <w:widowControl/>
              <w:jc w:val="left"/>
              <w:rPr>
                <w:rFonts w:asciiTheme="majorEastAsia" w:eastAsiaTheme="majorEastAsia" w:hAnsiTheme="majorEastAsia"/>
                <w:sz w:val="16"/>
                <w:szCs w:val="16"/>
              </w:rPr>
            </w:pPr>
            <w:sdt>
              <w:sdtPr>
                <w:rPr>
                  <w:rFonts w:hAnsi="HG丸ｺﾞｼｯｸM-PRO" w:hint="eastAsia"/>
                  <w:kern w:val="0"/>
                  <w:sz w:val="18"/>
                  <w:szCs w:val="18"/>
                </w:rPr>
                <w:id w:val="1238283210"/>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92357B" w:rsidRPr="00F3609E">
              <w:rPr>
                <w:rFonts w:asciiTheme="majorEastAsia" w:eastAsiaTheme="majorEastAsia" w:hAnsiTheme="majorEastAsia" w:hint="eastAsia"/>
                <w:sz w:val="16"/>
                <w:szCs w:val="16"/>
              </w:rPr>
              <w:t>一般競争入札（応札　　名）</w:t>
            </w:r>
          </w:p>
        </w:tc>
        <w:tc>
          <w:tcPr>
            <w:tcW w:w="3544" w:type="dxa"/>
            <w:tcBorders>
              <w:right w:val="dotted" w:sz="4" w:space="0" w:color="auto"/>
            </w:tcBorders>
          </w:tcPr>
          <w:p w14:paraId="7BD45A51" w14:textId="77777777" w:rsidR="0092357B" w:rsidRPr="00F3609E" w:rsidRDefault="0092357B" w:rsidP="001F6331">
            <w:pPr>
              <w:widowControl/>
              <w:jc w:val="left"/>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随意契約（見積　　名）</w:t>
            </w:r>
            <w:r>
              <w:rPr>
                <w:rFonts w:asciiTheme="majorEastAsia" w:eastAsiaTheme="majorEastAsia" w:hAnsiTheme="majorEastAsia" w:hint="eastAsia"/>
                <w:sz w:val="16"/>
                <w:szCs w:val="16"/>
              </w:rPr>
              <w:t xml:space="preserve">　　　　　　経理規程の項目</w:t>
            </w:r>
          </w:p>
        </w:tc>
        <w:tc>
          <w:tcPr>
            <w:tcW w:w="426" w:type="dxa"/>
            <w:tcBorders>
              <w:left w:val="dotted" w:sz="4" w:space="0" w:color="auto"/>
            </w:tcBorders>
          </w:tcPr>
          <w:p w14:paraId="1C99DBDA" w14:textId="77777777" w:rsidR="0092357B" w:rsidRPr="00F3609E" w:rsidRDefault="0092357B" w:rsidP="001F6331">
            <w:pPr>
              <w:widowControl/>
              <w:jc w:val="left"/>
              <w:rPr>
                <w:rFonts w:asciiTheme="majorEastAsia" w:eastAsiaTheme="majorEastAsia" w:hAnsiTheme="majorEastAsia"/>
                <w:sz w:val="16"/>
                <w:szCs w:val="16"/>
              </w:rPr>
            </w:pPr>
          </w:p>
        </w:tc>
        <w:tc>
          <w:tcPr>
            <w:tcW w:w="1872" w:type="dxa"/>
            <w:vMerge w:val="restart"/>
          </w:tcPr>
          <w:p w14:paraId="5593E893" w14:textId="77777777" w:rsidR="0092357B" w:rsidRDefault="0092357B" w:rsidP="001F633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264E39F4" w14:textId="77777777" w:rsidR="0092357B" w:rsidRPr="00F3609E" w:rsidRDefault="0092357B" w:rsidP="001F6331">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検討内容（　　　　　　　）</w:t>
            </w:r>
          </w:p>
        </w:tc>
        <w:tc>
          <w:tcPr>
            <w:tcW w:w="1872" w:type="dxa"/>
            <w:vMerge w:val="restart"/>
          </w:tcPr>
          <w:p w14:paraId="2212045C" w14:textId="77777777" w:rsidR="0092357B" w:rsidRDefault="0092357B" w:rsidP="001F633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283DF22C" w14:textId="77777777" w:rsidR="0092357B" w:rsidRPr="00F3609E" w:rsidRDefault="0092357B" w:rsidP="001F6331">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理事会（　　年　　月　　日）</w:t>
            </w:r>
          </w:p>
        </w:tc>
      </w:tr>
      <w:tr w:rsidR="0092357B" w14:paraId="536E857E" w14:textId="77777777" w:rsidTr="001F6331">
        <w:tc>
          <w:tcPr>
            <w:tcW w:w="1809" w:type="dxa"/>
            <w:vMerge/>
            <w:vAlign w:val="center"/>
          </w:tcPr>
          <w:p w14:paraId="3597879A" w14:textId="77777777" w:rsidR="0092357B" w:rsidRPr="00F3609E" w:rsidRDefault="0092357B" w:rsidP="001F6331">
            <w:pPr>
              <w:widowControl/>
              <w:rPr>
                <w:rFonts w:asciiTheme="majorEastAsia" w:eastAsiaTheme="majorEastAsia" w:hAnsiTheme="majorEastAsia"/>
                <w:sz w:val="16"/>
                <w:szCs w:val="16"/>
              </w:rPr>
            </w:pPr>
          </w:p>
        </w:tc>
        <w:tc>
          <w:tcPr>
            <w:tcW w:w="1418" w:type="dxa"/>
            <w:vMerge/>
            <w:vAlign w:val="center"/>
          </w:tcPr>
          <w:p w14:paraId="1139F3B1" w14:textId="77777777" w:rsidR="0092357B" w:rsidRPr="00F3609E" w:rsidRDefault="0092357B" w:rsidP="001F6331">
            <w:pPr>
              <w:widowControl/>
              <w:rPr>
                <w:rFonts w:asciiTheme="majorEastAsia" w:eastAsiaTheme="majorEastAsia" w:hAnsiTheme="majorEastAsia"/>
                <w:sz w:val="16"/>
                <w:szCs w:val="16"/>
              </w:rPr>
            </w:pPr>
          </w:p>
        </w:tc>
        <w:tc>
          <w:tcPr>
            <w:tcW w:w="992" w:type="dxa"/>
            <w:vMerge/>
            <w:vAlign w:val="center"/>
          </w:tcPr>
          <w:p w14:paraId="7746917C" w14:textId="77777777" w:rsidR="0092357B" w:rsidRPr="00F3609E" w:rsidRDefault="0092357B" w:rsidP="001F6331">
            <w:pPr>
              <w:jc w:val="right"/>
              <w:rPr>
                <w:rFonts w:asciiTheme="majorEastAsia" w:eastAsiaTheme="majorEastAsia" w:hAnsiTheme="majorEastAsia"/>
                <w:sz w:val="16"/>
                <w:szCs w:val="16"/>
              </w:rPr>
            </w:pPr>
          </w:p>
        </w:tc>
        <w:tc>
          <w:tcPr>
            <w:tcW w:w="851" w:type="dxa"/>
            <w:vMerge/>
            <w:vAlign w:val="center"/>
          </w:tcPr>
          <w:p w14:paraId="6948271F" w14:textId="77777777" w:rsidR="0092357B" w:rsidRPr="00F3609E" w:rsidRDefault="0092357B" w:rsidP="001F6331">
            <w:pPr>
              <w:widowControl/>
              <w:jc w:val="center"/>
              <w:rPr>
                <w:rFonts w:asciiTheme="majorEastAsia" w:eastAsiaTheme="majorEastAsia" w:hAnsiTheme="majorEastAsia"/>
                <w:sz w:val="16"/>
                <w:szCs w:val="16"/>
              </w:rPr>
            </w:pPr>
          </w:p>
        </w:tc>
        <w:tc>
          <w:tcPr>
            <w:tcW w:w="2268" w:type="dxa"/>
          </w:tcPr>
          <w:p w14:paraId="1011D1D1" w14:textId="7EAB2CEF" w:rsidR="0092357B" w:rsidRPr="00F3609E" w:rsidRDefault="00E30DAE" w:rsidP="001F6331">
            <w:pPr>
              <w:widowControl/>
              <w:jc w:val="left"/>
              <w:rPr>
                <w:rFonts w:asciiTheme="majorEastAsia" w:eastAsiaTheme="majorEastAsia" w:hAnsiTheme="majorEastAsia"/>
                <w:sz w:val="16"/>
                <w:szCs w:val="16"/>
              </w:rPr>
            </w:pPr>
            <w:sdt>
              <w:sdtPr>
                <w:rPr>
                  <w:rFonts w:hAnsi="HG丸ｺﾞｼｯｸM-PRO" w:hint="eastAsia"/>
                  <w:kern w:val="0"/>
                  <w:sz w:val="18"/>
                  <w:szCs w:val="18"/>
                </w:rPr>
                <w:id w:val="-1209412497"/>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92357B">
              <w:rPr>
                <w:rFonts w:asciiTheme="majorEastAsia" w:eastAsiaTheme="majorEastAsia" w:hAnsiTheme="majorEastAsia" w:hint="eastAsia"/>
                <w:sz w:val="16"/>
                <w:szCs w:val="16"/>
              </w:rPr>
              <w:t>指名競争入札（応札　　名）</w:t>
            </w:r>
          </w:p>
        </w:tc>
        <w:tc>
          <w:tcPr>
            <w:tcW w:w="3970" w:type="dxa"/>
            <w:gridSpan w:val="2"/>
          </w:tcPr>
          <w:p w14:paraId="16AAF494" w14:textId="77777777" w:rsidR="0092357B" w:rsidRPr="00F3609E" w:rsidRDefault="0092357B" w:rsidP="001F6331">
            <w:pPr>
              <w:widowControl/>
              <w:jc w:val="left"/>
              <w:rPr>
                <w:rFonts w:asciiTheme="majorEastAsia" w:eastAsiaTheme="majorEastAsia" w:hAnsiTheme="majorEastAsia"/>
                <w:sz w:val="16"/>
                <w:szCs w:val="16"/>
              </w:rPr>
            </w:pPr>
            <w:r>
              <w:rPr>
                <w:rFonts w:asciiTheme="majorEastAsia" w:eastAsiaTheme="majorEastAsia" w:hAnsiTheme="majorEastAsia" w:hint="eastAsia"/>
                <w:sz w:val="16"/>
                <w:szCs w:val="16"/>
              </w:rPr>
              <w:t>※具体的理由：</w:t>
            </w:r>
          </w:p>
        </w:tc>
        <w:tc>
          <w:tcPr>
            <w:tcW w:w="1872" w:type="dxa"/>
            <w:vMerge/>
          </w:tcPr>
          <w:p w14:paraId="37758757" w14:textId="77777777" w:rsidR="0092357B" w:rsidRPr="00F3609E" w:rsidRDefault="0092357B" w:rsidP="001F6331">
            <w:pPr>
              <w:widowControl/>
              <w:jc w:val="left"/>
              <w:rPr>
                <w:rFonts w:asciiTheme="majorEastAsia" w:eastAsiaTheme="majorEastAsia" w:hAnsiTheme="majorEastAsia"/>
                <w:sz w:val="16"/>
                <w:szCs w:val="16"/>
              </w:rPr>
            </w:pPr>
          </w:p>
        </w:tc>
        <w:tc>
          <w:tcPr>
            <w:tcW w:w="1872" w:type="dxa"/>
            <w:vMerge/>
          </w:tcPr>
          <w:p w14:paraId="32D5E993" w14:textId="77777777" w:rsidR="0092357B" w:rsidRPr="00F3609E" w:rsidRDefault="0092357B" w:rsidP="001F6331">
            <w:pPr>
              <w:widowControl/>
              <w:ind w:leftChars="-50" w:left="-109" w:rightChars="-50" w:right="-109"/>
              <w:jc w:val="center"/>
              <w:rPr>
                <w:rFonts w:asciiTheme="majorEastAsia" w:eastAsiaTheme="majorEastAsia" w:hAnsiTheme="majorEastAsia"/>
                <w:sz w:val="16"/>
                <w:szCs w:val="16"/>
              </w:rPr>
            </w:pPr>
          </w:p>
        </w:tc>
      </w:tr>
      <w:tr w:rsidR="0092357B" w14:paraId="632DC4CB" w14:textId="77777777" w:rsidTr="001F6331">
        <w:tc>
          <w:tcPr>
            <w:tcW w:w="1809" w:type="dxa"/>
            <w:vMerge w:val="restart"/>
            <w:vAlign w:val="center"/>
          </w:tcPr>
          <w:p w14:paraId="52040B7D" w14:textId="77777777" w:rsidR="0092357B" w:rsidRPr="00F3609E" w:rsidRDefault="0092357B" w:rsidP="001F6331">
            <w:pPr>
              <w:widowControl/>
              <w:rPr>
                <w:rFonts w:asciiTheme="majorEastAsia" w:eastAsiaTheme="majorEastAsia" w:hAnsiTheme="majorEastAsia"/>
                <w:sz w:val="16"/>
                <w:szCs w:val="16"/>
              </w:rPr>
            </w:pPr>
          </w:p>
        </w:tc>
        <w:tc>
          <w:tcPr>
            <w:tcW w:w="1418" w:type="dxa"/>
            <w:vMerge w:val="restart"/>
            <w:vAlign w:val="center"/>
          </w:tcPr>
          <w:p w14:paraId="003996A7" w14:textId="77777777" w:rsidR="0092357B" w:rsidRPr="00F3609E" w:rsidRDefault="0092357B" w:rsidP="001F6331">
            <w:pPr>
              <w:widowControl/>
              <w:rPr>
                <w:rFonts w:asciiTheme="majorEastAsia" w:eastAsiaTheme="majorEastAsia" w:hAnsiTheme="majorEastAsia"/>
                <w:sz w:val="16"/>
                <w:szCs w:val="16"/>
              </w:rPr>
            </w:pPr>
          </w:p>
        </w:tc>
        <w:tc>
          <w:tcPr>
            <w:tcW w:w="992" w:type="dxa"/>
            <w:vMerge w:val="restart"/>
            <w:vAlign w:val="center"/>
          </w:tcPr>
          <w:p w14:paraId="3C5528C9" w14:textId="77777777" w:rsidR="0092357B" w:rsidRPr="00F3609E" w:rsidRDefault="0092357B" w:rsidP="001F6331">
            <w:pPr>
              <w:jc w:val="right"/>
              <w:rPr>
                <w:rFonts w:asciiTheme="majorEastAsia" w:eastAsiaTheme="majorEastAsia" w:hAnsiTheme="majorEastAsia"/>
                <w:sz w:val="16"/>
                <w:szCs w:val="16"/>
              </w:rPr>
            </w:pPr>
          </w:p>
        </w:tc>
        <w:tc>
          <w:tcPr>
            <w:tcW w:w="851" w:type="dxa"/>
            <w:vMerge w:val="restart"/>
            <w:vAlign w:val="center"/>
          </w:tcPr>
          <w:p w14:paraId="2A0A6FA1" w14:textId="77777777" w:rsidR="0092357B" w:rsidRPr="00F3609E" w:rsidRDefault="0092357B" w:rsidP="001F633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有 ・ 無</w:t>
            </w:r>
          </w:p>
        </w:tc>
        <w:tc>
          <w:tcPr>
            <w:tcW w:w="2268" w:type="dxa"/>
          </w:tcPr>
          <w:p w14:paraId="6D6935B9" w14:textId="250C4B8E" w:rsidR="0092357B" w:rsidRPr="00F3609E" w:rsidRDefault="00E30DAE" w:rsidP="001F6331">
            <w:pPr>
              <w:widowControl/>
              <w:jc w:val="left"/>
              <w:rPr>
                <w:rFonts w:asciiTheme="majorEastAsia" w:eastAsiaTheme="majorEastAsia" w:hAnsiTheme="majorEastAsia"/>
                <w:sz w:val="16"/>
                <w:szCs w:val="16"/>
              </w:rPr>
            </w:pPr>
            <w:sdt>
              <w:sdtPr>
                <w:rPr>
                  <w:rFonts w:hAnsi="HG丸ｺﾞｼｯｸM-PRO" w:hint="eastAsia"/>
                  <w:kern w:val="0"/>
                  <w:sz w:val="18"/>
                  <w:szCs w:val="18"/>
                </w:rPr>
                <w:id w:val="-183595398"/>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92357B" w:rsidRPr="00F3609E">
              <w:rPr>
                <w:rFonts w:asciiTheme="majorEastAsia" w:eastAsiaTheme="majorEastAsia" w:hAnsiTheme="majorEastAsia" w:hint="eastAsia"/>
                <w:sz w:val="16"/>
                <w:szCs w:val="16"/>
              </w:rPr>
              <w:t>一般競争入札（応札　　名）</w:t>
            </w:r>
          </w:p>
        </w:tc>
        <w:tc>
          <w:tcPr>
            <w:tcW w:w="3544" w:type="dxa"/>
            <w:tcBorders>
              <w:right w:val="dotted" w:sz="4" w:space="0" w:color="auto"/>
            </w:tcBorders>
          </w:tcPr>
          <w:p w14:paraId="783EE9EC" w14:textId="77777777" w:rsidR="0092357B" w:rsidRPr="00F3609E" w:rsidRDefault="0092357B" w:rsidP="001F6331">
            <w:pPr>
              <w:widowControl/>
              <w:jc w:val="left"/>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随意契約（見積　　名）</w:t>
            </w:r>
            <w:r>
              <w:rPr>
                <w:rFonts w:asciiTheme="majorEastAsia" w:eastAsiaTheme="majorEastAsia" w:hAnsiTheme="majorEastAsia" w:hint="eastAsia"/>
                <w:sz w:val="16"/>
                <w:szCs w:val="16"/>
              </w:rPr>
              <w:t xml:space="preserve">　　　　　　経理規程の項目</w:t>
            </w:r>
          </w:p>
        </w:tc>
        <w:tc>
          <w:tcPr>
            <w:tcW w:w="426" w:type="dxa"/>
            <w:tcBorders>
              <w:left w:val="dotted" w:sz="4" w:space="0" w:color="auto"/>
            </w:tcBorders>
          </w:tcPr>
          <w:p w14:paraId="20A0FC58" w14:textId="77777777" w:rsidR="0092357B" w:rsidRPr="00F3609E" w:rsidRDefault="0092357B" w:rsidP="001F6331">
            <w:pPr>
              <w:widowControl/>
              <w:jc w:val="left"/>
              <w:rPr>
                <w:rFonts w:asciiTheme="majorEastAsia" w:eastAsiaTheme="majorEastAsia" w:hAnsiTheme="majorEastAsia"/>
                <w:sz w:val="16"/>
                <w:szCs w:val="16"/>
              </w:rPr>
            </w:pPr>
          </w:p>
        </w:tc>
        <w:tc>
          <w:tcPr>
            <w:tcW w:w="1872" w:type="dxa"/>
            <w:vMerge w:val="restart"/>
          </w:tcPr>
          <w:p w14:paraId="5AFD8E50" w14:textId="77777777" w:rsidR="0092357B" w:rsidRDefault="0092357B" w:rsidP="001F633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4C4984CE" w14:textId="77777777" w:rsidR="0092357B" w:rsidRPr="00F3609E" w:rsidRDefault="0092357B" w:rsidP="001F6331">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検討内容（　　　　　　　）</w:t>
            </w:r>
          </w:p>
        </w:tc>
        <w:tc>
          <w:tcPr>
            <w:tcW w:w="1872" w:type="dxa"/>
            <w:vMerge w:val="restart"/>
          </w:tcPr>
          <w:p w14:paraId="3B78A256" w14:textId="77777777" w:rsidR="0092357B" w:rsidRDefault="0092357B" w:rsidP="001F633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1DF88C5E" w14:textId="77777777" w:rsidR="0092357B" w:rsidRPr="00F3609E" w:rsidRDefault="0092357B" w:rsidP="001F6331">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理事会（　　年　　月　　日）</w:t>
            </w:r>
          </w:p>
        </w:tc>
      </w:tr>
      <w:tr w:rsidR="0092357B" w14:paraId="486D2481" w14:textId="77777777" w:rsidTr="001F6331">
        <w:tc>
          <w:tcPr>
            <w:tcW w:w="1809" w:type="dxa"/>
            <w:vMerge/>
            <w:vAlign w:val="center"/>
          </w:tcPr>
          <w:p w14:paraId="6DE386FF" w14:textId="77777777" w:rsidR="0092357B" w:rsidRPr="00F3609E" w:rsidRDefault="0092357B" w:rsidP="001F6331">
            <w:pPr>
              <w:widowControl/>
              <w:rPr>
                <w:rFonts w:asciiTheme="majorEastAsia" w:eastAsiaTheme="majorEastAsia" w:hAnsiTheme="majorEastAsia"/>
                <w:sz w:val="16"/>
                <w:szCs w:val="16"/>
              </w:rPr>
            </w:pPr>
          </w:p>
        </w:tc>
        <w:tc>
          <w:tcPr>
            <w:tcW w:w="1418" w:type="dxa"/>
            <w:vMerge/>
            <w:vAlign w:val="center"/>
          </w:tcPr>
          <w:p w14:paraId="4CBECA04" w14:textId="77777777" w:rsidR="0092357B" w:rsidRPr="00F3609E" w:rsidRDefault="0092357B" w:rsidP="001F6331">
            <w:pPr>
              <w:widowControl/>
              <w:rPr>
                <w:rFonts w:asciiTheme="majorEastAsia" w:eastAsiaTheme="majorEastAsia" w:hAnsiTheme="majorEastAsia"/>
                <w:sz w:val="16"/>
                <w:szCs w:val="16"/>
              </w:rPr>
            </w:pPr>
          </w:p>
        </w:tc>
        <w:tc>
          <w:tcPr>
            <w:tcW w:w="992" w:type="dxa"/>
            <w:vMerge/>
            <w:vAlign w:val="center"/>
          </w:tcPr>
          <w:p w14:paraId="4E58CC26" w14:textId="77777777" w:rsidR="0092357B" w:rsidRPr="00F3609E" w:rsidRDefault="0092357B" w:rsidP="001F6331">
            <w:pPr>
              <w:jc w:val="right"/>
              <w:rPr>
                <w:rFonts w:asciiTheme="majorEastAsia" w:eastAsiaTheme="majorEastAsia" w:hAnsiTheme="majorEastAsia"/>
                <w:sz w:val="16"/>
                <w:szCs w:val="16"/>
              </w:rPr>
            </w:pPr>
          </w:p>
        </w:tc>
        <w:tc>
          <w:tcPr>
            <w:tcW w:w="851" w:type="dxa"/>
            <w:vMerge/>
            <w:vAlign w:val="center"/>
          </w:tcPr>
          <w:p w14:paraId="3F9CBFB2" w14:textId="77777777" w:rsidR="0092357B" w:rsidRPr="00F3609E" w:rsidRDefault="0092357B" w:rsidP="001F6331">
            <w:pPr>
              <w:widowControl/>
              <w:jc w:val="center"/>
              <w:rPr>
                <w:rFonts w:asciiTheme="majorEastAsia" w:eastAsiaTheme="majorEastAsia" w:hAnsiTheme="majorEastAsia"/>
                <w:sz w:val="16"/>
                <w:szCs w:val="16"/>
              </w:rPr>
            </w:pPr>
          </w:p>
        </w:tc>
        <w:tc>
          <w:tcPr>
            <w:tcW w:w="2268" w:type="dxa"/>
          </w:tcPr>
          <w:p w14:paraId="7B72ED19" w14:textId="46E469B8" w:rsidR="0092357B" w:rsidRPr="00F3609E" w:rsidRDefault="00E30DAE" w:rsidP="001F6331">
            <w:pPr>
              <w:widowControl/>
              <w:jc w:val="left"/>
              <w:rPr>
                <w:rFonts w:asciiTheme="majorEastAsia" w:eastAsiaTheme="majorEastAsia" w:hAnsiTheme="majorEastAsia"/>
                <w:sz w:val="16"/>
                <w:szCs w:val="16"/>
              </w:rPr>
            </w:pPr>
            <w:sdt>
              <w:sdtPr>
                <w:rPr>
                  <w:rFonts w:hAnsi="HG丸ｺﾞｼｯｸM-PRO" w:hint="eastAsia"/>
                  <w:kern w:val="0"/>
                  <w:sz w:val="18"/>
                  <w:szCs w:val="18"/>
                </w:rPr>
                <w:id w:val="-860434635"/>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92357B">
              <w:rPr>
                <w:rFonts w:asciiTheme="majorEastAsia" w:eastAsiaTheme="majorEastAsia" w:hAnsiTheme="majorEastAsia" w:hint="eastAsia"/>
                <w:sz w:val="16"/>
                <w:szCs w:val="16"/>
              </w:rPr>
              <w:t>指名競争入札（応札　　名）</w:t>
            </w:r>
          </w:p>
        </w:tc>
        <w:tc>
          <w:tcPr>
            <w:tcW w:w="3970" w:type="dxa"/>
            <w:gridSpan w:val="2"/>
          </w:tcPr>
          <w:p w14:paraId="02FEC555" w14:textId="77777777" w:rsidR="0092357B" w:rsidRPr="00F3609E" w:rsidRDefault="0092357B" w:rsidP="001F6331">
            <w:pPr>
              <w:widowControl/>
              <w:jc w:val="left"/>
              <w:rPr>
                <w:rFonts w:asciiTheme="majorEastAsia" w:eastAsiaTheme="majorEastAsia" w:hAnsiTheme="majorEastAsia"/>
                <w:sz w:val="16"/>
                <w:szCs w:val="16"/>
              </w:rPr>
            </w:pPr>
            <w:r>
              <w:rPr>
                <w:rFonts w:asciiTheme="majorEastAsia" w:eastAsiaTheme="majorEastAsia" w:hAnsiTheme="majorEastAsia" w:hint="eastAsia"/>
                <w:sz w:val="16"/>
                <w:szCs w:val="16"/>
              </w:rPr>
              <w:t>※具体的理由：</w:t>
            </w:r>
          </w:p>
        </w:tc>
        <w:tc>
          <w:tcPr>
            <w:tcW w:w="1872" w:type="dxa"/>
            <w:vMerge/>
          </w:tcPr>
          <w:p w14:paraId="02E4FB11" w14:textId="77777777" w:rsidR="0092357B" w:rsidRPr="00F3609E" w:rsidRDefault="0092357B" w:rsidP="001F6331">
            <w:pPr>
              <w:widowControl/>
              <w:jc w:val="left"/>
              <w:rPr>
                <w:rFonts w:asciiTheme="majorEastAsia" w:eastAsiaTheme="majorEastAsia" w:hAnsiTheme="majorEastAsia"/>
                <w:sz w:val="16"/>
                <w:szCs w:val="16"/>
              </w:rPr>
            </w:pPr>
          </w:p>
        </w:tc>
        <w:tc>
          <w:tcPr>
            <w:tcW w:w="1872" w:type="dxa"/>
            <w:vMerge/>
          </w:tcPr>
          <w:p w14:paraId="25805C99" w14:textId="77777777" w:rsidR="0092357B" w:rsidRPr="00F3609E" w:rsidRDefault="0092357B" w:rsidP="001F6331">
            <w:pPr>
              <w:widowControl/>
              <w:ind w:leftChars="-50" w:left="-109" w:rightChars="-50" w:right="-109"/>
              <w:jc w:val="center"/>
              <w:rPr>
                <w:rFonts w:asciiTheme="majorEastAsia" w:eastAsiaTheme="majorEastAsia" w:hAnsiTheme="majorEastAsia"/>
                <w:sz w:val="16"/>
                <w:szCs w:val="16"/>
              </w:rPr>
            </w:pPr>
          </w:p>
        </w:tc>
      </w:tr>
      <w:tr w:rsidR="0092357B" w14:paraId="6627EE3A" w14:textId="77777777" w:rsidTr="001F6331">
        <w:tc>
          <w:tcPr>
            <w:tcW w:w="1809" w:type="dxa"/>
            <w:vMerge w:val="restart"/>
            <w:vAlign w:val="center"/>
          </w:tcPr>
          <w:p w14:paraId="1E1E53A3" w14:textId="77777777" w:rsidR="0092357B" w:rsidRPr="00F3609E" w:rsidRDefault="0092357B" w:rsidP="001F6331">
            <w:pPr>
              <w:widowControl/>
              <w:rPr>
                <w:rFonts w:asciiTheme="majorEastAsia" w:eastAsiaTheme="majorEastAsia" w:hAnsiTheme="majorEastAsia"/>
                <w:sz w:val="16"/>
                <w:szCs w:val="16"/>
              </w:rPr>
            </w:pPr>
          </w:p>
        </w:tc>
        <w:tc>
          <w:tcPr>
            <w:tcW w:w="1418" w:type="dxa"/>
            <w:vMerge w:val="restart"/>
            <w:vAlign w:val="center"/>
          </w:tcPr>
          <w:p w14:paraId="0C7B67D7" w14:textId="77777777" w:rsidR="0092357B" w:rsidRPr="00F3609E" w:rsidRDefault="0092357B" w:rsidP="001F6331">
            <w:pPr>
              <w:widowControl/>
              <w:rPr>
                <w:rFonts w:asciiTheme="majorEastAsia" w:eastAsiaTheme="majorEastAsia" w:hAnsiTheme="majorEastAsia"/>
                <w:sz w:val="16"/>
                <w:szCs w:val="16"/>
              </w:rPr>
            </w:pPr>
          </w:p>
        </w:tc>
        <w:tc>
          <w:tcPr>
            <w:tcW w:w="992" w:type="dxa"/>
            <w:vMerge w:val="restart"/>
            <w:vAlign w:val="center"/>
          </w:tcPr>
          <w:p w14:paraId="754B4B7D" w14:textId="77777777" w:rsidR="0092357B" w:rsidRPr="00F3609E" w:rsidRDefault="0092357B" w:rsidP="001F6331">
            <w:pPr>
              <w:jc w:val="right"/>
              <w:rPr>
                <w:rFonts w:asciiTheme="majorEastAsia" w:eastAsiaTheme="majorEastAsia" w:hAnsiTheme="majorEastAsia"/>
                <w:sz w:val="16"/>
                <w:szCs w:val="16"/>
              </w:rPr>
            </w:pPr>
          </w:p>
        </w:tc>
        <w:tc>
          <w:tcPr>
            <w:tcW w:w="851" w:type="dxa"/>
            <w:vMerge w:val="restart"/>
            <w:vAlign w:val="center"/>
          </w:tcPr>
          <w:p w14:paraId="649BF6F0" w14:textId="77777777" w:rsidR="0092357B" w:rsidRPr="00F3609E" w:rsidRDefault="0092357B" w:rsidP="001F633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有 ・ 無</w:t>
            </w:r>
          </w:p>
        </w:tc>
        <w:tc>
          <w:tcPr>
            <w:tcW w:w="2268" w:type="dxa"/>
          </w:tcPr>
          <w:p w14:paraId="4E5D5131" w14:textId="7E7D1D66" w:rsidR="0092357B" w:rsidRPr="00F3609E" w:rsidRDefault="00E30DAE" w:rsidP="001F6331">
            <w:pPr>
              <w:widowControl/>
              <w:jc w:val="left"/>
              <w:rPr>
                <w:rFonts w:asciiTheme="majorEastAsia" w:eastAsiaTheme="majorEastAsia" w:hAnsiTheme="majorEastAsia"/>
                <w:sz w:val="16"/>
                <w:szCs w:val="16"/>
              </w:rPr>
            </w:pPr>
            <w:sdt>
              <w:sdtPr>
                <w:rPr>
                  <w:rFonts w:hAnsi="HG丸ｺﾞｼｯｸM-PRO" w:hint="eastAsia"/>
                  <w:kern w:val="0"/>
                  <w:sz w:val="18"/>
                  <w:szCs w:val="18"/>
                </w:rPr>
                <w:id w:val="859548606"/>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92357B" w:rsidRPr="00F3609E">
              <w:rPr>
                <w:rFonts w:asciiTheme="majorEastAsia" w:eastAsiaTheme="majorEastAsia" w:hAnsiTheme="majorEastAsia" w:hint="eastAsia"/>
                <w:sz w:val="16"/>
                <w:szCs w:val="16"/>
              </w:rPr>
              <w:t>一般競争入札（応札　　名）</w:t>
            </w:r>
          </w:p>
        </w:tc>
        <w:tc>
          <w:tcPr>
            <w:tcW w:w="3544" w:type="dxa"/>
            <w:tcBorders>
              <w:right w:val="dotted" w:sz="4" w:space="0" w:color="auto"/>
            </w:tcBorders>
          </w:tcPr>
          <w:p w14:paraId="6D00B63D" w14:textId="77777777" w:rsidR="0092357B" w:rsidRPr="00F3609E" w:rsidRDefault="0092357B" w:rsidP="001F6331">
            <w:pPr>
              <w:widowControl/>
              <w:jc w:val="left"/>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随意契約（見積　　名）</w:t>
            </w:r>
            <w:r>
              <w:rPr>
                <w:rFonts w:asciiTheme="majorEastAsia" w:eastAsiaTheme="majorEastAsia" w:hAnsiTheme="majorEastAsia" w:hint="eastAsia"/>
                <w:sz w:val="16"/>
                <w:szCs w:val="16"/>
              </w:rPr>
              <w:t xml:space="preserve">　　　　　　経理規程の項目</w:t>
            </w:r>
          </w:p>
        </w:tc>
        <w:tc>
          <w:tcPr>
            <w:tcW w:w="426" w:type="dxa"/>
            <w:tcBorders>
              <w:left w:val="dotted" w:sz="4" w:space="0" w:color="auto"/>
            </w:tcBorders>
          </w:tcPr>
          <w:p w14:paraId="4F5C4283" w14:textId="77777777" w:rsidR="0092357B" w:rsidRPr="00F3609E" w:rsidRDefault="0092357B" w:rsidP="001F6331">
            <w:pPr>
              <w:widowControl/>
              <w:jc w:val="left"/>
              <w:rPr>
                <w:rFonts w:asciiTheme="majorEastAsia" w:eastAsiaTheme="majorEastAsia" w:hAnsiTheme="majorEastAsia"/>
                <w:sz w:val="16"/>
                <w:szCs w:val="16"/>
              </w:rPr>
            </w:pPr>
          </w:p>
        </w:tc>
        <w:tc>
          <w:tcPr>
            <w:tcW w:w="1872" w:type="dxa"/>
            <w:vMerge w:val="restart"/>
          </w:tcPr>
          <w:p w14:paraId="21707B47" w14:textId="77777777" w:rsidR="0092357B" w:rsidRDefault="0092357B" w:rsidP="001F633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7336048B" w14:textId="77777777" w:rsidR="0092357B" w:rsidRPr="00F3609E" w:rsidRDefault="0092357B" w:rsidP="001F6331">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検討内容（　　　　　　　）</w:t>
            </w:r>
          </w:p>
        </w:tc>
        <w:tc>
          <w:tcPr>
            <w:tcW w:w="1872" w:type="dxa"/>
            <w:vMerge w:val="restart"/>
          </w:tcPr>
          <w:p w14:paraId="7A5939B6" w14:textId="77777777" w:rsidR="0092357B" w:rsidRDefault="0092357B" w:rsidP="001F633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4C07E6A4" w14:textId="77777777" w:rsidR="0092357B" w:rsidRPr="00F3609E" w:rsidRDefault="0092357B" w:rsidP="001F6331">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理事会（　　年　　月　　日）</w:t>
            </w:r>
          </w:p>
        </w:tc>
      </w:tr>
      <w:tr w:rsidR="0092357B" w14:paraId="56A80C40" w14:textId="77777777" w:rsidTr="001F6331">
        <w:tc>
          <w:tcPr>
            <w:tcW w:w="1809" w:type="dxa"/>
            <w:vMerge/>
            <w:vAlign w:val="center"/>
          </w:tcPr>
          <w:p w14:paraId="24EB204E" w14:textId="77777777" w:rsidR="0092357B" w:rsidRPr="00F3609E" w:rsidRDefault="0092357B" w:rsidP="001F6331">
            <w:pPr>
              <w:widowControl/>
              <w:rPr>
                <w:rFonts w:asciiTheme="majorEastAsia" w:eastAsiaTheme="majorEastAsia" w:hAnsiTheme="majorEastAsia"/>
                <w:sz w:val="16"/>
                <w:szCs w:val="16"/>
              </w:rPr>
            </w:pPr>
          </w:p>
        </w:tc>
        <w:tc>
          <w:tcPr>
            <w:tcW w:w="1418" w:type="dxa"/>
            <w:vMerge/>
            <w:vAlign w:val="center"/>
          </w:tcPr>
          <w:p w14:paraId="6B432620" w14:textId="77777777" w:rsidR="0092357B" w:rsidRPr="00F3609E" w:rsidRDefault="0092357B" w:rsidP="001F6331">
            <w:pPr>
              <w:widowControl/>
              <w:rPr>
                <w:rFonts w:asciiTheme="majorEastAsia" w:eastAsiaTheme="majorEastAsia" w:hAnsiTheme="majorEastAsia"/>
                <w:sz w:val="16"/>
                <w:szCs w:val="16"/>
              </w:rPr>
            </w:pPr>
          </w:p>
        </w:tc>
        <w:tc>
          <w:tcPr>
            <w:tcW w:w="992" w:type="dxa"/>
            <w:vMerge/>
            <w:vAlign w:val="center"/>
          </w:tcPr>
          <w:p w14:paraId="0A1A9902" w14:textId="77777777" w:rsidR="0092357B" w:rsidRPr="00F3609E" w:rsidRDefault="0092357B" w:rsidP="001F6331">
            <w:pPr>
              <w:jc w:val="right"/>
              <w:rPr>
                <w:rFonts w:asciiTheme="majorEastAsia" w:eastAsiaTheme="majorEastAsia" w:hAnsiTheme="majorEastAsia"/>
                <w:sz w:val="16"/>
                <w:szCs w:val="16"/>
              </w:rPr>
            </w:pPr>
          </w:p>
        </w:tc>
        <w:tc>
          <w:tcPr>
            <w:tcW w:w="851" w:type="dxa"/>
            <w:vMerge/>
            <w:vAlign w:val="center"/>
          </w:tcPr>
          <w:p w14:paraId="396C8D1C" w14:textId="77777777" w:rsidR="0092357B" w:rsidRPr="00F3609E" w:rsidRDefault="0092357B" w:rsidP="001F6331">
            <w:pPr>
              <w:widowControl/>
              <w:jc w:val="center"/>
              <w:rPr>
                <w:rFonts w:asciiTheme="majorEastAsia" w:eastAsiaTheme="majorEastAsia" w:hAnsiTheme="majorEastAsia"/>
                <w:sz w:val="16"/>
                <w:szCs w:val="16"/>
              </w:rPr>
            </w:pPr>
          </w:p>
        </w:tc>
        <w:tc>
          <w:tcPr>
            <w:tcW w:w="2268" w:type="dxa"/>
          </w:tcPr>
          <w:p w14:paraId="146E4B88" w14:textId="7DDEAB8D" w:rsidR="0092357B" w:rsidRPr="00F3609E" w:rsidRDefault="00E30DAE" w:rsidP="001F6331">
            <w:pPr>
              <w:widowControl/>
              <w:jc w:val="left"/>
              <w:rPr>
                <w:rFonts w:asciiTheme="majorEastAsia" w:eastAsiaTheme="majorEastAsia" w:hAnsiTheme="majorEastAsia"/>
                <w:sz w:val="16"/>
                <w:szCs w:val="16"/>
              </w:rPr>
            </w:pPr>
            <w:sdt>
              <w:sdtPr>
                <w:rPr>
                  <w:rFonts w:hAnsi="HG丸ｺﾞｼｯｸM-PRO" w:hint="eastAsia"/>
                  <w:kern w:val="0"/>
                  <w:sz w:val="18"/>
                  <w:szCs w:val="18"/>
                </w:rPr>
                <w:id w:val="-1690435573"/>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92357B">
              <w:rPr>
                <w:rFonts w:asciiTheme="majorEastAsia" w:eastAsiaTheme="majorEastAsia" w:hAnsiTheme="majorEastAsia" w:hint="eastAsia"/>
                <w:sz w:val="16"/>
                <w:szCs w:val="16"/>
              </w:rPr>
              <w:t>指名競争入札（応札　　名）</w:t>
            </w:r>
          </w:p>
        </w:tc>
        <w:tc>
          <w:tcPr>
            <w:tcW w:w="3970" w:type="dxa"/>
            <w:gridSpan w:val="2"/>
          </w:tcPr>
          <w:p w14:paraId="66546A82" w14:textId="77777777" w:rsidR="0092357B" w:rsidRPr="00F3609E" w:rsidRDefault="0092357B" w:rsidP="001F6331">
            <w:pPr>
              <w:widowControl/>
              <w:jc w:val="left"/>
              <w:rPr>
                <w:rFonts w:asciiTheme="majorEastAsia" w:eastAsiaTheme="majorEastAsia" w:hAnsiTheme="majorEastAsia"/>
                <w:sz w:val="16"/>
                <w:szCs w:val="16"/>
              </w:rPr>
            </w:pPr>
            <w:r>
              <w:rPr>
                <w:rFonts w:asciiTheme="majorEastAsia" w:eastAsiaTheme="majorEastAsia" w:hAnsiTheme="majorEastAsia" w:hint="eastAsia"/>
                <w:sz w:val="16"/>
                <w:szCs w:val="16"/>
              </w:rPr>
              <w:t>※具体的理由：</w:t>
            </w:r>
          </w:p>
        </w:tc>
        <w:tc>
          <w:tcPr>
            <w:tcW w:w="1872" w:type="dxa"/>
            <w:vMerge/>
          </w:tcPr>
          <w:p w14:paraId="4F86EFB7" w14:textId="77777777" w:rsidR="0092357B" w:rsidRPr="00F3609E" w:rsidRDefault="0092357B" w:rsidP="001F6331">
            <w:pPr>
              <w:widowControl/>
              <w:jc w:val="left"/>
              <w:rPr>
                <w:rFonts w:asciiTheme="majorEastAsia" w:eastAsiaTheme="majorEastAsia" w:hAnsiTheme="majorEastAsia"/>
                <w:sz w:val="16"/>
                <w:szCs w:val="16"/>
              </w:rPr>
            </w:pPr>
          </w:p>
        </w:tc>
        <w:tc>
          <w:tcPr>
            <w:tcW w:w="1872" w:type="dxa"/>
            <w:vMerge/>
          </w:tcPr>
          <w:p w14:paraId="06A72E4E" w14:textId="77777777" w:rsidR="0092357B" w:rsidRPr="00F3609E" w:rsidRDefault="0092357B" w:rsidP="001F6331">
            <w:pPr>
              <w:widowControl/>
              <w:ind w:leftChars="-50" w:left="-109" w:rightChars="-50" w:right="-109"/>
              <w:jc w:val="center"/>
              <w:rPr>
                <w:rFonts w:asciiTheme="majorEastAsia" w:eastAsiaTheme="majorEastAsia" w:hAnsiTheme="majorEastAsia"/>
                <w:sz w:val="16"/>
                <w:szCs w:val="16"/>
              </w:rPr>
            </w:pPr>
          </w:p>
        </w:tc>
      </w:tr>
      <w:tr w:rsidR="0092357B" w14:paraId="7760B06F" w14:textId="77777777" w:rsidTr="001F6331">
        <w:tc>
          <w:tcPr>
            <w:tcW w:w="1809" w:type="dxa"/>
            <w:vMerge w:val="restart"/>
            <w:vAlign w:val="center"/>
          </w:tcPr>
          <w:p w14:paraId="07EAC9A5" w14:textId="77777777" w:rsidR="0092357B" w:rsidRPr="00F3609E" w:rsidRDefault="0092357B" w:rsidP="001F6331">
            <w:pPr>
              <w:widowControl/>
              <w:rPr>
                <w:rFonts w:asciiTheme="majorEastAsia" w:eastAsiaTheme="majorEastAsia" w:hAnsiTheme="majorEastAsia"/>
                <w:sz w:val="16"/>
                <w:szCs w:val="16"/>
              </w:rPr>
            </w:pPr>
          </w:p>
        </w:tc>
        <w:tc>
          <w:tcPr>
            <w:tcW w:w="1418" w:type="dxa"/>
            <w:vMerge w:val="restart"/>
            <w:vAlign w:val="center"/>
          </w:tcPr>
          <w:p w14:paraId="554682FA" w14:textId="77777777" w:rsidR="0092357B" w:rsidRPr="00F3609E" w:rsidRDefault="0092357B" w:rsidP="001F6331">
            <w:pPr>
              <w:widowControl/>
              <w:rPr>
                <w:rFonts w:asciiTheme="majorEastAsia" w:eastAsiaTheme="majorEastAsia" w:hAnsiTheme="majorEastAsia"/>
                <w:sz w:val="16"/>
                <w:szCs w:val="16"/>
              </w:rPr>
            </w:pPr>
          </w:p>
        </w:tc>
        <w:tc>
          <w:tcPr>
            <w:tcW w:w="992" w:type="dxa"/>
            <w:vMerge w:val="restart"/>
            <w:vAlign w:val="center"/>
          </w:tcPr>
          <w:p w14:paraId="0D1B87F7" w14:textId="77777777" w:rsidR="0092357B" w:rsidRPr="00F3609E" w:rsidRDefault="0092357B" w:rsidP="001F6331">
            <w:pPr>
              <w:jc w:val="right"/>
              <w:rPr>
                <w:rFonts w:asciiTheme="majorEastAsia" w:eastAsiaTheme="majorEastAsia" w:hAnsiTheme="majorEastAsia"/>
                <w:sz w:val="16"/>
                <w:szCs w:val="16"/>
              </w:rPr>
            </w:pPr>
          </w:p>
        </w:tc>
        <w:tc>
          <w:tcPr>
            <w:tcW w:w="851" w:type="dxa"/>
            <w:vMerge w:val="restart"/>
            <w:vAlign w:val="center"/>
          </w:tcPr>
          <w:p w14:paraId="743BCBB8" w14:textId="77777777" w:rsidR="0092357B" w:rsidRPr="00F3609E" w:rsidRDefault="0092357B" w:rsidP="001F633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有 ・ 無</w:t>
            </w:r>
          </w:p>
        </w:tc>
        <w:tc>
          <w:tcPr>
            <w:tcW w:w="2268" w:type="dxa"/>
          </w:tcPr>
          <w:p w14:paraId="35034C81" w14:textId="32874FB9" w:rsidR="0092357B" w:rsidRPr="00F3609E" w:rsidRDefault="00E30DAE" w:rsidP="001F6331">
            <w:pPr>
              <w:widowControl/>
              <w:jc w:val="left"/>
              <w:rPr>
                <w:rFonts w:asciiTheme="majorEastAsia" w:eastAsiaTheme="majorEastAsia" w:hAnsiTheme="majorEastAsia"/>
                <w:sz w:val="16"/>
                <w:szCs w:val="16"/>
              </w:rPr>
            </w:pPr>
            <w:sdt>
              <w:sdtPr>
                <w:rPr>
                  <w:rFonts w:hAnsi="HG丸ｺﾞｼｯｸM-PRO" w:hint="eastAsia"/>
                  <w:kern w:val="0"/>
                  <w:sz w:val="18"/>
                  <w:szCs w:val="18"/>
                </w:rPr>
                <w:id w:val="-1355571401"/>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92357B" w:rsidRPr="00F3609E">
              <w:rPr>
                <w:rFonts w:asciiTheme="majorEastAsia" w:eastAsiaTheme="majorEastAsia" w:hAnsiTheme="majorEastAsia" w:hint="eastAsia"/>
                <w:sz w:val="16"/>
                <w:szCs w:val="16"/>
              </w:rPr>
              <w:t>一般競争入札（応札　　名）</w:t>
            </w:r>
          </w:p>
        </w:tc>
        <w:tc>
          <w:tcPr>
            <w:tcW w:w="3544" w:type="dxa"/>
            <w:tcBorders>
              <w:right w:val="dotted" w:sz="4" w:space="0" w:color="auto"/>
            </w:tcBorders>
          </w:tcPr>
          <w:p w14:paraId="5A9AB1AD" w14:textId="77777777" w:rsidR="0092357B" w:rsidRPr="00F3609E" w:rsidRDefault="0092357B" w:rsidP="001F6331">
            <w:pPr>
              <w:widowControl/>
              <w:jc w:val="left"/>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随意契約（見積　　名）</w:t>
            </w:r>
            <w:r>
              <w:rPr>
                <w:rFonts w:asciiTheme="majorEastAsia" w:eastAsiaTheme="majorEastAsia" w:hAnsiTheme="majorEastAsia" w:hint="eastAsia"/>
                <w:sz w:val="16"/>
                <w:szCs w:val="16"/>
              </w:rPr>
              <w:t xml:space="preserve">　　　　　　経理規程の項目</w:t>
            </w:r>
          </w:p>
        </w:tc>
        <w:tc>
          <w:tcPr>
            <w:tcW w:w="426" w:type="dxa"/>
            <w:tcBorders>
              <w:left w:val="dotted" w:sz="4" w:space="0" w:color="auto"/>
            </w:tcBorders>
          </w:tcPr>
          <w:p w14:paraId="7B9F1841" w14:textId="77777777" w:rsidR="0092357B" w:rsidRPr="00F3609E" w:rsidRDefault="0092357B" w:rsidP="001F6331">
            <w:pPr>
              <w:widowControl/>
              <w:jc w:val="left"/>
              <w:rPr>
                <w:rFonts w:asciiTheme="majorEastAsia" w:eastAsiaTheme="majorEastAsia" w:hAnsiTheme="majorEastAsia"/>
                <w:sz w:val="16"/>
                <w:szCs w:val="16"/>
              </w:rPr>
            </w:pPr>
          </w:p>
        </w:tc>
        <w:tc>
          <w:tcPr>
            <w:tcW w:w="1872" w:type="dxa"/>
            <w:vMerge w:val="restart"/>
          </w:tcPr>
          <w:p w14:paraId="217270B9" w14:textId="77777777" w:rsidR="0092357B" w:rsidRDefault="0092357B" w:rsidP="001F633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3E5B2D78" w14:textId="77777777" w:rsidR="0092357B" w:rsidRPr="00F3609E" w:rsidRDefault="0092357B" w:rsidP="001F6331">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検討内容（　　　　　　　）</w:t>
            </w:r>
          </w:p>
        </w:tc>
        <w:tc>
          <w:tcPr>
            <w:tcW w:w="1872" w:type="dxa"/>
            <w:vMerge w:val="restart"/>
          </w:tcPr>
          <w:p w14:paraId="4AEC1A47" w14:textId="77777777" w:rsidR="0092357B" w:rsidRDefault="0092357B" w:rsidP="001F633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5EB8ECC8" w14:textId="77777777" w:rsidR="0092357B" w:rsidRPr="00F3609E" w:rsidRDefault="0092357B" w:rsidP="001F6331">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理事会（　　年　　月　　日）</w:t>
            </w:r>
          </w:p>
        </w:tc>
      </w:tr>
      <w:tr w:rsidR="0092357B" w14:paraId="5194D0F9" w14:textId="77777777" w:rsidTr="001F6331">
        <w:tc>
          <w:tcPr>
            <w:tcW w:w="1809" w:type="dxa"/>
            <w:vMerge/>
            <w:vAlign w:val="center"/>
          </w:tcPr>
          <w:p w14:paraId="535D9539" w14:textId="77777777" w:rsidR="0092357B" w:rsidRPr="00F3609E" w:rsidRDefault="0092357B" w:rsidP="001F6331">
            <w:pPr>
              <w:widowControl/>
              <w:rPr>
                <w:rFonts w:asciiTheme="majorEastAsia" w:eastAsiaTheme="majorEastAsia" w:hAnsiTheme="majorEastAsia"/>
                <w:sz w:val="16"/>
                <w:szCs w:val="16"/>
              </w:rPr>
            </w:pPr>
          </w:p>
        </w:tc>
        <w:tc>
          <w:tcPr>
            <w:tcW w:w="1418" w:type="dxa"/>
            <w:vMerge/>
            <w:vAlign w:val="center"/>
          </w:tcPr>
          <w:p w14:paraId="48329222" w14:textId="77777777" w:rsidR="0092357B" w:rsidRPr="00F3609E" w:rsidRDefault="0092357B" w:rsidP="001F6331">
            <w:pPr>
              <w:widowControl/>
              <w:rPr>
                <w:rFonts w:asciiTheme="majorEastAsia" w:eastAsiaTheme="majorEastAsia" w:hAnsiTheme="majorEastAsia"/>
                <w:sz w:val="16"/>
                <w:szCs w:val="16"/>
              </w:rPr>
            </w:pPr>
          </w:p>
        </w:tc>
        <w:tc>
          <w:tcPr>
            <w:tcW w:w="992" w:type="dxa"/>
            <w:vMerge/>
            <w:vAlign w:val="center"/>
          </w:tcPr>
          <w:p w14:paraId="571D07CE" w14:textId="77777777" w:rsidR="0092357B" w:rsidRPr="00F3609E" w:rsidRDefault="0092357B" w:rsidP="001F6331">
            <w:pPr>
              <w:jc w:val="right"/>
              <w:rPr>
                <w:rFonts w:asciiTheme="majorEastAsia" w:eastAsiaTheme="majorEastAsia" w:hAnsiTheme="majorEastAsia"/>
                <w:sz w:val="16"/>
                <w:szCs w:val="16"/>
              </w:rPr>
            </w:pPr>
          </w:p>
        </w:tc>
        <w:tc>
          <w:tcPr>
            <w:tcW w:w="851" w:type="dxa"/>
            <w:vMerge/>
            <w:vAlign w:val="center"/>
          </w:tcPr>
          <w:p w14:paraId="0FC1416E" w14:textId="77777777" w:rsidR="0092357B" w:rsidRPr="00F3609E" w:rsidRDefault="0092357B" w:rsidP="001F6331">
            <w:pPr>
              <w:widowControl/>
              <w:jc w:val="center"/>
              <w:rPr>
                <w:rFonts w:asciiTheme="majorEastAsia" w:eastAsiaTheme="majorEastAsia" w:hAnsiTheme="majorEastAsia"/>
                <w:sz w:val="16"/>
                <w:szCs w:val="16"/>
              </w:rPr>
            </w:pPr>
          </w:p>
        </w:tc>
        <w:tc>
          <w:tcPr>
            <w:tcW w:w="2268" w:type="dxa"/>
          </w:tcPr>
          <w:p w14:paraId="03F7D967" w14:textId="46C45232" w:rsidR="0092357B" w:rsidRPr="00F3609E" w:rsidRDefault="00E30DAE" w:rsidP="001F6331">
            <w:pPr>
              <w:widowControl/>
              <w:jc w:val="left"/>
              <w:rPr>
                <w:rFonts w:asciiTheme="majorEastAsia" w:eastAsiaTheme="majorEastAsia" w:hAnsiTheme="majorEastAsia"/>
                <w:sz w:val="16"/>
                <w:szCs w:val="16"/>
              </w:rPr>
            </w:pPr>
            <w:sdt>
              <w:sdtPr>
                <w:rPr>
                  <w:rFonts w:hAnsi="HG丸ｺﾞｼｯｸM-PRO" w:hint="eastAsia"/>
                  <w:kern w:val="0"/>
                  <w:sz w:val="18"/>
                  <w:szCs w:val="18"/>
                </w:rPr>
                <w:id w:val="1176383894"/>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92357B">
              <w:rPr>
                <w:rFonts w:asciiTheme="majorEastAsia" w:eastAsiaTheme="majorEastAsia" w:hAnsiTheme="majorEastAsia" w:hint="eastAsia"/>
                <w:sz w:val="16"/>
                <w:szCs w:val="16"/>
              </w:rPr>
              <w:t>指名競争入札（応札　　名）</w:t>
            </w:r>
          </w:p>
        </w:tc>
        <w:tc>
          <w:tcPr>
            <w:tcW w:w="3970" w:type="dxa"/>
            <w:gridSpan w:val="2"/>
          </w:tcPr>
          <w:p w14:paraId="565BFFFC" w14:textId="77777777" w:rsidR="0092357B" w:rsidRPr="00F3609E" w:rsidRDefault="0092357B" w:rsidP="001F6331">
            <w:pPr>
              <w:widowControl/>
              <w:jc w:val="left"/>
              <w:rPr>
                <w:rFonts w:asciiTheme="majorEastAsia" w:eastAsiaTheme="majorEastAsia" w:hAnsiTheme="majorEastAsia"/>
                <w:sz w:val="16"/>
                <w:szCs w:val="16"/>
              </w:rPr>
            </w:pPr>
            <w:r>
              <w:rPr>
                <w:rFonts w:asciiTheme="majorEastAsia" w:eastAsiaTheme="majorEastAsia" w:hAnsiTheme="majorEastAsia" w:hint="eastAsia"/>
                <w:sz w:val="16"/>
                <w:szCs w:val="16"/>
              </w:rPr>
              <w:t>※具体的理由：</w:t>
            </w:r>
          </w:p>
        </w:tc>
        <w:tc>
          <w:tcPr>
            <w:tcW w:w="1872" w:type="dxa"/>
            <w:vMerge/>
          </w:tcPr>
          <w:p w14:paraId="22784FE6" w14:textId="77777777" w:rsidR="0092357B" w:rsidRPr="00F3609E" w:rsidRDefault="0092357B" w:rsidP="001F6331">
            <w:pPr>
              <w:widowControl/>
              <w:jc w:val="left"/>
              <w:rPr>
                <w:rFonts w:asciiTheme="majorEastAsia" w:eastAsiaTheme="majorEastAsia" w:hAnsiTheme="majorEastAsia"/>
                <w:sz w:val="16"/>
                <w:szCs w:val="16"/>
              </w:rPr>
            </w:pPr>
          </w:p>
        </w:tc>
        <w:tc>
          <w:tcPr>
            <w:tcW w:w="1872" w:type="dxa"/>
            <w:vMerge/>
          </w:tcPr>
          <w:p w14:paraId="7C9DECDD" w14:textId="77777777" w:rsidR="0092357B" w:rsidRPr="00F3609E" w:rsidRDefault="0092357B" w:rsidP="001F6331">
            <w:pPr>
              <w:widowControl/>
              <w:ind w:leftChars="-50" w:left="-109" w:rightChars="-50" w:right="-109"/>
              <w:jc w:val="center"/>
              <w:rPr>
                <w:rFonts w:asciiTheme="majorEastAsia" w:eastAsiaTheme="majorEastAsia" w:hAnsiTheme="majorEastAsia"/>
                <w:sz w:val="16"/>
                <w:szCs w:val="16"/>
              </w:rPr>
            </w:pPr>
          </w:p>
        </w:tc>
      </w:tr>
      <w:tr w:rsidR="0092357B" w14:paraId="2ED52FEC" w14:textId="77777777" w:rsidTr="001F6331">
        <w:tc>
          <w:tcPr>
            <w:tcW w:w="1809" w:type="dxa"/>
            <w:vMerge w:val="restart"/>
            <w:vAlign w:val="center"/>
          </w:tcPr>
          <w:p w14:paraId="5521AF81" w14:textId="77777777" w:rsidR="0092357B" w:rsidRPr="00F3609E" w:rsidRDefault="0092357B" w:rsidP="001F6331">
            <w:pPr>
              <w:widowControl/>
              <w:rPr>
                <w:rFonts w:asciiTheme="majorEastAsia" w:eastAsiaTheme="majorEastAsia" w:hAnsiTheme="majorEastAsia"/>
                <w:sz w:val="16"/>
                <w:szCs w:val="16"/>
              </w:rPr>
            </w:pPr>
          </w:p>
        </w:tc>
        <w:tc>
          <w:tcPr>
            <w:tcW w:w="1418" w:type="dxa"/>
            <w:vMerge w:val="restart"/>
            <w:vAlign w:val="center"/>
          </w:tcPr>
          <w:p w14:paraId="0856D9E8" w14:textId="77777777" w:rsidR="0092357B" w:rsidRPr="00F3609E" w:rsidRDefault="0092357B" w:rsidP="001F6331">
            <w:pPr>
              <w:widowControl/>
              <w:rPr>
                <w:rFonts w:asciiTheme="majorEastAsia" w:eastAsiaTheme="majorEastAsia" w:hAnsiTheme="majorEastAsia"/>
                <w:sz w:val="16"/>
                <w:szCs w:val="16"/>
              </w:rPr>
            </w:pPr>
          </w:p>
        </w:tc>
        <w:tc>
          <w:tcPr>
            <w:tcW w:w="992" w:type="dxa"/>
            <w:vMerge w:val="restart"/>
            <w:vAlign w:val="center"/>
          </w:tcPr>
          <w:p w14:paraId="06F25E4B" w14:textId="77777777" w:rsidR="0092357B" w:rsidRPr="00F3609E" w:rsidRDefault="0092357B" w:rsidP="001F6331">
            <w:pPr>
              <w:jc w:val="right"/>
              <w:rPr>
                <w:rFonts w:asciiTheme="majorEastAsia" w:eastAsiaTheme="majorEastAsia" w:hAnsiTheme="majorEastAsia"/>
                <w:sz w:val="16"/>
                <w:szCs w:val="16"/>
              </w:rPr>
            </w:pPr>
          </w:p>
        </w:tc>
        <w:tc>
          <w:tcPr>
            <w:tcW w:w="851" w:type="dxa"/>
            <w:vMerge w:val="restart"/>
            <w:vAlign w:val="center"/>
          </w:tcPr>
          <w:p w14:paraId="1B1821E4" w14:textId="77777777" w:rsidR="0092357B" w:rsidRPr="00F3609E" w:rsidRDefault="0092357B" w:rsidP="001F633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有 ・ 無</w:t>
            </w:r>
          </w:p>
        </w:tc>
        <w:tc>
          <w:tcPr>
            <w:tcW w:w="2268" w:type="dxa"/>
          </w:tcPr>
          <w:p w14:paraId="07D8D59D" w14:textId="5B8E7071" w:rsidR="0092357B" w:rsidRPr="00F3609E" w:rsidRDefault="00E30DAE" w:rsidP="001F6331">
            <w:pPr>
              <w:widowControl/>
              <w:jc w:val="left"/>
              <w:rPr>
                <w:rFonts w:asciiTheme="majorEastAsia" w:eastAsiaTheme="majorEastAsia" w:hAnsiTheme="majorEastAsia"/>
                <w:sz w:val="16"/>
                <w:szCs w:val="16"/>
              </w:rPr>
            </w:pPr>
            <w:sdt>
              <w:sdtPr>
                <w:rPr>
                  <w:rFonts w:hAnsi="HG丸ｺﾞｼｯｸM-PRO" w:hint="eastAsia"/>
                  <w:kern w:val="0"/>
                  <w:sz w:val="18"/>
                  <w:szCs w:val="18"/>
                </w:rPr>
                <w:id w:val="1684556485"/>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92357B" w:rsidRPr="00F3609E">
              <w:rPr>
                <w:rFonts w:asciiTheme="majorEastAsia" w:eastAsiaTheme="majorEastAsia" w:hAnsiTheme="majorEastAsia" w:hint="eastAsia"/>
                <w:sz w:val="16"/>
                <w:szCs w:val="16"/>
              </w:rPr>
              <w:t>一般競争入札（応札　　名）</w:t>
            </w:r>
          </w:p>
        </w:tc>
        <w:tc>
          <w:tcPr>
            <w:tcW w:w="3544" w:type="dxa"/>
            <w:tcBorders>
              <w:right w:val="dotted" w:sz="4" w:space="0" w:color="auto"/>
            </w:tcBorders>
          </w:tcPr>
          <w:p w14:paraId="24879AD7" w14:textId="77777777" w:rsidR="0092357B" w:rsidRPr="00F3609E" w:rsidRDefault="0092357B" w:rsidP="001F6331">
            <w:pPr>
              <w:widowControl/>
              <w:jc w:val="left"/>
              <w:rPr>
                <w:rFonts w:asciiTheme="majorEastAsia" w:eastAsiaTheme="majorEastAsia" w:hAnsiTheme="majorEastAsia"/>
                <w:sz w:val="16"/>
                <w:szCs w:val="16"/>
              </w:rPr>
            </w:pPr>
            <w:r w:rsidRPr="00F3609E">
              <w:rPr>
                <w:rFonts w:asciiTheme="majorEastAsia" w:eastAsiaTheme="majorEastAsia" w:hAnsiTheme="majorEastAsia" w:hint="eastAsia"/>
                <w:sz w:val="16"/>
                <w:szCs w:val="16"/>
              </w:rPr>
              <w:t>随意契約（見積　　名）</w:t>
            </w:r>
            <w:r>
              <w:rPr>
                <w:rFonts w:asciiTheme="majorEastAsia" w:eastAsiaTheme="majorEastAsia" w:hAnsiTheme="majorEastAsia" w:hint="eastAsia"/>
                <w:sz w:val="16"/>
                <w:szCs w:val="16"/>
              </w:rPr>
              <w:t xml:space="preserve">　　　　　　経理規程の項目</w:t>
            </w:r>
          </w:p>
        </w:tc>
        <w:tc>
          <w:tcPr>
            <w:tcW w:w="426" w:type="dxa"/>
            <w:tcBorders>
              <w:left w:val="dotted" w:sz="4" w:space="0" w:color="auto"/>
            </w:tcBorders>
          </w:tcPr>
          <w:p w14:paraId="014BE36E" w14:textId="77777777" w:rsidR="0092357B" w:rsidRPr="00F3609E" w:rsidRDefault="0092357B" w:rsidP="001F6331">
            <w:pPr>
              <w:widowControl/>
              <w:jc w:val="left"/>
              <w:rPr>
                <w:rFonts w:asciiTheme="majorEastAsia" w:eastAsiaTheme="majorEastAsia" w:hAnsiTheme="majorEastAsia"/>
                <w:sz w:val="16"/>
                <w:szCs w:val="16"/>
              </w:rPr>
            </w:pPr>
          </w:p>
        </w:tc>
        <w:tc>
          <w:tcPr>
            <w:tcW w:w="1872" w:type="dxa"/>
            <w:vMerge w:val="restart"/>
          </w:tcPr>
          <w:p w14:paraId="5760A4B6" w14:textId="77777777" w:rsidR="0092357B" w:rsidRDefault="0092357B" w:rsidP="001F633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319BCB56" w14:textId="77777777" w:rsidR="0092357B" w:rsidRPr="00F3609E" w:rsidRDefault="0092357B" w:rsidP="001F6331">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検討内容（　　　　　　　）</w:t>
            </w:r>
          </w:p>
        </w:tc>
        <w:tc>
          <w:tcPr>
            <w:tcW w:w="1872" w:type="dxa"/>
            <w:vMerge w:val="restart"/>
          </w:tcPr>
          <w:p w14:paraId="40D472CA" w14:textId="77777777" w:rsidR="0092357B" w:rsidRDefault="0092357B" w:rsidP="001F6331">
            <w:pPr>
              <w:widowControl/>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あり ・ なし</w:t>
            </w:r>
          </w:p>
          <w:p w14:paraId="31449357" w14:textId="77777777" w:rsidR="0092357B" w:rsidRPr="00F3609E" w:rsidRDefault="0092357B" w:rsidP="001F6331">
            <w:pPr>
              <w:widowControl/>
              <w:ind w:leftChars="-50" w:left="-109" w:rightChars="-50" w:right="-10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理事会（　　年　　月　　日）</w:t>
            </w:r>
          </w:p>
        </w:tc>
      </w:tr>
      <w:tr w:rsidR="0092357B" w14:paraId="04EC9E0C" w14:textId="77777777" w:rsidTr="001F6331">
        <w:tc>
          <w:tcPr>
            <w:tcW w:w="1809" w:type="dxa"/>
            <w:vMerge/>
            <w:vAlign w:val="center"/>
          </w:tcPr>
          <w:p w14:paraId="439C36DE" w14:textId="77777777" w:rsidR="0092357B" w:rsidRPr="00F3609E" w:rsidRDefault="0092357B" w:rsidP="001F6331">
            <w:pPr>
              <w:widowControl/>
              <w:rPr>
                <w:rFonts w:asciiTheme="majorEastAsia" w:eastAsiaTheme="majorEastAsia" w:hAnsiTheme="majorEastAsia"/>
                <w:sz w:val="16"/>
                <w:szCs w:val="16"/>
              </w:rPr>
            </w:pPr>
          </w:p>
        </w:tc>
        <w:tc>
          <w:tcPr>
            <w:tcW w:w="1418" w:type="dxa"/>
            <w:vMerge/>
            <w:vAlign w:val="center"/>
          </w:tcPr>
          <w:p w14:paraId="5AF1BD16" w14:textId="77777777" w:rsidR="0092357B" w:rsidRPr="00F3609E" w:rsidRDefault="0092357B" w:rsidP="001F6331">
            <w:pPr>
              <w:widowControl/>
              <w:rPr>
                <w:rFonts w:asciiTheme="majorEastAsia" w:eastAsiaTheme="majorEastAsia" w:hAnsiTheme="majorEastAsia"/>
                <w:sz w:val="16"/>
                <w:szCs w:val="16"/>
              </w:rPr>
            </w:pPr>
          </w:p>
        </w:tc>
        <w:tc>
          <w:tcPr>
            <w:tcW w:w="992" w:type="dxa"/>
            <w:vMerge/>
            <w:vAlign w:val="center"/>
          </w:tcPr>
          <w:p w14:paraId="06EFD80D" w14:textId="77777777" w:rsidR="0092357B" w:rsidRPr="00F3609E" w:rsidRDefault="0092357B" w:rsidP="001F6331">
            <w:pPr>
              <w:jc w:val="right"/>
              <w:rPr>
                <w:rFonts w:asciiTheme="majorEastAsia" w:eastAsiaTheme="majorEastAsia" w:hAnsiTheme="majorEastAsia"/>
                <w:sz w:val="16"/>
                <w:szCs w:val="16"/>
              </w:rPr>
            </w:pPr>
          </w:p>
        </w:tc>
        <w:tc>
          <w:tcPr>
            <w:tcW w:w="851" w:type="dxa"/>
            <w:vMerge/>
            <w:vAlign w:val="center"/>
          </w:tcPr>
          <w:p w14:paraId="3A402325" w14:textId="77777777" w:rsidR="0092357B" w:rsidRPr="00F3609E" w:rsidRDefault="0092357B" w:rsidP="001F6331">
            <w:pPr>
              <w:widowControl/>
              <w:jc w:val="center"/>
              <w:rPr>
                <w:rFonts w:asciiTheme="majorEastAsia" w:eastAsiaTheme="majorEastAsia" w:hAnsiTheme="majorEastAsia"/>
                <w:sz w:val="16"/>
                <w:szCs w:val="16"/>
              </w:rPr>
            </w:pPr>
          </w:p>
        </w:tc>
        <w:tc>
          <w:tcPr>
            <w:tcW w:w="2268" w:type="dxa"/>
          </w:tcPr>
          <w:p w14:paraId="499113AA" w14:textId="50A2731A" w:rsidR="0092357B" w:rsidRPr="00F3609E" w:rsidRDefault="00E30DAE" w:rsidP="001F6331">
            <w:pPr>
              <w:widowControl/>
              <w:jc w:val="left"/>
              <w:rPr>
                <w:rFonts w:asciiTheme="majorEastAsia" w:eastAsiaTheme="majorEastAsia" w:hAnsiTheme="majorEastAsia"/>
                <w:sz w:val="16"/>
                <w:szCs w:val="16"/>
              </w:rPr>
            </w:pPr>
            <w:sdt>
              <w:sdtPr>
                <w:rPr>
                  <w:rFonts w:hAnsi="HG丸ｺﾞｼｯｸM-PRO" w:hint="eastAsia"/>
                  <w:kern w:val="0"/>
                  <w:sz w:val="18"/>
                  <w:szCs w:val="18"/>
                </w:rPr>
                <w:id w:val="-1489250679"/>
                <w14:checkbox>
                  <w14:checked w14:val="0"/>
                  <w14:checkedState w14:val="2611" w14:font="ＭＳ ゴシック"/>
                  <w14:uncheckedState w14:val="2610" w14:font="ＭＳ ゴシック"/>
                </w14:checkbox>
              </w:sdtPr>
              <w:sdtEndPr/>
              <w:sdtContent>
                <w:r w:rsidR="00761A30">
                  <w:rPr>
                    <w:rFonts w:hAnsi="ＭＳ ゴシック" w:hint="eastAsia"/>
                    <w:kern w:val="0"/>
                    <w:sz w:val="18"/>
                    <w:szCs w:val="18"/>
                  </w:rPr>
                  <w:t>☐</w:t>
                </w:r>
              </w:sdtContent>
            </w:sdt>
            <w:r w:rsidR="0092357B">
              <w:rPr>
                <w:rFonts w:asciiTheme="majorEastAsia" w:eastAsiaTheme="majorEastAsia" w:hAnsiTheme="majorEastAsia" w:hint="eastAsia"/>
                <w:sz w:val="16"/>
                <w:szCs w:val="16"/>
              </w:rPr>
              <w:t>指名競争入札（応札　　名）</w:t>
            </w:r>
          </w:p>
        </w:tc>
        <w:tc>
          <w:tcPr>
            <w:tcW w:w="3970" w:type="dxa"/>
            <w:gridSpan w:val="2"/>
          </w:tcPr>
          <w:p w14:paraId="5DAC36B3" w14:textId="77777777" w:rsidR="0092357B" w:rsidRPr="00F3609E" w:rsidRDefault="0092357B" w:rsidP="001F6331">
            <w:pPr>
              <w:widowControl/>
              <w:jc w:val="left"/>
              <w:rPr>
                <w:rFonts w:asciiTheme="majorEastAsia" w:eastAsiaTheme="majorEastAsia" w:hAnsiTheme="majorEastAsia"/>
                <w:sz w:val="16"/>
                <w:szCs w:val="16"/>
              </w:rPr>
            </w:pPr>
            <w:r>
              <w:rPr>
                <w:rFonts w:asciiTheme="majorEastAsia" w:eastAsiaTheme="majorEastAsia" w:hAnsiTheme="majorEastAsia" w:hint="eastAsia"/>
                <w:sz w:val="16"/>
                <w:szCs w:val="16"/>
              </w:rPr>
              <w:t>※具体的理由：</w:t>
            </w:r>
          </w:p>
        </w:tc>
        <w:tc>
          <w:tcPr>
            <w:tcW w:w="1872" w:type="dxa"/>
            <w:vMerge/>
          </w:tcPr>
          <w:p w14:paraId="32BB57FB" w14:textId="77777777" w:rsidR="0092357B" w:rsidRPr="00F3609E" w:rsidRDefault="0092357B" w:rsidP="001F6331">
            <w:pPr>
              <w:widowControl/>
              <w:jc w:val="left"/>
              <w:rPr>
                <w:rFonts w:asciiTheme="majorEastAsia" w:eastAsiaTheme="majorEastAsia" w:hAnsiTheme="majorEastAsia"/>
                <w:sz w:val="16"/>
                <w:szCs w:val="16"/>
              </w:rPr>
            </w:pPr>
          </w:p>
        </w:tc>
        <w:tc>
          <w:tcPr>
            <w:tcW w:w="1872" w:type="dxa"/>
            <w:vMerge/>
          </w:tcPr>
          <w:p w14:paraId="582B01B0" w14:textId="77777777" w:rsidR="0092357B" w:rsidRPr="00F3609E" w:rsidRDefault="0092357B" w:rsidP="001F6331">
            <w:pPr>
              <w:widowControl/>
              <w:ind w:leftChars="-50" w:left="-109" w:rightChars="-50" w:right="-109"/>
              <w:jc w:val="center"/>
              <w:rPr>
                <w:rFonts w:asciiTheme="majorEastAsia" w:eastAsiaTheme="majorEastAsia" w:hAnsiTheme="majorEastAsia"/>
                <w:sz w:val="16"/>
                <w:szCs w:val="16"/>
              </w:rPr>
            </w:pPr>
          </w:p>
        </w:tc>
      </w:tr>
    </w:tbl>
    <w:p w14:paraId="0477F56D" w14:textId="77777777" w:rsidR="0092357B" w:rsidRDefault="0092357B" w:rsidP="0092357B">
      <w:pPr>
        <w:widowControl/>
        <w:jc w:val="left"/>
        <w:rPr>
          <w:rFonts w:asciiTheme="majorEastAsia" w:eastAsiaTheme="majorEastAsia" w:hAnsiTheme="majorEastAsia"/>
          <w:sz w:val="21"/>
        </w:rPr>
      </w:pPr>
    </w:p>
    <w:p w14:paraId="090EF985" w14:textId="77777777" w:rsidR="00D05100" w:rsidRDefault="00754687" w:rsidP="0092357B">
      <w:pPr>
        <w:widowControl/>
        <w:jc w:val="left"/>
        <w:rPr>
          <w:rFonts w:asciiTheme="majorEastAsia" w:eastAsiaTheme="majorEastAsia" w:hAnsiTheme="majorEastAsia"/>
          <w:sz w:val="21"/>
        </w:rPr>
      </w:pPr>
      <w:r>
        <w:rPr>
          <w:rFonts w:asciiTheme="majorEastAsia" w:eastAsiaTheme="majorEastAsia" w:hAnsiTheme="majorEastAsia" w:hint="eastAsia"/>
          <w:sz w:val="21"/>
          <w:bdr w:val="single" w:sz="4" w:space="0" w:color="auto"/>
        </w:rPr>
        <w:lastRenderedPageBreak/>
        <w:t xml:space="preserve">　</w:t>
      </w:r>
      <w:r w:rsidRPr="00754687">
        <w:rPr>
          <w:rFonts w:asciiTheme="majorEastAsia" w:eastAsiaTheme="majorEastAsia" w:hAnsiTheme="majorEastAsia" w:hint="eastAsia"/>
          <w:sz w:val="21"/>
          <w:bdr w:val="single" w:sz="4" w:space="0" w:color="auto"/>
        </w:rPr>
        <w:t>選択項目</w:t>
      </w:r>
      <w:r>
        <w:rPr>
          <w:rFonts w:asciiTheme="majorEastAsia" w:eastAsiaTheme="majorEastAsia" w:hAnsiTheme="majorEastAsia" w:hint="eastAsia"/>
          <w:sz w:val="21"/>
          <w:bdr w:val="single" w:sz="4" w:space="0" w:color="auto"/>
        </w:rPr>
        <w:t xml:space="preserve">　</w:t>
      </w:r>
      <w:r>
        <w:rPr>
          <w:rFonts w:asciiTheme="majorEastAsia" w:eastAsiaTheme="majorEastAsia" w:hAnsiTheme="majorEastAsia" w:hint="eastAsia"/>
          <w:sz w:val="21"/>
        </w:rPr>
        <w:t xml:space="preserve">　随意契約に係る経理規程の項</w:t>
      </w:r>
      <w:r w:rsidRPr="00754687">
        <w:rPr>
          <w:rFonts w:asciiTheme="majorEastAsia" w:eastAsiaTheme="majorEastAsia" w:hAnsiTheme="majorEastAsia" w:hint="eastAsia"/>
          <w:sz w:val="21"/>
        </w:rPr>
        <w:t>目【</w:t>
      </w:r>
      <w:r w:rsidR="00070C73">
        <w:rPr>
          <w:rFonts w:asciiTheme="majorEastAsia" w:eastAsiaTheme="majorEastAsia" w:hAnsiTheme="majorEastAsia" w:hint="eastAsia"/>
          <w:sz w:val="21"/>
        </w:rPr>
        <w:t>随意契約によることが</w:t>
      </w:r>
      <w:r w:rsidR="00576215">
        <w:rPr>
          <w:rFonts w:asciiTheme="majorEastAsia" w:eastAsiaTheme="majorEastAsia" w:hAnsiTheme="majorEastAsia" w:hint="eastAsia"/>
          <w:sz w:val="21"/>
        </w:rPr>
        <w:t>できる場合</w:t>
      </w:r>
      <w:r w:rsidRPr="00754687">
        <w:rPr>
          <w:rFonts w:asciiTheme="majorEastAsia" w:eastAsiaTheme="majorEastAsia" w:hAnsiTheme="majorEastAsia" w:hint="eastAsia"/>
          <w:sz w:val="21"/>
        </w:rPr>
        <w:t>】</w:t>
      </w:r>
      <w:r w:rsidR="00576215">
        <w:rPr>
          <w:rFonts w:asciiTheme="majorEastAsia" w:eastAsiaTheme="majorEastAsia" w:hAnsiTheme="majorEastAsia" w:hint="eastAsia"/>
          <w:sz w:val="21"/>
        </w:rPr>
        <w:t>（H29.3.29</w:t>
      </w:r>
      <w:r w:rsidR="00951D02">
        <w:rPr>
          <w:rFonts w:asciiTheme="majorEastAsia" w:eastAsiaTheme="majorEastAsia" w:hAnsiTheme="majorEastAsia" w:hint="eastAsia"/>
          <w:sz w:val="21"/>
        </w:rPr>
        <w:t>「社会福祉法人における入札契約等の取扱いについて」より）</w:t>
      </w:r>
    </w:p>
    <w:p w14:paraId="1E870928" w14:textId="77777777" w:rsidR="00951D02" w:rsidRDefault="00951D02" w:rsidP="0092357B">
      <w:pPr>
        <w:widowControl/>
        <w:ind w:leftChars="100" w:left="218"/>
        <w:jc w:val="left"/>
        <w:rPr>
          <w:rFonts w:asciiTheme="majorEastAsia" w:eastAsiaTheme="majorEastAsia" w:hAnsiTheme="majorEastAsia"/>
          <w:sz w:val="21"/>
        </w:rPr>
      </w:pPr>
      <w:r>
        <w:rPr>
          <w:rFonts w:asciiTheme="majorEastAsia" w:eastAsiaTheme="majorEastAsia" w:hAnsiTheme="majorEastAsia" w:hint="eastAsia"/>
          <w:sz w:val="21"/>
        </w:rPr>
        <w:t>①</w:t>
      </w:r>
      <w:r w:rsidR="0002312B">
        <w:rPr>
          <w:rFonts w:asciiTheme="majorEastAsia" w:eastAsiaTheme="majorEastAsia" w:hAnsiTheme="majorEastAsia" w:hint="eastAsia"/>
          <w:sz w:val="21"/>
        </w:rPr>
        <w:t xml:space="preserve">　</w:t>
      </w:r>
      <w:r>
        <w:rPr>
          <w:rFonts w:asciiTheme="majorEastAsia" w:eastAsiaTheme="majorEastAsia" w:hAnsiTheme="majorEastAsia" w:hint="eastAsia"/>
          <w:sz w:val="21"/>
        </w:rPr>
        <w:t>売買、賃貸借、請負その他の契約でその予定価格が別表に掲げる区分に応じ同表</w:t>
      </w:r>
      <w:r w:rsidR="00E81C67">
        <w:rPr>
          <w:rFonts w:asciiTheme="majorEastAsia" w:eastAsiaTheme="majorEastAsia" w:hAnsiTheme="majorEastAsia" w:hint="eastAsia"/>
          <w:sz w:val="21"/>
        </w:rPr>
        <w:t>右欄に定める額を超えない場合</w:t>
      </w:r>
    </w:p>
    <w:tbl>
      <w:tblPr>
        <w:tblStyle w:val="a3"/>
        <w:tblW w:w="0" w:type="auto"/>
        <w:tblInd w:w="675" w:type="dxa"/>
        <w:tblLook w:val="04A0" w:firstRow="1" w:lastRow="0" w:firstColumn="1" w:lastColumn="0" w:noHBand="0" w:noVBand="1"/>
      </w:tblPr>
      <w:tblGrid>
        <w:gridCol w:w="3544"/>
        <w:gridCol w:w="5812"/>
      </w:tblGrid>
      <w:tr w:rsidR="0092357B" w14:paraId="6DAF40A9" w14:textId="77777777" w:rsidTr="0092357B">
        <w:tc>
          <w:tcPr>
            <w:tcW w:w="3544" w:type="dxa"/>
          </w:tcPr>
          <w:p w14:paraId="3D7712F5" w14:textId="77777777" w:rsidR="0092357B" w:rsidRDefault="0092357B" w:rsidP="00220513">
            <w:pPr>
              <w:widowControl/>
              <w:jc w:val="center"/>
              <w:rPr>
                <w:rFonts w:asciiTheme="majorEastAsia" w:eastAsiaTheme="majorEastAsia" w:hAnsiTheme="majorEastAsia"/>
                <w:sz w:val="21"/>
              </w:rPr>
            </w:pPr>
            <w:r>
              <w:rPr>
                <w:rFonts w:asciiTheme="majorEastAsia" w:eastAsiaTheme="majorEastAsia" w:hAnsiTheme="majorEastAsia" w:hint="eastAsia"/>
                <w:sz w:val="21"/>
              </w:rPr>
              <w:t>区分</w:t>
            </w:r>
          </w:p>
        </w:tc>
        <w:tc>
          <w:tcPr>
            <w:tcW w:w="5812" w:type="dxa"/>
          </w:tcPr>
          <w:p w14:paraId="1C1F092A" w14:textId="77777777" w:rsidR="0092357B" w:rsidRDefault="0092357B" w:rsidP="00220513">
            <w:pPr>
              <w:widowControl/>
              <w:jc w:val="center"/>
              <w:rPr>
                <w:rFonts w:asciiTheme="majorEastAsia" w:eastAsiaTheme="majorEastAsia" w:hAnsiTheme="majorEastAsia"/>
                <w:sz w:val="21"/>
              </w:rPr>
            </w:pPr>
            <w:r>
              <w:rPr>
                <w:rFonts w:asciiTheme="majorEastAsia" w:eastAsiaTheme="majorEastAsia" w:hAnsiTheme="majorEastAsia" w:hint="eastAsia"/>
                <w:sz w:val="21"/>
              </w:rPr>
              <w:t>金額</w:t>
            </w:r>
          </w:p>
        </w:tc>
      </w:tr>
      <w:tr w:rsidR="0092357B" w14:paraId="044275E8" w14:textId="77777777" w:rsidTr="0092357B">
        <w:tc>
          <w:tcPr>
            <w:tcW w:w="3544" w:type="dxa"/>
          </w:tcPr>
          <w:p w14:paraId="77507A45" w14:textId="77777777" w:rsidR="0092357B" w:rsidRDefault="0092357B" w:rsidP="0092357B">
            <w:pPr>
              <w:widowControl/>
              <w:jc w:val="left"/>
              <w:rPr>
                <w:rFonts w:asciiTheme="majorEastAsia" w:eastAsiaTheme="majorEastAsia" w:hAnsiTheme="majorEastAsia"/>
                <w:sz w:val="21"/>
              </w:rPr>
            </w:pPr>
            <w:r>
              <w:rPr>
                <w:rFonts w:asciiTheme="majorEastAsia" w:eastAsiaTheme="majorEastAsia" w:hAnsiTheme="majorEastAsia" w:hint="eastAsia"/>
                <w:sz w:val="21"/>
              </w:rPr>
              <w:t>会計監査を受けない法人</w:t>
            </w:r>
          </w:p>
        </w:tc>
        <w:tc>
          <w:tcPr>
            <w:tcW w:w="5812" w:type="dxa"/>
          </w:tcPr>
          <w:p w14:paraId="656F920A" w14:textId="2F520E53" w:rsidR="0092357B" w:rsidRDefault="001A0E7E" w:rsidP="0092357B">
            <w:pPr>
              <w:widowControl/>
              <w:jc w:val="left"/>
              <w:rPr>
                <w:rFonts w:asciiTheme="majorEastAsia" w:eastAsiaTheme="majorEastAsia" w:hAnsiTheme="majorEastAsia"/>
                <w:sz w:val="21"/>
              </w:rPr>
            </w:pPr>
            <w:r>
              <w:rPr>
                <w:rFonts w:asciiTheme="majorEastAsia" w:eastAsiaTheme="majorEastAsia" w:hAnsiTheme="majorEastAsia" w:hint="eastAsia"/>
                <w:sz w:val="21"/>
              </w:rPr>
              <w:t>1,000</w:t>
            </w:r>
            <w:r w:rsidR="0092357B">
              <w:rPr>
                <w:rFonts w:asciiTheme="majorEastAsia" w:eastAsiaTheme="majorEastAsia" w:hAnsiTheme="majorEastAsia" w:hint="eastAsia"/>
                <w:sz w:val="21"/>
              </w:rPr>
              <w:t>万円</w:t>
            </w:r>
          </w:p>
        </w:tc>
      </w:tr>
      <w:tr w:rsidR="0092357B" w14:paraId="6308A5BF" w14:textId="77777777" w:rsidTr="0092357B">
        <w:tc>
          <w:tcPr>
            <w:tcW w:w="3544" w:type="dxa"/>
          </w:tcPr>
          <w:p w14:paraId="04B20AD2" w14:textId="77777777" w:rsidR="0092357B" w:rsidRDefault="0092357B" w:rsidP="0092357B">
            <w:pPr>
              <w:widowControl/>
              <w:jc w:val="left"/>
              <w:rPr>
                <w:rFonts w:asciiTheme="majorEastAsia" w:eastAsiaTheme="majorEastAsia" w:hAnsiTheme="majorEastAsia"/>
                <w:sz w:val="21"/>
              </w:rPr>
            </w:pPr>
            <w:r>
              <w:rPr>
                <w:rFonts w:asciiTheme="majorEastAsia" w:eastAsiaTheme="majorEastAsia" w:hAnsiTheme="majorEastAsia" w:hint="eastAsia"/>
                <w:sz w:val="21"/>
              </w:rPr>
              <w:t>会計監査を受ける法人</w:t>
            </w:r>
          </w:p>
          <w:p w14:paraId="3D55BCFB" w14:textId="77777777" w:rsidR="0092357B" w:rsidRDefault="0092357B" w:rsidP="0092357B">
            <w:pPr>
              <w:widowControl/>
              <w:ind w:left="188" w:hangingChars="100" w:hanging="188"/>
              <w:jc w:val="left"/>
              <w:rPr>
                <w:rFonts w:asciiTheme="majorEastAsia" w:eastAsiaTheme="majorEastAsia" w:hAnsiTheme="majorEastAsia"/>
                <w:sz w:val="21"/>
              </w:rPr>
            </w:pPr>
            <w:r>
              <w:rPr>
                <w:rFonts w:asciiTheme="majorEastAsia" w:eastAsiaTheme="majorEastAsia" w:hAnsiTheme="majorEastAsia" w:hint="eastAsia"/>
                <w:sz w:val="21"/>
              </w:rPr>
              <w:t>※会計監査人設置法人及び会計監査人を設置せずに公認会計士又は監査法人による会計監査を受ける法人</w:t>
            </w:r>
          </w:p>
        </w:tc>
        <w:tc>
          <w:tcPr>
            <w:tcW w:w="5812" w:type="dxa"/>
          </w:tcPr>
          <w:p w14:paraId="1D3FC6D9" w14:textId="77777777" w:rsidR="0092357B" w:rsidRDefault="0092357B" w:rsidP="0092357B">
            <w:pPr>
              <w:widowControl/>
              <w:jc w:val="left"/>
              <w:rPr>
                <w:rFonts w:asciiTheme="majorEastAsia" w:eastAsiaTheme="majorEastAsia" w:hAnsiTheme="majorEastAsia"/>
                <w:sz w:val="21"/>
              </w:rPr>
            </w:pPr>
          </w:p>
          <w:p w14:paraId="32BC2842" w14:textId="77777777" w:rsidR="0092357B" w:rsidRDefault="0092357B" w:rsidP="0092357B">
            <w:pPr>
              <w:widowControl/>
              <w:jc w:val="left"/>
              <w:rPr>
                <w:rFonts w:asciiTheme="majorEastAsia" w:eastAsiaTheme="majorEastAsia" w:hAnsiTheme="majorEastAsia"/>
                <w:sz w:val="21"/>
              </w:rPr>
            </w:pPr>
            <w:r>
              <w:rPr>
                <w:rFonts w:asciiTheme="majorEastAsia" w:eastAsiaTheme="majorEastAsia" w:hAnsiTheme="majorEastAsia" w:hint="eastAsia"/>
                <w:sz w:val="21"/>
              </w:rPr>
              <w:t>法人の実態に応じて、下記金額を上限に設定</w:t>
            </w:r>
          </w:p>
          <w:p w14:paraId="77613301" w14:textId="77777777" w:rsidR="0092357B" w:rsidRDefault="0092357B" w:rsidP="0092357B">
            <w:pPr>
              <w:widowControl/>
              <w:jc w:val="left"/>
              <w:rPr>
                <w:rFonts w:asciiTheme="majorEastAsia" w:eastAsiaTheme="majorEastAsia" w:hAnsiTheme="majorEastAsia"/>
                <w:sz w:val="21"/>
              </w:rPr>
            </w:pPr>
            <w:r>
              <w:rPr>
                <w:rFonts w:asciiTheme="majorEastAsia" w:eastAsiaTheme="majorEastAsia" w:hAnsiTheme="majorEastAsia" w:hint="eastAsia"/>
                <w:sz w:val="21"/>
              </w:rPr>
              <w:t>（上限額）</w:t>
            </w:r>
          </w:p>
          <w:p w14:paraId="66EEB50E" w14:textId="4EFE22C6" w:rsidR="0092357B" w:rsidRDefault="001A0E7E" w:rsidP="0092357B">
            <w:pPr>
              <w:widowControl/>
              <w:jc w:val="left"/>
              <w:rPr>
                <w:rFonts w:asciiTheme="majorEastAsia" w:eastAsiaTheme="majorEastAsia" w:hAnsiTheme="majorEastAsia"/>
                <w:sz w:val="21"/>
              </w:rPr>
            </w:pPr>
            <w:r>
              <w:rPr>
                <w:rFonts w:asciiTheme="majorEastAsia" w:eastAsiaTheme="majorEastAsia" w:hAnsiTheme="majorEastAsia" w:hint="eastAsia"/>
                <w:sz w:val="21"/>
              </w:rPr>
              <w:t>・建築工事：20</w:t>
            </w:r>
            <w:r w:rsidR="0092357B">
              <w:rPr>
                <w:rFonts w:asciiTheme="majorEastAsia" w:eastAsiaTheme="majorEastAsia" w:hAnsiTheme="majorEastAsia" w:hint="eastAsia"/>
                <w:sz w:val="21"/>
              </w:rPr>
              <w:t>億円</w:t>
            </w:r>
          </w:p>
          <w:p w14:paraId="6EA4D87D" w14:textId="33B5BCF3" w:rsidR="0092357B" w:rsidRDefault="0092357B" w:rsidP="0092357B">
            <w:pPr>
              <w:widowControl/>
              <w:jc w:val="left"/>
              <w:rPr>
                <w:rFonts w:asciiTheme="majorEastAsia" w:eastAsiaTheme="majorEastAsia" w:hAnsiTheme="majorEastAsia"/>
                <w:sz w:val="21"/>
              </w:rPr>
            </w:pPr>
            <w:r>
              <w:rPr>
                <w:rFonts w:asciiTheme="majorEastAsia" w:eastAsiaTheme="majorEastAsia" w:hAnsiTheme="majorEastAsia" w:hint="eastAsia"/>
                <w:sz w:val="21"/>
              </w:rPr>
              <w:t>・建築技術・サービス：</w:t>
            </w:r>
            <w:r w:rsidR="001A0E7E">
              <w:rPr>
                <w:rFonts w:asciiTheme="majorEastAsia" w:eastAsiaTheme="majorEastAsia" w:hAnsiTheme="majorEastAsia" w:hint="eastAsia"/>
                <w:sz w:val="21"/>
              </w:rPr>
              <w:t>2</w:t>
            </w:r>
            <w:r>
              <w:rPr>
                <w:rFonts w:asciiTheme="majorEastAsia" w:eastAsiaTheme="majorEastAsia" w:hAnsiTheme="majorEastAsia" w:hint="eastAsia"/>
                <w:sz w:val="21"/>
              </w:rPr>
              <w:t>億円</w:t>
            </w:r>
          </w:p>
          <w:p w14:paraId="45121DA9" w14:textId="55962D44" w:rsidR="0092357B" w:rsidRDefault="001A0E7E" w:rsidP="0092357B">
            <w:pPr>
              <w:widowControl/>
              <w:jc w:val="left"/>
              <w:rPr>
                <w:rFonts w:asciiTheme="majorEastAsia" w:eastAsiaTheme="majorEastAsia" w:hAnsiTheme="majorEastAsia"/>
                <w:sz w:val="21"/>
              </w:rPr>
            </w:pPr>
            <w:r>
              <w:rPr>
                <w:rFonts w:asciiTheme="majorEastAsia" w:eastAsiaTheme="majorEastAsia" w:hAnsiTheme="majorEastAsia" w:hint="eastAsia"/>
                <w:sz w:val="21"/>
              </w:rPr>
              <w:t>・物品等：3,000</w:t>
            </w:r>
            <w:r w:rsidR="0092357B">
              <w:rPr>
                <w:rFonts w:asciiTheme="majorEastAsia" w:eastAsiaTheme="majorEastAsia" w:hAnsiTheme="majorEastAsia" w:hint="eastAsia"/>
                <w:sz w:val="21"/>
              </w:rPr>
              <w:t>万円</w:t>
            </w:r>
          </w:p>
        </w:tc>
      </w:tr>
    </w:tbl>
    <w:p w14:paraId="5DCB89EB" w14:textId="77777777" w:rsidR="00475520" w:rsidRDefault="00475520" w:rsidP="0092357B">
      <w:pPr>
        <w:widowControl/>
        <w:ind w:leftChars="100" w:left="218"/>
        <w:jc w:val="left"/>
        <w:rPr>
          <w:rFonts w:asciiTheme="majorEastAsia" w:eastAsiaTheme="majorEastAsia" w:hAnsiTheme="majorEastAsia"/>
          <w:sz w:val="21"/>
        </w:rPr>
      </w:pPr>
      <w:r>
        <w:rPr>
          <w:rFonts w:asciiTheme="majorEastAsia" w:eastAsiaTheme="majorEastAsia" w:hAnsiTheme="majorEastAsia" w:hint="eastAsia"/>
          <w:sz w:val="21"/>
        </w:rPr>
        <w:t>②</w:t>
      </w:r>
      <w:r w:rsidR="0002312B">
        <w:rPr>
          <w:rFonts w:asciiTheme="majorEastAsia" w:eastAsiaTheme="majorEastAsia" w:hAnsiTheme="majorEastAsia" w:hint="eastAsia"/>
          <w:sz w:val="21"/>
        </w:rPr>
        <w:t xml:space="preserve">　</w:t>
      </w:r>
      <w:r w:rsidR="00120888">
        <w:rPr>
          <w:rFonts w:asciiTheme="majorEastAsia" w:eastAsiaTheme="majorEastAsia" w:hAnsiTheme="majorEastAsia" w:hint="eastAsia"/>
          <w:sz w:val="21"/>
        </w:rPr>
        <w:t>契約の性質・目的が競争入札に適さない場合：（例）特定の</w:t>
      </w:r>
      <w:r w:rsidR="00246A69">
        <w:rPr>
          <w:rFonts w:asciiTheme="majorEastAsia" w:eastAsiaTheme="majorEastAsia" w:hAnsiTheme="majorEastAsia" w:hint="eastAsia"/>
          <w:sz w:val="21"/>
        </w:rPr>
        <w:t>者</w:t>
      </w:r>
      <w:r w:rsidR="00120888">
        <w:rPr>
          <w:rFonts w:asciiTheme="majorEastAsia" w:eastAsiaTheme="majorEastAsia" w:hAnsiTheme="majorEastAsia" w:hint="eastAsia"/>
          <w:sz w:val="21"/>
        </w:rPr>
        <w:t>でなければ提供できないもの（土地、特注の機械類）など</w:t>
      </w:r>
    </w:p>
    <w:p w14:paraId="6476EE09" w14:textId="77777777" w:rsidR="00120888" w:rsidRDefault="00120888" w:rsidP="0092357B">
      <w:pPr>
        <w:widowControl/>
        <w:ind w:leftChars="100" w:left="218"/>
        <w:jc w:val="left"/>
        <w:rPr>
          <w:rFonts w:asciiTheme="majorEastAsia" w:eastAsiaTheme="majorEastAsia" w:hAnsiTheme="majorEastAsia"/>
          <w:sz w:val="21"/>
        </w:rPr>
      </w:pPr>
      <w:r>
        <w:rPr>
          <w:rFonts w:asciiTheme="majorEastAsia" w:eastAsiaTheme="majorEastAsia" w:hAnsiTheme="majorEastAsia" w:hint="eastAsia"/>
          <w:sz w:val="21"/>
        </w:rPr>
        <w:t>③</w:t>
      </w:r>
      <w:r w:rsidR="0002312B">
        <w:rPr>
          <w:rFonts w:asciiTheme="majorEastAsia" w:eastAsiaTheme="majorEastAsia" w:hAnsiTheme="majorEastAsia" w:hint="eastAsia"/>
          <w:sz w:val="21"/>
        </w:rPr>
        <w:t xml:space="preserve">　</w:t>
      </w:r>
      <w:r w:rsidR="0055531C">
        <w:rPr>
          <w:rFonts w:asciiTheme="majorEastAsia" w:eastAsiaTheme="majorEastAsia" w:hAnsiTheme="majorEastAsia" w:hint="eastAsia"/>
          <w:sz w:val="21"/>
        </w:rPr>
        <w:t>緊急の必要により</w:t>
      </w:r>
      <w:r w:rsidR="001B1CAB">
        <w:rPr>
          <w:rFonts w:asciiTheme="majorEastAsia" w:eastAsiaTheme="majorEastAsia" w:hAnsiTheme="majorEastAsia" w:hint="eastAsia"/>
          <w:sz w:val="21"/>
        </w:rPr>
        <w:t>競争に付することができない場合：（例）</w:t>
      </w:r>
      <w:r w:rsidR="00680074">
        <w:rPr>
          <w:rFonts w:asciiTheme="majorEastAsia" w:eastAsiaTheme="majorEastAsia" w:hAnsiTheme="majorEastAsia" w:hint="eastAsia"/>
          <w:sz w:val="21"/>
        </w:rPr>
        <w:t>設備故障による緊急復旧工事、災害時等の対応</w:t>
      </w:r>
    </w:p>
    <w:p w14:paraId="4196BE2A" w14:textId="0E293AB1" w:rsidR="00680074" w:rsidRDefault="00680074" w:rsidP="0092357B">
      <w:pPr>
        <w:widowControl/>
        <w:ind w:leftChars="100" w:left="218"/>
        <w:jc w:val="left"/>
        <w:rPr>
          <w:rFonts w:asciiTheme="majorEastAsia" w:eastAsiaTheme="majorEastAsia" w:hAnsiTheme="majorEastAsia"/>
          <w:sz w:val="21"/>
        </w:rPr>
      </w:pPr>
      <w:r>
        <w:rPr>
          <w:rFonts w:asciiTheme="majorEastAsia" w:eastAsiaTheme="majorEastAsia" w:hAnsiTheme="majorEastAsia" w:hint="eastAsia"/>
          <w:sz w:val="21"/>
        </w:rPr>
        <w:t>④</w:t>
      </w:r>
      <w:r w:rsidR="0002312B">
        <w:rPr>
          <w:rFonts w:asciiTheme="majorEastAsia" w:eastAsiaTheme="majorEastAsia" w:hAnsiTheme="majorEastAsia" w:hint="eastAsia"/>
          <w:sz w:val="21"/>
        </w:rPr>
        <w:t xml:space="preserve">　</w:t>
      </w:r>
      <w:r w:rsidR="00BF6D9C">
        <w:rPr>
          <w:rFonts w:asciiTheme="majorEastAsia" w:eastAsiaTheme="majorEastAsia" w:hAnsiTheme="majorEastAsia" w:hint="eastAsia"/>
          <w:sz w:val="21"/>
        </w:rPr>
        <w:t>競争入札を行うことが不利となる場合：（例）履行中の工事に直接関連</w:t>
      </w:r>
      <w:r>
        <w:rPr>
          <w:rFonts w:asciiTheme="majorEastAsia" w:eastAsiaTheme="majorEastAsia" w:hAnsiTheme="majorEastAsia" w:hint="eastAsia"/>
          <w:sz w:val="21"/>
        </w:rPr>
        <w:t>するものなど低価で契約できる機会が設けられている場合など。</w:t>
      </w:r>
    </w:p>
    <w:p w14:paraId="4F0A2481" w14:textId="598FC704" w:rsidR="00680074" w:rsidRDefault="00FA48D1" w:rsidP="0092357B">
      <w:pPr>
        <w:widowControl/>
        <w:ind w:leftChars="100" w:left="218" w:firstLineChars="2500" w:firstLine="4700"/>
        <w:jc w:val="left"/>
        <w:rPr>
          <w:rFonts w:asciiTheme="majorEastAsia" w:eastAsiaTheme="majorEastAsia" w:hAnsiTheme="majorEastAsia"/>
          <w:sz w:val="21"/>
        </w:rPr>
      </w:pPr>
      <w:r>
        <w:rPr>
          <w:rFonts w:asciiTheme="majorEastAsia" w:eastAsiaTheme="majorEastAsia" w:hAnsiTheme="majorEastAsia" w:hint="eastAsia"/>
          <w:sz w:val="21"/>
        </w:rPr>
        <w:t>（このような場合は、</w:t>
      </w:r>
      <w:r w:rsidR="001A0E7E">
        <w:rPr>
          <w:rFonts w:asciiTheme="majorEastAsia" w:eastAsiaTheme="majorEastAsia" w:hAnsiTheme="majorEastAsia" w:hint="eastAsia"/>
          <w:sz w:val="21"/>
        </w:rPr>
        <w:t>1,000</w:t>
      </w:r>
      <w:r>
        <w:rPr>
          <w:rFonts w:asciiTheme="majorEastAsia" w:eastAsiaTheme="majorEastAsia" w:hAnsiTheme="majorEastAsia" w:hint="eastAsia"/>
          <w:sz w:val="21"/>
        </w:rPr>
        <w:t>万円以下の予定</w:t>
      </w:r>
      <w:r w:rsidR="00EB7FD7">
        <w:rPr>
          <w:rFonts w:asciiTheme="majorEastAsia" w:eastAsiaTheme="majorEastAsia" w:hAnsiTheme="majorEastAsia" w:hint="eastAsia"/>
          <w:sz w:val="21"/>
        </w:rPr>
        <w:t>価格の場合に限る。）</w:t>
      </w:r>
    </w:p>
    <w:p w14:paraId="53273B22" w14:textId="1921F3A7" w:rsidR="0092357B" w:rsidRDefault="0092357B" w:rsidP="0092357B">
      <w:pPr>
        <w:widowControl/>
        <w:ind w:leftChars="100" w:left="218"/>
        <w:jc w:val="left"/>
        <w:rPr>
          <w:rFonts w:asciiTheme="majorEastAsia" w:eastAsiaTheme="majorEastAsia" w:hAnsiTheme="majorEastAsia"/>
          <w:sz w:val="21"/>
        </w:rPr>
      </w:pPr>
      <w:r>
        <w:rPr>
          <w:rFonts w:asciiTheme="majorEastAsia" w:eastAsiaTheme="majorEastAsia" w:hAnsiTheme="majorEastAsia" w:hint="eastAsia"/>
          <w:sz w:val="21"/>
        </w:rPr>
        <w:t>⑤</w:t>
      </w:r>
      <w:r w:rsidR="0002312B">
        <w:rPr>
          <w:rFonts w:asciiTheme="majorEastAsia" w:eastAsiaTheme="majorEastAsia" w:hAnsiTheme="majorEastAsia" w:hint="eastAsia"/>
          <w:sz w:val="21"/>
        </w:rPr>
        <w:t xml:space="preserve">　</w:t>
      </w:r>
      <w:r>
        <w:rPr>
          <w:rFonts w:asciiTheme="majorEastAsia" w:eastAsiaTheme="majorEastAsia" w:hAnsiTheme="majorEastAsia" w:hint="eastAsia"/>
          <w:sz w:val="21"/>
        </w:rPr>
        <w:t>時価に比して有利な場合：（例）特定の者が、大量に処分を必要とする場合など（ただし、予定価格</w:t>
      </w:r>
      <w:r w:rsidR="001A0E7E">
        <w:rPr>
          <w:rFonts w:asciiTheme="majorEastAsia" w:eastAsiaTheme="majorEastAsia" w:hAnsiTheme="majorEastAsia" w:hint="eastAsia"/>
          <w:sz w:val="21"/>
        </w:rPr>
        <w:t>1,000</w:t>
      </w:r>
      <w:r>
        <w:rPr>
          <w:rFonts w:asciiTheme="majorEastAsia" w:eastAsiaTheme="majorEastAsia" w:hAnsiTheme="majorEastAsia" w:hint="eastAsia"/>
          <w:sz w:val="21"/>
        </w:rPr>
        <w:t>万円を超える場合は、競争入札とする。）</w:t>
      </w:r>
    </w:p>
    <w:p w14:paraId="23147220" w14:textId="77777777" w:rsidR="0055531C" w:rsidRDefault="0092357B" w:rsidP="0092357B">
      <w:pPr>
        <w:widowControl/>
        <w:ind w:leftChars="100" w:left="218"/>
        <w:jc w:val="left"/>
        <w:rPr>
          <w:rFonts w:asciiTheme="majorEastAsia" w:eastAsiaTheme="majorEastAsia" w:hAnsiTheme="majorEastAsia"/>
          <w:sz w:val="21"/>
        </w:rPr>
      </w:pPr>
      <w:r>
        <w:rPr>
          <w:rFonts w:asciiTheme="majorEastAsia" w:eastAsiaTheme="majorEastAsia" w:hAnsiTheme="majorEastAsia" w:hint="eastAsia"/>
          <w:sz w:val="21"/>
        </w:rPr>
        <w:t>⑥</w:t>
      </w:r>
      <w:r w:rsidR="0002312B">
        <w:rPr>
          <w:rFonts w:asciiTheme="majorEastAsia" w:eastAsiaTheme="majorEastAsia" w:hAnsiTheme="majorEastAsia" w:hint="eastAsia"/>
          <w:sz w:val="21"/>
        </w:rPr>
        <w:t xml:space="preserve">　</w:t>
      </w:r>
      <w:r>
        <w:rPr>
          <w:rFonts w:asciiTheme="majorEastAsia" w:eastAsiaTheme="majorEastAsia" w:hAnsiTheme="majorEastAsia" w:hint="eastAsia"/>
          <w:sz w:val="21"/>
        </w:rPr>
        <w:t>上記①～⑤以外　⇒　※具体的理由を必ず明記してください。</w:t>
      </w:r>
    </w:p>
    <w:p w14:paraId="626B093E" w14:textId="77777777" w:rsidR="00D05100" w:rsidRDefault="00D05100">
      <w:pPr>
        <w:widowControl/>
        <w:jc w:val="left"/>
        <w:rPr>
          <w:rFonts w:asciiTheme="majorEastAsia" w:eastAsiaTheme="majorEastAsia" w:hAnsiTheme="majorEastAsia"/>
          <w:sz w:val="21"/>
        </w:rPr>
      </w:pPr>
    </w:p>
    <w:p w14:paraId="3F4E84A3" w14:textId="77777777" w:rsidR="00D05100" w:rsidRDefault="00D05100">
      <w:pPr>
        <w:widowControl/>
        <w:jc w:val="left"/>
        <w:rPr>
          <w:rFonts w:asciiTheme="majorEastAsia" w:eastAsiaTheme="majorEastAsia" w:hAnsiTheme="majorEastAsia"/>
          <w:sz w:val="21"/>
        </w:rPr>
        <w:sectPr w:rsidR="00D05100" w:rsidSect="0092357B">
          <w:pgSz w:w="16838" w:h="11906" w:orient="landscape" w:code="9"/>
          <w:pgMar w:top="851" w:right="851" w:bottom="851" w:left="851" w:header="851" w:footer="454" w:gutter="0"/>
          <w:cols w:space="425"/>
          <w:docGrid w:type="linesAndChars" w:linePitch="330" w:charSpace="-4506"/>
        </w:sectPr>
      </w:pPr>
    </w:p>
    <w:p w14:paraId="42433762" w14:textId="77777777" w:rsidR="00D05100" w:rsidRDefault="00381561" w:rsidP="00381561">
      <w:pPr>
        <w:widowControl/>
        <w:jc w:val="right"/>
        <w:rPr>
          <w:rFonts w:asciiTheme="majorEastAsia" w:eastAsiaTheme="majorEastAsia" w:hAnsiTheme="majorEastAsia"/>
          <w:sz w:val="21"/>
        </w:rPr>
      </w:pPr>
      <w:r>
        <w:rPr>
          <w:rFonts w:asciiTheme="majorEastAsia" w:eastAsiaTheme="majorEastAsia" w:hAnsiTheme="majorEastAsia" w:hint="eastAsia"/>
          <w:sz w:val="21"/>
        </w:rPr>
        <w:lastRenderedPageBreak/>
        <w:t>別紙２</w:t>
      </w:r>
    </w:p>
    <w:p w14:paraId="27B08019" w14:textId="77777777" w:rsidR="00381561" w:rsidRDefault="00381561">
      <w:pPr>
        <w:widowControl/>
        <w:jc w:val="left"/>
        <w:rPr>
          <w:rFonts w:asciiTheme="majorEastAsia" w:eastAsiaTheme="majorEastAsia" w:hAnsiTheme="majorEastAsia"/>
          <w:sz w:val="21"/>
        </w:rPr>
      </w:pPr>
      <w:r>
        <w:rPr>
          <w:rFonts w:asciiTheme="majorEastAsia" w:eastAsiaTheme="majorEastAsia" w:hAnsiTheme="majorEastAsia" w:hint="eastAsia"/>
          <w:sz w:val="21"/>
        </w:rPr>
        <w:t>財務諸表等の数値チェックリスト</w:t>
      </w:r>
    </w:p>
    <w:tbl>
      <w:tblPr>
        <w:tblStyle w:val="a3"/>
        <w:tblW w:w="0" w:type="auto"/>
        <w:tblLook w:val="04A0" w:firstRow="1" w:lastRow="0" w:firstColumn="1" w:lastColumn="0" w:noHBand="0" w:noVBand="1"/>
      </w:tblPr>
      <w:tblGrid>
        <w:gridCol w:w="2518"/>
        <w:gridCol w:w="2693"/>
        <w:gridCol w:w="2127"/>
        <w:gridCol w:w="708"/>
        <w:gridCol w:w="1790"/>
      </w:tblGrid>
      <w:tr w:rsidR="00381561" w14:paraId="6FAD3E52" w14:textId="77777777" w:rsidTr="00981417">
        <w:tc>
          <w:tcPr>
            <w:tcW w:w="2518" w:type="dxa"/>
            <w:shd w:val="clear" w:color="auto" w:fill="D9D9D9" w:themeFill="background1" w:themeFillShade="D9"/>
          </w:tcPr>
          <w:p w14:paraId="392EFC39" w14:textId="77777777" w:rsidR="00381561" w:rsidRDefault="00381561" w:rsidP="00381561">
            <w:pPr>
              <w:widowControl/>
              <w:jc w:val="center"/>
              <w:rPr>
                <w:rFonts w:asciiTheme="majorEastAsia" w:eastAsiaTheme="majorEastAsia" w:hAnsiTheme="majorEastAsia"/>
                <w:sz w:val="21"/>
              </w:rPr>
            </w:pPr>
            <w:r>
              <w:rPr>
                <w:rFonts w:asciiTheme="majorEastAsia" w:eastAsiaTheme="majorEastAsia" w:hAnsiTheme="majorEastAsia" w:hint="eastAsia"/>
                <w:sz w:val="21"/>
              </w:rPr>
              <w:t>財務諸表等</w:t>
            </w:r>
          </w:p>
        </w:tc>
        <w:tc>
          <w:tcPr>
            <w:tcW w:w="2693" w:type="dxa"/>
            <w:shd w:val="clear" w:color="auto" w:fill="D9D9D9" w:themeFill="background1" w:themeFillShade="D9"/>
          </w:tcPr>
          <w:p w14:paraId="5A8EF8F0" w14:textId="77777777" w:rsidR="00381561" w:rsidRDefault="00381561" w:rsidP="00381561">
            <w:pPr>
              <w:widowControl/>
              <w:jc w:val="center"/>
              <w:rPr>
                <w:rFonts w:asciiTheme="majorEastAsia" w:eastAsiaTheme="majorEastAsia" w:hAnsiTheme="majorEastAsia"/>
                <w:sz w:val="21"/>
              </w:rPr>
            </w:pPr>
            <w:r>
              <w:rPr>
                <w:rFonts w:asciiTheme="majorEastAsia" w:eastAsiaTheme="majorEastAsia" w:hAnsiTheme="majorEastAsia" w:hint="eastAsia"/>
                <w:sz w:val="21"/>
              </w:rPr>
              <w:t>該当科目等</w:t>
            </w:r>
          </w:p>
        </w:tc>
        <w:tc>
          <w:tcPr>
            <w:tcW w:w="2127" w:type="dxa"/>
            <w:shd w:val="clear" w:color="auto" w:fill="D9D9D9" w:themeFill="background1" w:themeFillShade="D9"/>
          </w:tcPr>
          <w:p w14:paraId="39F0EE0C" w14:textId="77777777" w:rsidR="00381561" w:rsidRDefault="00381561" w:rsidP="00381561">
            <w:pPr>
              <w:widowControl/>
              <w:jc w:val="center"/>
              <w:rPr>
                <w:rFonts w:asciiTheme="majorEastAsia" w:eastAsiaTheme="majorEastAsia" w:hAnsiTheme="majorEastAsia"/>
                <w:sz w:val="21"/>
              </w:rPr>
            </w:pPr>
            <w:r>
              <w:rPr>
                <w:rFonts w:asciiTheme="majorEastAsia" w:eastAsiaTheme="majorEastAsia" w:hAnsiTheme="majorEastAsia" w:hint="eastAsia"/>
                <w:sz w:val="21"/>
              </w:rPr>
              <w:t>記載数値</w:t>
            </w:r>
          </w:p>
        </w:tc>
        <w:tc>
          <w:tcPr>
            <w:tcW w:w="708" w:type="dxa"/>
            <w:shd w:val="clear" w:color="auto" w:fill="D9D9D9" w:themeFill="background1" w:themeFillShade="D9"/>
            <w:vAlign w:val="center"/>
          </w:tcPr>
          <w:p w14:paraId="6AE91A8C" w14:textId="77777777" w:rsidR="00381561" w:rsidRDefault="00381561" w:rsidP="001504C8">
            <w:pPr>
              <w:widowControl/>
              <w:jc w:val="center"/>
              <w:rPr>
                <w:rFonts w:asciiTheme="majorEastAsia" w:eastAsiaTheme="majorEastAsia" w:hAnsiTheme="majorEastAsia"/>
                <w:sz w:val="21"/>
              </w:rPr>
            </w:pPr>
          </w:p>
        </w:tc>
        <w:tc>
          <w:tcPr>
            <w:tcW w:w="1790" w:type="dxa"/>
            <w:shd w:val="clear" w:color="auto" w:fill="D9D9D9" w:themeFill="background1" w:themeFillShade="D9"/>
          </w:tcPr>
          <w:p w14:paraId="0BAC650C" w14:textId="77777777" w:rsidR="00381561" w:rsidRDefault="00381561" w:rsidP="00381561">
            <w:pPr>
              <w:widowControl/>
              <w:jc w:val="center"/>
              <w:rPr>
                <w:rFonts w:asciiTheme="majorEastAsia" w:eastAsiaTheme="majorEastAsia" w:hAnsiTheme="majorEastAsia"/>
                <w:sz w:val="21"/>
              </w:rPr>
            </w:pPr>
            <w:r>
              <w:rPr>
                <w:rFonts w:asciiTheme="majorEastAsia" w:eastAsiaTheme="majorEastAsia" w:hAnsiTheme="majorEastAsia" w:hint="eastAsia"/>
                <w:sz w:val="21"/>
              </w:rPr>
              <w:t>チェック内容</w:t>
            </w:r>
          </w:p>
        </w:tc>
      </w:tr>
      <w:tr w:rsidR="00381561" w14:paraId="090A575F" w14:textId="77777777" w:rsidTr="001504C8">
        <w:tc>
          <w:tcPr>
            <w:tcW w:w="9836" w:type="dxa"/>
            <w:gridSpan w:val="5"/>
            <w:vAlign w:val="center"/>
          </w:tcPr>
          <w:p w14:paraId="643CBC22" w14:textId="77777777" w:rsidR="00381561" w:rsidRPr="00B2565A" w:rsidRDefault="00381561" w:rsidP="00FC25A2">
            <w:pPr>
              <w:widowControl/>
              <w:jc w:val="left"/>
              <w:rPr>
                <w:rFonts w:asciiTheme="majorEastAsia" w:eastAsiaTheme="majorEastAsia" w:hAnsiTheme="majorEastAsia"/>
                <w:szCs w:val="24"/>
              </w:rPr>
            </w:pPr>
            <w:r w:rsidRPr="00B2565A">
              <w:rPr>
                <w:rFonts w:asciiTheme="majorEastAsia" w:eastAsiaTheme="majorEastAsia" w:hAnsiTheme="majorEastAsia" w:hint="eastAsia"/>
                <w:szCs w:val="24"/>
              </w:rPr>
              <w:t>【支払資金残高】</w:t>
            </w:r>
          </w:p>
        </w:tc>
      </w:tr>
      <w:tr w:rsidR="00381561" w14:paraId="4A586F21" w14:textId="77777777" w:rsidTr="00981417">
        <w:tc>
          <w:tcPr>
            <w:tcW w:w="2518" w:type="dxa"/>
            <w:vAlign w:val="center"/>
          </w:tcPr>
          <w:p w14:paraId="6CC68404" w14:textId="77777777" w:rsidR="00381561" w:rsidRDefault="00381561" w:rsidP="001504C8">
            <w:pPr>
              <w:widowControl/>
              <w:rPr>
                <w:rFonts w:asciiTheme="majorEastAsia" w:eastAsiaTheme="majorEastAsia" w:hAnsiTheme="majorEastAsia"/>
                <w:sz w:val="21"/>
              </w:rPr>
            </w:pPr>
            <w:r>
              <w:rPr>
                <w:rFonts w:asciiTheme="majorEastAsia" w:eastAsiaTheme="majorEastAsia" w:hAnsiTheme="majorEastAsia" w:hint="eastAsia"/>
                <w:sz w:val="21"/>
              </w:rPr>
              <w:t>資金収支計算書（前年度）</w:t>
            </w:r>
          </w:p>
        </w:tc>
        <w:tc>
          <w:tcPr>
            <w:tcW w:w="2693" w:type="dxa"/>
            <w:vAlign w:val="center"/>
          </w:tcPr>
          <w:p w14:paraId="16C3899D" w14:textId="77777777" w:rsidR="00381561" w:rsidRDefault="00381561" w:rsidP="001504C8">
            <w:pPr>
              <w:widowControl/>
              <w:rPr>
                <w:rFonts w:asciiTheme="majorEastAsia" w:eastAsiaTheme="majorEastAsia" w:hAnsiTheme="majorEastAsia"/>
                <w:sz w:val="21"/>
              </w:rPr>
            </w:pPr>
            <w:r>
              <w:rPr>
                <w:rFonts w:asciiTheme="majorEastAsia" w:eastAsiaTheme="majorEastAsia" w:hAnsiTheme="majorEastAsia" w:hint="eastAsia"/>
                <w:sz w:val="21"/>
              </w:rPr>
              <w:t>当期末支払資金残高</w:t>
            </w:r>
          </w:p>
        </w:tc>
        <w:tc>
          <w:tcPr>
            <w:tcW w:w="2127" w:type="dxa"/>
            <w:vAlign w:val="center"/>
          </w:tcPr>
          <w:p w14:paraId="6682FEC2" w14:textId="77777777" w:rsidR="00381561" w:rsidRDefault="00381561" w:rsidP="00981417">
            <w:pPr>
              <w:widowControl/>
              <w:jc w:val="right"/>
              <w:rPr>
                <w:rFonts w:asciiTheme="majorEastAsia" w:eastAsiaTheme="majorEastAsia" w:hAnsiTheme="majorEastAsia"/>
                <w:sz w:val="21"/>
              </w:rPr>
            </w:pPr>
          </w:p>
        </w:tc>
        <w:tc>
          <w:tcPr>
            <w:tcW w:w="708" w:type="dxa"/>
            <w:vAlign w:val="center"/>
          </w:tcPr>
          <w:p w14:paraId="4A74578E" w14:textId="77777777" w:rsidR="00381561" w:rsidRDefault="00381561"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①</w:t>
            </w:r>
          </w:p>
        </w:tc>
        <w:tc>
          <w:tcPr>
            <w:tcW w:w="1790" w:type="dxa"/>
            <w:vMerge w:val="restart"/>
            <w:vAlign w:val="center"/>
          </w:tcPr>
          <w:p w14:paraId="6C4FBED2" w14:textId="77777777" w:rsidR="00381561" w:rsidRDefault="00381561" w:rsidP="001504C8">
            <w:pPr>
              <w:widowControl/>
              <w:rPr>
                <w:rFonts w:asciiTheme="majorEastAsia" w:eastAsiaTheme="majorEastAsia" w:hAnsiTheme="majorEastAsia"/>
                <w:sz w:val="21"/>
              </w:rPr>
            </w:pPr>
            <w:r>
              <w:rPr>
                <w:rFonts w:asciiTheme="majorEastAsia" w:eastAsiaTheme="majorEastAsia" w:hAnsiTheme="majorEastAsia" w:hint="eastAsia"/>
                <w:sz w:val="21"/>
              </w:rPr>
              <w:t>①=②</w:t>
            </w:r>
            <w:r w:rsidR="001504C8">
              <w:rPr>
                <w:rFonts w:asciiTheme="majorEastAsia" w:eastAsiaTheme="majorEastAsia" w:hAnsiTheme="majorEastAsia" w:hint="eastAsia"/>
                <w:sz w:val="21"/>
              </w:rPr>
              <w:t xml:space="preserve">　</w:t>
            </w:r>
            <w:r>
              <w:rPr>
                <w:rFonts w:asciiTheme="majorEastAsia" w:eastAsiaTheme="majorEastAsia" w:hAnsiTheme="majorEastAsia" w:hint="eastAsia"/>
                <w:sz w:val="21"/>
              </w:rPr>
              <w:t>（ａ）</w:t>
            </w:r>
          </w:p>
        </w:tc>
      </w:tr>
      <w:tr w:rsidR="00381561" w14:paraId="75E268B2" w14:textId="77777777" w:rsidTr="00981417">
        <w:tc>
          <w:tcPr>
            <w:tcW w:w="2518" w:type="dxa"/>
            <w:vMerge w:val="restart"/>
            <w:vAlign w:val="center"/>
          </w:tcPr>
          <w:p w14:paraId="3DAC341B" w14:textId="77777777" w:rsidR="00381561" w:rsidRDefault="00381561" w:rsidP="001504C8">
            <w:pPr>
              <w:widowControl/>
              <w:rPr>
                <w:rFonts w:asciiTheme="majorEastAsia" w:eastAsiaTheme="majorEastAsia" w:hAnsiTheme="majorEastAsia"/>
                <w:sz w:val="21"/>
              </w:rPr>
            </w:pPr>
            <w:r>
              <w:rPr>
                <w:rFonts w:asciiTheme="majorEastAsia" w:eastAsiaTheme="majorEastAsia" w:hAnsiTheme="majorEastAsia" w:hint="eastAsia"/>
                <w:sz w:val="21"/>
              </w:rPr>
              <w:t>資金収支計算書（当年度）</w:t>
            </w:r>
          </w:p>
        </w:tc>
        <w:tc>
          <w:tcPr>
            <w:tcW w:w="2693" w:type="dxa"/>
            <w:vAlign w:val="center"/>
          </w:tcPr>
          <w:p w14:paraId="1257D7F6" w14:textId="77777777" w:rsidR="00381561" w:rsidRDefault="00381561" w:rsidP="001504C8">
            <w:pPr>
              <w:widowControl/>
              <w:rPr>
                <w:rFonts w:asciiTheme="majorEastAsia" w:eastAsiaTheme="majorEastAsia" w:hAnsiTheme="majorEastAsia"/>
                <w:sz w:val="21"/>
              </w:rPr>
            </w:pPr>
            <w:r>
              <w:rPr>
                <w:rFonts w:asciiTheme="majorEastAsia" w:eastAsiaTheme="majorEastAsia" w:hAnsiTheme="majorEastAsia" w:hint="eastAsia"/>
                <w:sz w:val="21"/>
              </w:rPr>
              <w:t>前期末支払資金残高</w:t>
            </w:r>
          </w:p>
        </w:tc>
        <w:tc>
          <w:tcPr>
            <w:tcW w:w="2127" w:type="dxa"/>
            <w:vAlign w:val="center"/>
          </w:tcPr>
          <w:p w14:paraId="4F04BE46" w14:textId="77777777" w:rsidR="00381561" w:rsidRDefault="00381561" w:rsidP="00981417">
            <w:pPr>
              <w:widowControl/>
              <w:jc w:val="right"/>
              <w:rPr>
                <w:rFonts w:asciiTheme="majorEastAsia" w:eastAsiaTheme="majorEastAsia" w:hAnsiTheme="majorEastAsia"/>
                <w:sz w:val="21"/>
              </w:rPr>
            </w:pPr>
          </w:p>
        </w:tc>
        <w:tc>
          <w:tcPr>
            <w:tcW w:w="708" w:type="dxa"/>
            <w:vAlign w:val="center"/>
          </w:tcPr>
          <w:p w14:paraId="04046F55" w14:textId="77777777" w:rsidR="00381561" w:rsidRDefault="00381561"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②</w:t>
            </w:r>
          </w:p>
        </w:tc>
        <w:tc>
          <w:tcPr>
            <w:tcW w:w="1790" w:type="dxa"/>
            <w:vMerge/>
            <w:vAlign w:val="center"/>
          </w:tcPr>
          <w:p w14:paraId="392FB292" w14:textId="77777777" w:rsidR="00381561" w:rsidRDefault="00381561" w:rsidP="001504C8">
            <w:pPr>
              <w:widowControl/>
              <w:rPr>
                <w:rFonts w:asciiTheme="majorEastAsia" w:eastAsiaTheme="majorEastAsia" w:hAnsiTheme="majorEastAsia"/>
                <w:sz w:val="21"/>
              </w:rPr>
            </w:pPr>
          </w:p>
        </w:tc>
      </w:tr>
      <w:tr w:rsidR="00381561" w14:paraId="618DD176" w14:textId="77777777" w:rsidTr="00981417">
        <w:tc>
          <w:tcPr>
            <w:tcW w:w="2518" w:type="dxa"/>
            <w:vMerge/>
            <w:vAlign w:val="center"/>
          </w:tcPr>
          <w:p w14:paraId="09D776D1" w14:textId="77777777" w:rsidR="00381561" w:rsidRDefault="00381561" w:rsidP="001504C8">
            <w:pPr>
              <w:widowControl/>
              <w:rPr>
                <w:rFonts w:asciiTheme="majorEastAsia" w:eastAsiaTheme="majorEastAsia" w:hAnsiTheme="majorEastAsia"/>
                <w:sz w:val="21"/>
              </w:rPr>
            </w:pPr>
          </w:p>
        </w:tc>
        <w:tc>
          <w:tcPr>
            <w:tcW w:w="2693" w:type="dxa"/>
            <w:vAlign w:val="center"/>
          </w:tcPr>
          <w:p w14:paraId="29F5F709" w14:textId="77777777" w:rsidR="00381561" w:rsidRDefault="00381561" w:rsidP="001504C8">
            <w:pPr>
              <w:widowControl/>
              <w:rPr>
                <w:rFonts w:asciiTheme="majorEastAsia" w:eastAsiaTheme="majorEastAsia" w:hAnsiTheme="majorEastAsia"/>
                <w:sz w:val="21"/>
              </w:rPr>
            </w:pPr>
            <w:r>
              <w:rPr>
                <w:rFonts w:asciiTheme="majorEastAsia" w:eastAsiaTheme="majorEastAsia" w:hAnsiTheme="majorEastAsia" w:hint="eastAsia"/>
                <w:sz w:val="21"/>
              </w:rPr>
              <w:t>当期末支払資金残高</w:t>
            </w:r>
          </w:p>
        </w:tc>
        <w:tc>
          <w:tcPr>
            <w:tcW w:w="2127" w:type="dxa"/>
            <w:vAlign w:val="center"/>
          </w:tcPr>
          <w:p w14:paraId="5C12D634" w14:textId="77777777" w:rsidR="00381561" w:rsidRDefault="00381561" w:rsidP="00981417">
            <w:pPr>
              <w:widowControl/>
              <w:jc w:val="right"/>
              <w:rPr>
                <w:rFonts w:asciiTheme="majorEastAsia" w:eastAsiaTheme="majorEastAsia" w:hAnsiTheme="majorEastAsia"/>
                <w:sz w:val="21"/>
              </w:rPr>
            </w:pPr>
          </w:p>
        </w:tc>
        <w:tc>
          <w:tcPr>
            <w:tcW w:w="708" w:type="dxa"/>
            <w:vAlign w:val="center"/>
          </w:tcPr>
          <w:p w14:paraId="59B08319" w14:textId="77777777" w:rsidR="00381561" w:rsidRDefault="00381561"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③</w:t>
            </w:r>
          </w:p>
        </w:tc>
        <w:tc>
          <w:tcPr>
            <w:tcW w:w="1790" w:type="dxa"/>
            <w:vAlign w:val="center"/>
          </w:tcPr>
          <w:p w14:paraId="63A239BC" w14:textId="77777777" w:rsidR="00381561" w:rsidRDefault="00381561" w:rsidP="001504C8">
            <w:pPr>
              <w:widowControl/>
              <w:rPr>
                <w:rFonts w:asciiTheme="majorEastAsia" w:eastAsiaTheme="majorEastAsia" w:hAnsiTheme="majorEastAsia"/>
                <w:sz w:val="21"/>
              </w:rPr>
            </w:pPr>
          </w:p>
        </w:tc>
      </w:tr>
      <w:tr w:rsidR="001504C8" w14:paraId="3E0D6CB1" w14:textId="77777777" w:rsidTr="00981417">
        <w:tc>
          <w:tcPr>
            <w:tcW w:w="2518" w:type="dxa"/>
            <w:vMerge w:val="restart"/>
            <w:vAlign w:val="center"/>
          </w:tcPr>
          <w:p w14:paraId="18A998DA" w14:textId="77777777" w:rsidR="001504C8" w:rsidRDefault="001504C8" w:rsidP="001504C8">
            <w:pPr>
              <w:widowControl/>
              <w:rPr>
                <w:rFonts w:asciiTheme="majorEastAsia" w:eastAsiaTheme="majorEastAsia" w:hAnsiTheme="majorEastAsia"/>
                <w:sz w:val="21"/>
              </w:rPr>
            </w:pPr>
            <w:r>
              <w:rPr>
                <w:rFonts w:asciiTheme="majorEastAsia" w:eastAsiaTheme="majorEastAsia" w:hAnsiTheme="majorEastAsia" w:hint="eastAsia"/>
                <w:sz w:val="21"/>
              </w:rPr>
              <w:t>貸借対照表</w:t>
            </w:r>
          </w:p>
        </w:tc>
        <w:tc>
          <w:tcPr>
            <w:tcW w:w="2693" w:type="dxa"/>
            <w:vAlign w:val="center"/>
          </w:tcPr>
          <w:p w14:paraId="3D5995C6" w14:textId="77777777" w:rsidR="001504C8" w:rsidRDefault="001504C8" w:rsidP="001504C8">
            <w:pPr>
              <w:widowControl/>
              <w:rPr>
                <w:rFonts w:asciiTheme="majorEastAsia" w:eastAsiaTheme="majorEastAsia" w:hAnsiTheme="majorEastAsia"/>
                <w:sz w:val="21"/>
              </w:rPr>
            </w:pPr>
            <w:r>
              <w:rPr>
                <w:rFonts w:asciiTheme="majorEastAsia" w:eastAsiaTheme="majorEastAsia" w:hAnsiTheme="majorEastAsia" w:hint="eastAsia"/>
                <w:sz w:val="21"/>
              </w:rPr>
              <w:t>流動資産（合計）</w:t>
            </w:r>
          </w:p>
        </w:tc>
        <w:tc>
          <w:tcPr>
            <w:tcW w:w="2127" w:type="dxa"/>
            <w:vAlign w:val="center"/>
          </w:tcPr>
          <w:p w14:paraId="30D397B6" w14:textId="77777777" w:rsidR="001504C8" w:rsidRDefault="001504C8" w:rsidP="00981417">
            <w:pPr>
              <w:widowControl/>
              <w:jc w:val="right"/>
              <w:rPr>
                <w:rFonts w:asciiTheme="majorEastAsia" w:eastAsiaTheme="majorEastAsia" w:hAnsiTheme="majorEastAsia"/>
                <w:sz w:val="21"/>
              </w:rPr>
            </w:pPr>
          </w:p>
        </w:tc>
        <w:tc>
          <w:tcPr>
            <w:tcW w:w="708" w:type="dxa"/>
            <w:vAlign w:val="center"/>
          </w:tcPr>
          <w:p w14:paraId="406FDF3C" w14:textId="77777777" w:rsidR="001504C8" w:rsidRDefault="001504C8"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④</w:t>
            </w:r>
          </w:p>
        </w:tc>
        <w:tc>
          <w:tcPr>
            <w:tcW w:w="1790" w:type="dxa"/>
            <w:vMerge w:val="restart"/>
            <w:vAlign w:val="center"/>
          </w:tcPr>
          <w:p w14:paraId="1ED3CA87" w14:textId="77777777" w:rsidR="001504C8" w:rsidRDefault="001504C8" w:rsidP="001504C8">
            <w:pPr>
              <w:widowControl/>
              <w:rPr>
                <w:rFonts w:asciiTheme="majorEastAsia" w:eastAsiaTheme="majorEastAsia" w:hAnsiTheme="majorEastAsia"/>
                <w:sz w:val="21"/>
              </w:rPr>
            </w:pPr>
            <w:r>
              <w:rPr>
                <w:rFonts w:asciiTheme="majorEastAsia" w:eastAsiaTheme="majorEastAsia" w:hAnsiTheme="majorEastAsia" w:hint="eastAsia"/>
                <w:sz w:val="21"/>
              </w:rPr>
              <w:t>③＝Ａ－Ｂ　（ｂ）</w:t>
            </w:r>
          </w:p>
        </w:tc>
      </w:tr>
      <w:tr w:rsidR="001504C8" w14:paraId="241F2F50" w14:textId="77777777" w:rsidTr="00981417">
        <w:tc>
          <w:tcPr>
            <w:tcW w:w="2518" w:type="dxa"/>
            <w:vMerge/>
            <w:vAlign w:val="center"/>
          </w:tcPr>
          <w:p w14:paraId="240F9F5D" w14:textId="77777777" w:rsidR="001504C8" w:rsidRDefault="001504C8" w:rsidP="001504C8">
            <w:pPr>
              <w:widowControl/>
              <w:rPr>
                <w:rFonts w:asciiTheme="majorEastAsia" w:eastAsiaTheme="majorEastAsia" w:hAnsiTheme="majorEastAsia"/>
                <w:sz w:val="21"/>
              </w:rPr>
            </w:pPr>
          </w:p>
        </w:tc>
        <w:tc>
          <w:tcPr>
            <w:tcW w:w="2693" w:type="dxa"/>
            <w:vAlign w:val="center"/>
          </w:tcPr>
          <w:p w14:paraId="06617D31" w14:textId="77777777" w:rsidR="001504C8" w:rsidRDefault="001504C8" w:rsidP="001504C8">
            <w:pPr>
              <w:widowControl/>
              <w:rPr>
                <w:rFonts w:asciiTheme="majorEastAsia" w:eastAsiaTheme="majorEastAsia" w:hAnsiTheme="majorEastAsia"/>
                <w:sz w:val="21"/>
              </w:rPr>
            </w:pPr>
            <w:r>
              <w:rPr>
                <w:rFonts w:asciiTheme="majorEastAsia" w:eastAsiaTheme="majorEastAsia" w:hAnsiTheme="majorEastAsia" w:hint="eastAsia"/>
                <w:sz w:val="21"/>
              </w:rPr>
              <w:t>（うち固定資産からの振替）</w:t>
            </w:r>
          </w:p>
        </w:tc>
        <w:tc>
          <w:tcPr>
            <w:tcW w:w="2127" w:type="dxa"/>
            <w:vAlign w:val="center"/>
          </w:tcPr>
          <w:p w14:paraId="650C8270" w14:textId="77777777" w:rsidR="001504C8" w:rsidRDefault="001504C8" w:rsidP="00981417">
            <w:pPr>
              <w:widowControl/>
              <w:jc w:val="right"/>
              <w:rPr>
                <w:rFonts w:asciiTheme="majorEastAsia" w:eastAsiaTheme="majorEastAsia" w:hAnsiTheme="majorEastAsia"/>
                <w:sz w:val="21"/>
              </w:rPr>
            </w:pPr>
          </w:p>
        </w:tc>
        <w:tc>
          <w:tcPr>
            <w:tcW w:w="708" w:type="dxa"/>
            <w:vAlign w:val="center"/>
          </w:tcPr>
          <w:p w14:paraId="2BF4E106" w14:textId="77777777" w:rsidR="001504C8" w:rsidRDefault="001504C8"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⑤</w:t>
            </w:r>
          </w:p>
        </w:tc>
        <w:tc>
          <w:tcPr>
            <w:tcW w:w="1790" w:type="dxa"/>
            <w:vMerge/>
            <w:vAlign w:val="center"/>
          </w:tcPr>
          <w:p w14:paraId="6C6970F4" w14:textId="77777777" w:rsidR="001504C8" w:rsidRDefault="001504C8" w:rsidP="001504C8">
            <w:pPr>
              <w:widowControl/>
              <w:rPr>
                <w:rFonts w:asciiTheme="majorEastAsia" w:eastAsiaTheme="majorEastAsia" w:hAnsiTheme="majorEastAsia"/>
                <w:sz w:val="21"/>
              </w:rPr>
            </w:pPr>
          </w:p>
        </w:tc>
      </w:tr>
      <w:tr w:rsidR="001504C8" w14:paraId="2F3C3BEC" w14:textId="77777777" w:rsidTr="00981417">
        <w:tc>
          <w:tcPr>
            <w:tcW w:w="2518" w:type="dxa"/>
            <w:vMerge/>
            <w:vAlign w:val="center"/>
          </w:tcPr>
          <w:p w14:paraId="5B66CE7A" w14:textId="77777777" w:rsidR="001504C8" w:rsidRDefault="001504C8" w:rsidP="001504C8">
            <w:pPr>
              <w:widowControl/>
              <w:rPr>
                <w:rFonts w:asciiTheme="majorEastAsia" w:eastAsiaTheme="majorEastAsia" w:hAnsiTheme="majorEastAsia"/>
                <w:sz w:val="21"/>
              </w:rPr>
            </w:pPr>
          </w:p>
        </w:tc>
        <w:tc>
          <w:tcPr>
            <w:tcW w:w="2693" w:type="dxa"/>
            <w:vAlign w:val="center"/>
          </w:tcPr>
          <w:p w14:paraId="120C03ED" w14:textId="77777777" w:rsidR="001504C8" w:rsidRDefault="001504C8" w:rsidP="001504C8">
            <w:pPr>
              <w:widowControl/>
              <w:rPr>
                <w:rFonts w:asciiTheme="majorEastAsia" w:eastAsiaTheme="majorEastAsia" w:hAnsiTheme="majorEastAsia"/>
                <w:sz w:val="21"/>
              </w:rPr>
            </w:pPr>
            <w:r>
              <w:rPr>
                <w:rFonts w:asciiTheme="majorEastAsia" w:eastAsiaTheme="majorEastAsia" w:hAnsiTheme="majorEastAsia" w:hint="eastAsia"/>
                <w:sz w:val="21"/>
              </w:rPr>
              <w:t>棚卸資産（貯蔵品を除く）</w:t>
            </w:r>
          </w:p>
        </w:tc>
        <w:tc>
          <w:tcPr>
            <w:tcW w:w="2127" w:type="dxa"/>
            <w:vAlign w:val="center"/>
          </w:tcPr>
          <w:p w14:paraId="71FF5A42" w14:textId="77777777" w:rsidR="001504C8" w:rsidRDefault="001504C8" w:rsidP="00981417">
            <w:pPr>
              <w:widowControl/>
              <w:jc w:val="right"/>
              <w:rPr>
                <w:rFonts w:asciiTheme="majorEastAsia" w:eastAsiaTheme="majorEastAsia" w:hAnsiTheme="majorEastAsia"/>
                <w:sz w:val="21"/>
              </w:rPr>
            </w:pPr>
          </w:p>
        </w:tc>
        <w:tc>
          <w:tcPr>
            <w:tcW w:w="708" w:type="dxa"/>
            <w:vAlign w:val="center"/>
          </w:tcPr>
          <w:p w14:paraId="6C369AE6" w14:textId="77777777" w:rsidR="001504C8" w:rsidRDefault="001504C8"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⑥</w:t>
            </w:r>
          </w:p>
        </w:tc>
        <w:tc>
          <w:tcPr>
            <w:tcW w:w="1790" w:type="dxa"/>
            <w:vMerge/>
            <w:vAlign w:val="center"/>
          </w:tcPr>
          <w:p w14:paraId="05E14C64" w14:textId="77777777" w:rsidR="001504C8" w:rsidRDefault="001504C8" w:rsidP="001504C8">
            <w:pPr>
              <w:widowControl/>
              <w:rPr>
                <w:rFonts w:asciiTheme="majorEastAsia" w:eastAsiaTheme="majorEastAsia" w:hAnsiTheme="majorEastAsia"/>
                <w:sz w:val="21"/>
              </w:rPr>
            </w:pPr>
          </w:p>
        </w:tc>
      </w:tr>
      <w:tr w:rsidR="001504C8" w14:paraId="6324AE9E" w14:textId="77777777" w:rsidTr="00981417">
        <w:tc>
          <w:tcPr>
            <w:tcW w:w="2518" w:type="dxa"/>
            <w:vMerge/>
            <w:vAlign w:val="center"/>
          </w:tcPr>
          <w:p w14:paraId="34D38AED" w14:textId="77777777" w:rsidR="001504C8" w:rsidRDefault="001504C8" w:rsidP="001504C8">
            <w:pPr>
              <w:widowControl/>
              <w:rPr>
                <w:rFonts w:asciiTheme="majorEastAsia" w:eastAsiaTheme="majorEastAsia" w:hAnsiTheme="majorEastAsia"/>
                <w:sz w:val="21"/>
              </w:rPr>
            </w:pPr>
          </w:p>
        </w:tc>
        <w:tc>
          <w:tcPr>
            <w:tcW w:w="2693" w:type="dxa"/>
            <w:vAlign w:val="center"/>
          </w:tcPr>
          <w:p w14:paraId="328576CC" w14:textId="77777777" w:rsidR="001504C8" w:rsidRDefault="001504C8" w:rsidP="001504C8">
            <w:pPr>
              <w:widowControl/>
              <w:rPr>
                <w:rFonts w:asciiTheme="majorEastAsia" w:eastAsiaTheme="majorEastAsia" w:hAnsiTheme="majorEastAsia"/>
                <w:sz w:val="21"/>
              </w:rPr>
            </w:pPr>
            <w:r>
              <w:rPr>
                <w:rFonts w:asciiTheme="majorEastAsia" w:eastAsiaTheme="majorEastAsia" w:hAnsiTheme="majorEastAsia" w:hint="eastAsia"/>
                <w:sz w:val="21"/>
              </w:rPr>
              <w:t>徴収不能引当金</w:t>
            </w:r>
          </w:p>
        </w:tc>
        <w:tc>
          <w:tcPr>
            <w:tcW w:w="2127" w:type="dxa"/>
            <w:vAlign w:val="center"/>
          </w:tcPr>
          <w:p w14:paraId="452B3BA3" w14:textId="77777777" w:rsidR="001504C8" w:rsidRDefault="001504C8" w:rsidP="00981417">
            <w:pPr>
              <w:widowControl/>
              <w:jc w:val="right"/>
              <w:rPr>
                <w:rFonts w:asciiTheme="majorEastAsia" w:eastAsiaTheme="majorEastAsia" w:hAnsiTheme="majorEastAsia"/>
                <w:sz w:val="21"/>
              </w:rPr>
            </w:pPr>
          </w:p>
        </w:tc>
        <w:tc>
          <w:tcPr>
            <w:tcW w:w="708" w:type="dxa"/>
            <w:vAlign w:val="center"/>
          </w:tcPr>
          <w:p w14:paraId="269BB9A7" w14:textId="77777777" w:rsidR="001504C8" w:rsidRDefault="001504C8"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⑦</w:t>
            </w:r>
          </w:p>
        </w:tc>
        <w:tc>
          <w:tcPr>
            <w:tcW w:w="1790" w:type="dxa"/>
            <w:vMerge/>
            <w:vAlign w:val="center"/>
          </w:tcPr>
          <w:p w14:paraId="3F2E028D" w14:textId="77777777" w:rsidR="001504C8" w:rsidRDefault="001504C8" w:rsidP="001504C8">
            <w:pPr>
              <w:widowControl/>
              <w:rPr>
                <w:rFonts w:asciiTheme="majorEastAsia" w:eastAsiaTheme="majorEastAsia" w:hAnsiTheme="majorEastAsia"/>
                <w:sz w:val="21"/>
              </w:rPr>
            </w:pPr>
          </w:p>
        </w:tc>
      </w:tr>
      <w:tr w:rsidR="001504C8" w14:paraId="25DD2987" w14:textId="77777777" w:rsidTr="00981417">
        <w:tc>
          <w:tcPr>
            <w:tcW w:w="2518" w:type="dxa"/>
            <w:vMerge/>
            <w:vAlign w:val="center"/>
          </w:tcPr>
          <w:p w14:paraId="114BC39C" w14:textId="77777777" w:rsidR="001504C8" w:rsidRDefault="001504C8" w:rsidP="001504C8">
            <w:pPr>
              <w:widowControl/>
              <w:rPr>
                <w:rFonts w:asciiTheme="majorEastAsia" w:eastAsiaTheme="majorEastAsia" w:hAnsiTheme="majorEastAsia"/>
                <w:sz w:val="21"/>
              </w:rPr>
            </w:pPr>
          </w:p>
        </w:tc>
        <w:tc>
          <w:tcPr>
            <w:tcW w:w="2693" w:type="dxa"/>
            <w:vAlign w:val="center"/>
          </w:tcPr>
          <w:p w14:paraId="229BF3D7" w14:textId="77777777" w:rsidR="001504C8" w:rsidRDefault="001504C8" w:rsidP="001504C8">
            <w:pPr>
              <w:widowControl/>
              <w:rPr>
                <w:rFonts w:asciiTheme="majorEastAsia" w:eastAsiaTheme="majorEastAsia" w:hAnsiTheme="majorEastAsia"/>
                <w:sz w:val="21"/>
              </w:rPr>
            </w:pPr>
            <w:r>
              <w:rPr>
                <w:rFonts w:asciiTheme="majorEastAsia" w:eastAsiaTheme="majorEastAsia" w:hAnsiTheme="majorEastAsia" w:hint="eastAsia"/>
                <w:sz w:val="21"/>
              </w:rPr>
              <w:t>④－⑤－⑥－⑦</w:t>
            </w:r>
          </w:p>
        </w:tc>
        <w:tc>
          <w:tcPr>
            <w:tcW w:w="2127" w:type="dxa"/>
            <w:vAlign w:val="center"/>
          </w:tcPr>
          <w:p w14:paraId="53E65379" w14:textId="77777777" w:rsidR="001504C8" w:rsidRDefault="001504C8" w:rsidP="00981417">
            <w:pPr>
              <w:widowControl/>
              <w:jc w:val="right"/>
              <w:rPr>
                <w:rFonts w:asciiTheme="majorEastAsia" w:eastAsiaTheme="majorEastAsia" w:hAnsiTheme="majorEastAsia"/>
                <w:sz w:val="21"/>
              </w:rPr>
            </w:pPr>
          </w:p>
        </w:tc>
        <w:tc>
          <w:tcPr>
            <w:tcW w:w="708" w:type="dxa"/>
            <w:vAlign w:val="center"/>
          </w:tcPr>
          <w:p w14:paraId="461D3707" w14:textId="77777777" w:rsidR="001504C8" w:rsidRDefault="001504C8"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Ａ</w:t>
            </w:r>
          </w:p>
        </w:tc>
        <w:tc>
          <w:tcPr>
            <w:tcW w:w="1790" w:type="dxa"/>
            <w:vMerge/>
            <w:vAlign w:val="center"/>
          </w:tcPr>
          <w:p w14:paraId="69D4DADC" w14:textId="77777777" w:rsidR="001504C8" w:rsidRDefault="001504C8" w:rsidP="001504C8">
            <w:pPr>
              <w:widowControl/>
              <w:rPr>
                <w:rFonts w:asciiTheme="majorEastAsia" w:eastAsiaTheme="majorEastAsia" w:hAnsiTheme="majorEastAsia"/>
                <w:sz w:val="21"/>
              </w:rPr>
            </w:pPr>
          </w:p>
        </w:tc>
      </w:tr>
      <w:tr w:rsidR="001504C8" w14:paraId="1AA30402" w14:textId="77777777" w:rsidTr="00981417">
        <w:tc>
          <w:tcPr>
            <w:tcW w:w="2518" w:type="dxa"/>
            <w:vMerge/>
            <w:vAlign w:val="center"/>
          </w:tcPr>
          <w:p w14:paraId="308EE055" w14:textId="77777777" w:rsidR="001504C8" w:rsidRDefault="001504C8" w:rsidP="001504C8">
            <w:pPr>
              <w:widowControl/>
              <w:rPr>
                <w:rFonts w:asciiTheme="majorEastAsia" w:eastAsiaTheme="majorEastAsia" w:hAnsiTheme="majorEastAsia"/>
                <w:sz w:val="21"/>
              </w:rPr>
            </w:pPr>
          </w:p>
        </w:tc>
        <w:tc>
          <w:tcPr>
            <w:tcW w:w="2693" w:type="dxa"/>
            <w:vAlign w:val="center"/>
          </w:tcPr>
          <w:p w14:paraId="7440F0DF" w14:textId="77777777" w:rsidR="001504C8" w:rsidRDefault="001504C8" w:rsidP="001504C8">
            <w:pPr>
              <w:widowControl/>
              <w:rPr>
                <w:rFonts w:asciiTheme="majorEastAsia" w:eastAsiaTheme="majorEastAsia" w:hAnsiTheme="majorEastAsia"/>
                <w:sz w:val="21"/>
              </w:rPr>
            </w:pPr>
            <w:r>
              <w:rPr>
                <w:rFonts w:asciiTheme="majorEastAsia" w:eastAsiaTheme="majorEastAsia" w:hAnsiTheme="majorEastAsia" w:hint="eastAsia"/>
                <w:sz w:val="21"/>
              </w:rPr>
              <w:t>流動負債（合計）</w:t>
            </w:r>
          </w:p>
        </w:tc>
        <w:tc>
          <w:tcPr>
            <w:tcW w:w="2127" w:type="dxa"/>
            <w:vAlign w:val="center"/>
          </w:tcPr>
          <w:p w14:paraId="7A658C9A" w14:textId="77777777" w:rsidR="001504C8" w:rsidRDefault="001504C8" w:rsidP="00981417">
            <w:pPr>
              <w:widowControl/>
              <w:jc w:val="right"/>
              <w:rPr>
                <w:rFonts w:asciiTheme="majorEastAsia" w:eastAsiaTheme="majorEastAsia" w:hAnsiTheme="majorEastAsia"/>
                <w:sz w:val="21"/>
              </w:rPr>
            </w:pPr>
          </w:p>
        </w:tc>
        <w:tc>
          <w:tcPr>
            <w:tcW w:w="708" w:type="dxa"/>
            <w:vAlign w:val="center"/>
          </w:tcPr>
          <w:p w14:paraId="24CFD7DF" w14:textId="77777777" w:rsidR="001504C8" w:rsidRDefault="001504C8"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⑧</w:t>
            </w:r>
          </w:p>
        </w:tc>
        <w:tc>
          <w:tcPr>
            <w:tcW w:w="1790" w:type="dxa"/>
            <w:vMerge/>
            <w:vAlign w:val="center"/>
          </w:tcPr>
          <w:p w14:paraId="54995D74" w14:textId="77777777" w:rsidR="001504C8" w:rsidRDefault="001504C8" w:rsidP="001504C8">
            <w:pPr>
              <w:widowControl/>
              <w:rPr>
                <w:rFonts w:asciiTheme="majorEastAsia" w:eastAsiaTheme="majorEastAsia" w:hAnsiTheme="majorEastAsia"/>
                <w:sz w:val="21"/>
              </w:rPr>
            </w:pPr>
          </w:p>
        </w:tc>
      </w:tr>
      <w:tr w:rsidR="001504C8" w14:paraId="1429727E" w14:textId="77777777" w:rsidTr="00981417">
        <w:tc>
          <w:tcPr>
            <w:tcW w:w="2518" w:type="dxa"/>
            <w:vMerge/>
            <w:vAlign w:val="center"/>
          </w:tcPr>
          <w:p w14:paraId="7ADD8489" w14:textId="77777777" w:rsidR="001504C8" w:rsidRDefault="001504C8" w:rsidP="001504C8">
            <w:pPr>
              <w:widowControl/>
              <w:rPr>
                <w:rFonts w:asciiTheme="majorEastAsia" w:eastAsiaTheme="majorEastAsia" w:hAnsiTheme="majorEastAsia"/>
                <w:sz w:val="21"/>
              </w:rPr>
            </w:pPr>
          </w:p>
        </w:tc>
        <w:tc>
          <w:tcPr>
            <w:tcW w:w="2693" w:type="dxa"/>
            <w:vAlign w:val="center"/>
          </w:tcPr>
          <w:p w14:paraId="1F32645F" w14:textId="77777777" w:rsidR="001504C8" w:rsidRDefault="001504C8" w:rsidP="001504C8">
            <w:pPr>
              <w:widowControl/>
              <w:rPr>
                <w:rFonts w:asciiTheme="majorEastAsia" w:eastAsiaTheme="majorEastAsia" w:hAnsiTheme="majorEastAsia"/>
                <w:sz w:val="21"/>
              </w:rPr>
            </w:pPr>
            <w:r>
              <w:rPr>
                <w:rFonts w:asciiTheme="majorEastAsia" w:eastAsiaTheme="majorEastAsia" w:hAnsiTheme="majorEastAsia" w:hint="eastAsia"/>
                <w:sz w:val="21"/>
              </w:rPr>
              <w:t>（うち固定負債からの振替）</w:t>
            </w:r>
          </w:p>
        </w:tc>
        <w:tc>
          <w:tcPr>
            <w:tcW w:w="2127" w:type="dxa"/>
            <w:vAlign w:val="center"/>
          </w:tcPr>
          <w:p w14:paraId="6B4159DD" w14:textId="77777777" w:rsidR="001504C8" w:rsidRDefault="001504C8" w:rsidP="00981417">
            <w:pPr>
              <w:widowControl/>
              <w:jc w:val="right"/>
              <w:rPr>
                <w:rFonts w:asciiTheme="majorEastAsia" w:eastAsiaTheme="majorEastAsia" w:hAnsiTheme="majorEastAsia"/>
                <w:sz w:val="21"/>
              </w:rPr>
            </w:pPr>
          </w:p>
        </w:tc>
        <w:tc>
          <w:tcPr>
            <w:tcW w:w="708" w:type="dxa"/>
            <w:vAlign w:val="center"/>
          </w:tcPr>
          <w:p w14:paraId="45216CD2" w14:textId="77777777" w:rsidR="001504C8" w:rsidRDefault="001504C8"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⑨</w:t>
            </w:r>
          </w:p>
        </w:tc>
        <w:tc>
          <w:tcPr>
            <w:tcW w:w="1790" w:type="dxa"/>
            <w:vMerge/>
            <w:vAlign w:val="center"/>
          </w:tcPr>
          <w:p w14:paraId="2E587FBE" w14:textId="77777777" w:rsidR="001504C8" w:rsidRDefault="001504C8" w:rsidP="001504C8">
            <w:pPr>
              <w:widowControl/>
              <w:rPr>
                <w:rFonts w:asciiTheme="majorEastAsia" w:eastAsiaTheme="majorEastAsia" w:hAnsiTheme="majorEastAsia"/>
                <w:sz w:val="21"/>
              </w:rPr>
            </w:pPr>
          </w:p>
        </w:tc>
      </w:tr>
      <w:tr w:rsidR="001504C8" w14:paraId="08CE53F5" w14:textId="77777777" w:rsidTr="00981417">
        <w:tc>
          <w:tcPr>
            <w:tcW w:w="2518" w:type="dxa"/>
            <w:vMerge/>
            <w:vAlign w:val="center"/>
          </w:tcPr>
          <w:p w14:paraId="151A16C8" w14:textId="77777777" w:rsidR="001504C8" w:rsidRDefault="001504C8" w:rsidP="001504C8">
            <w:pPr>
              <w:widowControl/>
              <w:rPr>
                <w:rFonts w:asciiTheme="majorEastAsia" w:eastAsiaTheme="majorEastAsia" w:hAnsiTheme="majorEastAsia"/>
                <w:sz w:val="21"/>
              </w:rPr>
            </w:pPr>
          </w:p>
        </w:tc>
        <w:tc>
          <w:tcPr>
            <w:tcW w:w="2693" w:type="dxa"/>
            <w:vAlign w:val="center"/>
          </w:tcPr>
          <w:p w14:paraId="24E8A351" w14:textId="77777777" w:rsidR="001504C8" w:rsidRDefault="001504C8" w:rsidP="001504C8">
            <w:pPr>
              <w:widowControl/>
              <w:rPr>
                <w:rFonts w:asciiTheme="majorEastAsia" w:eastAsiaTheme="majorEastAsia" w:hAnsiTheme="majorEastAsia"/>
                <w:sz w:val="21"/>
              </w:rPr>
            </w:pPr>
            <w:r>
              <w:rPr>
                <w:rFonts w:asciiTheme="majorEastAsia" w:eastAsiaTheme="majorEastAsia" w:hAnsiTheme="majorEastAsia" w:hint="eastAsia"/>
                <w:sz w:val="21"/>
              </w:rPr>
              <w:t>引当金（流動負債）</w:t>
            </w:r>
          </w:p>
        </w:tc>
        <w:tc>
          <w:tcPr>
            <w:tcW w:w="2127" w:type="dxa"/>
            <w:vAlign w:val="center"/>
          </w:tcPr>
          <w:p w14:paraId="0BCE17CC" w14:textId="77777777" w:rsidR="001504C8" w:rsidRDefault="001504C8" w:rsidP="00981417">
            <w:pPr>
              <w:widowControl/>
              <w:jc w:val="right"/>
              <w:rPr>
                <w:rFonts w:asciiTheme="majorEastAsia" w:eastAsiaTheme="majorEastAsia" w:hAnsiTheme="majorEastAsia"/>
                <w:sz w:val="21"/>
              </w:rPr>
            </w:pPr>
          </w:p>
        </w:tc>
        <w:tc>
          <w:tcPr>
            <w:tcW w:w="708" w:type="dxa"/>
            <w:vAlign w:val="center"/>
          </w:tcPr>
          <w:p w14:paraId="7C739784" w14:textId="77777777" w:rsidR="001504C8" w:rsidRDefault="001504C8"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⑩</w:t>
            </w:r>
          </w:p>
        </w:tc>
        <w:tc>
          <w:tcPr>
            <w:tcW w:w="1790" w:type="dxa"/>
            <w:vMerge/>
            <w:vAlign w:val="center"/>
          </w:tcPr>
          <w:p w14:paraId="79889BCF" w14:textId="77777777" w:rsidR="001504C8" w:rsidRDefault="001504C8" w:rsidP="001504C8">
            <w:pPr>
              <w:widowControl/>
              <w:rPr>
                <w:rFonts w:asciiTheme="majorEastAsia" w:eastAsiaTheme="majorEastAsia" w:hAnsiTheme="majorEastAsia"/>
                <w:sz w:val="21"/>
              </w:rPr>
            </w:pPr>
          </w:p>
        </w:tc>
      </w:tr>
      <w:tr w:rsidR="001504C8" w14:paraId="6E43020B" w14:textId="77777777" w:rsidTr="00981417">
        <w:tc>
          <w:tcPr>
            <w:tcW w:w="2518" w:type="dxa"/>
            <w:vMerge/>
            <w:vAlign w:val="center"/>
          </w:tcPr>
          <w:p w14:paraId="6E7785F0" w14:textId="77777777" w:rsidR="001504C8" w:rsidRDefault="001504C8" w:rsidP="001504C8">
            <w:pPr>
              <w:widowControl/>
              <w:rPr>
                <w:rFonts w:asciiTheme="majorEastAsia" w:eastAsiaTheme="majorEastAsia" w:hAnsiTheme="majorEastAsia"/>
                <w:sz w:val="21"/>
              </w:rPr>
            </w:pPr>
          </w:p>
        </w:tc>
        <w:tc>
          <w:tcPr>
            <w:tcW w:w="2693" w:type="dxa"/>
            <w:vAlign w:val="center"/>
          </w:tcPr>
          <w:p w14:paraId="7A5A4145" w14:textId="77777777" w:rsidR="001504C8" w:rsidRDefault="001504C8" w:rsidP="001504C8">
            <w:pPr>
              <w:widowControl/>
              <w:rPr>
                <w:rFonts w:asciiTheme="majorEastAsia" w:eastAsiaTheme="majorEastAsia" w:hAnsiTheme="majorEastAsia"/>
                <w:sz w:val="21"/>
              </w:rPr>
            </w:pPr>
            <w:r>
              <w:rPr>
                <w:rFonts w:asciiTheme="majorEastAsia" w:eastAsiaTheme="majorEastAsia" w:hAnsiTheme="majorEastAsia" w:hint="eastAsia"/>
                <w:sz w:val="21"/>
              </w:rPr>
              <w:t>⑧－⑨－⑩</w:t>
            </w:r>
          </w:p>
        </w:tc>
        <w:tc>
          <w:tcPr>
            <w:tcW w:w="2127" w:type="dxa"/>
            <w:vAlign w:val="center"/>
          </w:tcPr>
          <w:p w14:paraId="7386E248" w14:textId="77777777" w:rsidR="001504C8" w:rsidRDefault="001504C8" w:rsidP="00981417">
            <w:pPr>
              <w:widowControl/>
              <w:jc w:val="right"/>
              <w:rPr>
                <w:rFonts w:asciiTheme="majorEastAsia" w:eastAsiaTheme="majorEastAsia" w:hAnsiTheme="majorEastAsia"/>
                <w:sz w:val="21"/>
              </w:rPr>
            </w:pPr>
          </w:p>
        </w:tc>
        <w:tc>
          <w:tcPr>
            <w:tcW w:w="708" w:type="dxa"/>
            <w:vAlign w:val="center"/>
          </w:tcPr>
          <w:p w14:paraId="18A3EBDB" w14:textId="77777777" w:rsidR="001504C8" w:rsidRDefault="001504C8"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Ｂ</w:t>
            </w:r>
          </w:p>
        </w:tc>
        <w:tc>
          <w:tcPr>
            <w:tcW w:w="1790" w:type="dxa"/>
            <w:vMerge/>
            <w:vAlign w:val="center"/>
          </w:tcPr>
          <w:p w14:paraId="639BE23C" w14:textId="77777777" w:rsidR="001504C8" w:rsidRDefault="001504C8" w:rsidP="001504C8">
            <w:pPr>
              <w:widowControl/>
              <w:rPr>
                <w:rFonts w:asciiTheme="majorEastAsia" w:eastAsiaTheme="majorEastAsia" w:hAnsiTheme="majorEastAsia"/>
                <w:sz w:val="21"/>
              </w:rPr>
            </w:pPr>
          </w:p>
        </w:tc>
      </w:tr>
      <w:tr w:rsidR="00FC25A2" w14:paraId="22A332FD" w14:textId="77777777" w:rsidTr="001F6331">
        <w:tc>
          <w:tcPr>
            <w:tcW w:w="9836" w:type="dxa"/>
            <w:gridSpan w:val="5"/>
            <w:vAlign w:val="center"/>
          </w:tcPr>
          <w:p w14:paraId="1BB24F91" w14:textId="77777777" w:rsidR="00FC25A2" w:rsidRDefault="00FC25A2" w:rsidP="00B2565A">
            <w:pPr>
              <w:widowControl/>
              <w:jc w:val="left"/>
              <w:rPr>
                <w:rFonts w:asciiTheme="majorEastAsia" w:eastAsiaTheme="majorEastAsia" w:hAnsiTheme="majorEastAsia"/>
                <w:sz w:val="21"/>
              </w:rPr>
            </w:pPr>
            <w:r w:rsidRPr="00B2565A">
              <w:rPr>
                <w:rFonts w:asciiTheme="majorEastAsia" w:eastAsiaTheme="majorEastAsia" w:hAnsiTheme="majorEastAsia" w:hint="eastAsia"/>
                <w:szCs w:val="24"/>
              </w:rPr>
              <w:t>【繰越活動増減差額】</w:t>
            </w:r>
          </w:p>
        </w:tc>
      </w:tr>
      <w:tr w:rsidR="00FC25A2" w14:paraId="2FCB6D99" w14:textId="77777777" w:rsidTr="00981417">
        <w:tc>
          <w:tcPr>
            <w:tcW w:w="2518" w:type="dxa"/>
            <w:vAlign w:val="center"/>
          </w:tcPr>
          <w:p w14:paraId="69E7C80F" w14:textId="77777777" w:rsidR="00FC25A2" w:rsidRPr="00FC25A2" w:rsidRDefault="00FC25A2" w:rsidP="001504C8">
            <w:pPr>
              <w:widowControl/>
              <w:rPr>
                <w:rFonts w:asciiTheme="majorEastAsia" w:eastAsiaTheme="majorEastAsia" w:hAnsiTheme="majorEastAsia"/>
                <w:sz w:val="21"/>
              </w:rPr>
            </w:pPr>
            <w:r>
              <w:rPr>
                <w:rFonts w:asciiTheme="majorEastAsia" w:eastAsiaTheme="majorEastAsia" w:hAnsiTheme="majorEastAsia" w:hint="eastAsia"/>
                <w:sz w:val="21"/>
              </w:rPr>
              <w:t>事業活動計算書（前年度）</w:t>
            </w:r>
          </w:p>
        </w:tc>
        <w:tc>
          <w:tcPr>
            <w:tcW w:w="2693" w:type="dxa"/>
            <w:vAlign w:val="center"/>
          </w:tcPr>
          <w:p w14:paraId="7BF2D178" w14:textId="77777777" w:rsidR="00FC25A2" w:rsidRDefault="00FC25A2" w:rsidP="001504C8">
            <w:pPr>
              <w:widowControl/>
              <w:rPr>
                <w:rFonts w:asciiTheme="majorEastAsia" w:eastAsiaTheme="majorEastAsia" w:hAnsiTheme="majorEastAsia"/>
                <w:sz w:val="21"/>
              </w:rPr>
            </w:pPr>
            <w:r>
              <w:rPr>
                <w:rFonts w:asciiTheme="majorEastAsia" w:eastAsiaTheme="majorEastAsia" w:hAnsiTheme="majorEastAsia" w:hint="eastAsia"/>
                <w:sz w:val="21"/>
              </w:rPr>
              <w:t>次期繰越活動増減差額</w:t>
            </w:r>
          </w:p>
        </w:tc>
        <w:tc>
          <w:tcPr>
            <w:tcW w:w="2127" w:type="dxa"/>
            <w:vAlign w:val="center"/>
          </w:tcPr>
          <w:p w14:paraId="2D5AE99F" w14:textId="77777777" w:rsidR="00FC25A2" w:rsidRDefault="00FC25A2" w:rsidP="00981417">
            <w:pPr>
              <w:widowControl/>
              <w:jc w:val="right"/>
              <w:rPr>
                <w:rFonts w:asciiTheme="majorEastAsia" w:eastAsiaTheme="majorEastAsia" w:hAnsiTheme="majorEastAsia"/>
                <w:sz w:val="21"/>
              </w:rPr>
            </w:pPr>
          </w:p>
        </w:tc>
        <w:tc>
          <w:tcPr>
            <w:tcW w:w="708" w:type="dxa"/>
            <w:vAlign w:val="center"/>
          </w:tcPr>
          <w:p w14:paraId="13C14A83" w14:textId="77777777" w:rsidR="00FC25A2" w:rsidRDefault="00FC25A2"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⑪</w:t>
            </w:r>
          </w:p>
        </w:tc>
        <w:tc>
          <w:tcPr>
            <w:tcW w:w="1790" w:type="dxa"/>
            <w:vMerge w:val="restart"/>
            <w:vAlign w:val="center"/>
          </w:tcPr>
          <w:p w14:paraId="79543D95" w14:textId="77777777" w:rsidR="00BC5069" w:rsidRDefault="00BC5069" w:rsidP="001504C8">
            <w:pPr>
              <w:widowControl/>
              <w:rPr>
                <w:rFonts w:asciiTheme="majorEastAsia" w:eastAsiaTheme="majorEastAsia" w:hAnsiTheme="majorEastAsia"/>
                <w:sz w:val="21"/>
              </w:rPr>
            </w:pPr>
            <w:r>
              <w:rPr>
                <w:rFonts w:asciiTheme="majorEastAsia" w:eastAsiaTheme="majorEastAsia" w:hAnsiTheme="majorEastAsia" w:hint="eastAsia"/>
                <w:sz w:val="21"/>
              </w:rPr>
              <w:t>⑪＝⑫　（ｃ）</w:t>
            </w:r>
          </w:p>
        </w:tc>
      </w:tr>
      <w:tr w:rsidR="00FC25A2" w14:paraId="5710F804" w14:textId="77777777" w:rsidTr="00981417">
        <w:tc>
          <w:tcPr>
            <w:tcW w:w="2518" w:type="dxa"/>
            <w:vMerge w:val="restart"/>
            <w:vAlign w:val="center"/>
          </w:tcPr>
          <w:p w14:paraId="2A3852C9" w14:textId="77777777" w:rsidR="00FC25A2" w:rsidRDefault="00FC25A2" w:rsidP="001504C8">
            <w:pPr>
              <w:widowControl/>
              <w:rPr>
                <w:rFonts w:asciiTheme="majorEastAsia" w:eastAsiaTheme="majorEastAsia" w:hAnsiTheme="majorEastAsia"/>
                <w:sz w:val="21"/>
              </w:rPr>
            </w:pPr>
            <w:r>
              <w:rPr>
                <w:rFonts w:asciiTheme="majorEastAsia" w:eastAsiaTheme="majorEastAsia" w:hAnsiTheme="majorEastAsia" w:hint="eastAsia"/>
                <w:sz w:val="21"/>
              </w:rPr>
              <w:t>事業活動計算書（当年度）</w:t>
            </w:r>
          </w:p>
        </w:tc>
        <w:tc>
          <w:tcPr>
            <w:tcW w:w="2693" w:type="dxa"/>
            <w:vAlign w:val="center"/>
          </w:tcPr>
          <w:p w14:paraId="4DCCB871" w14:textId="77777777" w:rsidR="00FC25A2" w:rsidRDefault="00FC25A2" w:rsidP="001504C8">
            <w:pPr>
              <w:widowControl/>
              <w:rPr>
                <w:rFonts w:asciiTheme="majorEastAsia" w:eastAsiaTheme="majorEastAsia" w:hAnsiTheme="majorEastAsia"/>
                <w:sz w:val="21"/>
              </w:rPr>
            </w:pPr>
            <w:r>
              <w:rPr>
                <w:rFonts w:asciiTheme="majorEastAsia" w:eastAsiaTheme="majorEastAsia" w:hAnsiTheme="majorEastAsia" w:hint="eastAsia"/>
                <w:sz w:val="21"/>
              </w:rPr>
              <w:t>前期繰越活動増減差額</w:t>
            </w:r>
          </w:p>
        </w:tc>
        <w:tc>
          <w:tcPr>
            <w:tcW w:w="2127" w:type="dxa"/>
            <w:vAlign w:val="center"/>
          </w:tcPr>
          <w:p w14:paraId="41CCB592" w14:textId="77777777" w:rsidR="00FC25A2" w:rsidRDefault="00FC25A2" w:rsidP="00981417">
            <w:pPr>
              <w:widowControl/>
              <w:jc w:val="right"/>
              <w:rPr>
                <w:rFonts w:asciiTheme="majorEastAsia" w:eastAsiaTheme="majorEastAsia" w:hAnsiTheme="majorEastAsia"/>
                <w:sz w:val="21"/>
              </w:rPr>
            </w:pPr>
          </w:p>
        </w:tc>
        <w:tc>
          <w:tcPr>
            <w:tcW w:w="708" w:type="dxa"/>
            <w:vAlign w:val="center"/>
          </w:tcPr>
          <w:p w14:paraId="655E78CE" w14:textId="77777777" w:rsidR="00FC25A2" w:rsidRDefault="00FC25A2"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⑫</w:t>
            </w:r>
          </w:p>
        </w:tc>
        <w:tc>
          <w:tcPr>
            <w:tcW w:w="1790" w:type="dxa"/>
            <w:vMerge/>
            <w:vAlign w:val="center"/>
          </w:tcPr>
          <w:p w14:paraId="744D5DB6" w14:textId="77777777" w:rsidR="00FC25A2" w:rsidRDefault="00FC25A2" w:rsidP="001504C8">
            <w:pPr>
              <w:widowControl/>
              <w:rPr>
                <w:rFonts w:asciiTheme="majorEastAsia" w:eastAsiaTheme="majorEastAsia" w:hAnsiTheme="majorEastAsia"/>
                <w:sz w:val="21"/>
              </w:rPr>
            </w:pPr>
          </w:p>
        </w:tc>
      </w:tr>
      <w:tr w:rsidR="00BC5069" w14:paraId="5D05AA0C" w14:textId="77777777" w:rsidTr="00981417">
        <w:tc>
          <w:tcPr>
            <w:tcW w:w="2518" w:type="dxa"/>
            <w:vMerge/>
            <w:vAlign w:val="center"/>
          </w:tcPr>
          <w:p w14:paraId="410796AE" w14:textId="77777777" w:rsidR="00BC5069" w:rsidRDefault="00BC5069" w:rsidP="001504C8">
            <w:pPr>
              <w:widowControl/>
              <w:rPr>
                <w:rFonts w:asciiTheme="majorEastAsia" w:eastAsiaTheme="majorEastAsia" w:hAnsiTheme="majorEastAsia"/>
                <w:sz w:val="21"/>
              </w:rPr>
            </w:pPr>
          </w:p>
        </w:tc>
        <w:tc>
          <w:tcPr>
            <w:tcW w:w="2693" w:type="dxa"/>
            <w:vAlign w:val="center"/>
          </w:tcPr>
          <w:p w14:paraId="5B2C7A42" w14:textId="77777777" w:rsidR="00BC5069" w:rsidRDefault="00BC5069" w:rsidP="001504C8">
            <w:pPr>
              <w:widowControl/>
              <w:rPr>
                <w:rFonts w:asciiTheme="majorEastAsia" w:eastAsiaTheme="majorEastAsia" w:hAnsiTheme="majorEastAsia"/>
                <w:sz w:val="21"/>
              </w:rPr>
            </w:pPr>
            <w:r>
              <w:rPr>
                <w:rFonts w:asciiTheme="majorEastAsia" w:eastAsiaTheme="majorEastAsia" w:hAnsiTheme="majorEastAsia" w:hint="eastAsia"/>
                <w:sz w:val="21"/>
              </w:rPr>
              <w:t>当期活動増減差額</w:t>
            </w:r>
          </w:p>
        </w:tc>
        <w:tc>
          <w:tcPr>
            <w:tcW w:w="2127" w:type="dxa"/>
            <w:vAlign w:val="center"/>
          </w:tcPr>
          <w:p w14:paraId="545B2924" w14:textId="77777777" w:rsidR="00BC5069" w:rsidRDefault="00BC5069" w:rsidP="00981417">
            <w:pPr>
              <w:widowControl/>
              <w:jc w:val="right"/>
              <w:rPr>
                <w:rFonts w:asciiTheme="majorEastAsia" w:eastAsiaTheme="majorEastAsia" w:hAnsiTheme="majorEastAsia"/>
                <w:sz w:val="21"/>
              </w:rPr>
            </w:pPr>
          </w:p>
        </w:tc>
        <w:tc>
          <w:tcPr>
            <w:tcW w:w="708" w:type="dxa"/>
            <w:vAlign w:val="center"/>
          </w:tcPr>
          <w:p w14:paraId="48462AE3" w14:textId="77777777" w:rsidR="00BC5069" w:rsidRDefault="00BC5069"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⑬</w:t>
            </w:r>
          </w:p>
        </w:tc>
        <w:tc>
          <w:tcPr>
            <w:tcW w:w="1790" w:type="dxa"/>
            <w:vMerge w:val="restart"/>
            <w:vAlign w:val="center"/>
          </w:tcPr>
          <w:p w14:paraId="46E81404" w14:textId="77777777" w:rsidR="00BC5069" w:rsidRDefault="00BC5069" w:rsidP="001504C8">
            <w:pPr>
              <w:widowControl/>
              <w:rPr>
                <w:rFonts w:asciiTheme="majorEastAsia" w:eastAsiaTheme="majorEastAsia" w:hAnsiTheme="majorEastAsia"/>
                <w:sz w:val="21"/>
              </w:rPr>
            </w:pPr>
            <w:r>
              <w:rPr>
                <w:rFonts w:asciiTheme="majorEastAsia" w:eastAsiaTheme="majorEastAsia" w:hAnsiTheme="majorEastAsia" w:hint="eastAsia"/>
                <w:sz w:val="21"/>
              </w:rPr>
              <w:t>⑬＝⑮　（ｄ）</w:t>
            </w:r>
          </w:p>
          <w:p w14:paraId="5054B737" w14:textId="77777777" w:rsidR="00BC5069" w:rsidRDefault="00BC5069" w:rsidP="001504C8">
            <w:pPr>
              <w:widowControl/>
              <w:rPr>
                <w:rFonts w:asciiTheme="majorEastAsia" w:eastAsiaTheme="majorEastAsia" w:hAnsiTheme="majorEastAsia"/>
                <w:sz w:val="21"/>
              </w:rPr>
            </w:pPr>
            <w:r>
              <w:rPr>
                <w:rFonts w:asciiTheme="majorEastAsia" w:eastAsiaTheme="majorEastAsia" w:hAnsiTheme="majorEastAsia" w:hint="eastAsia"/>
                <w:sz w:val="21"/>
              </w:rPr>
              <w:t>⑭＝⑯　（ｅ）</w:t>
            </w:r>
          </w:p>
        </w:tc>
      </w:tr>
      <w:tr w:rsidR="00BC5069" w14:paraId="72E3AEA2" w14:textId="77777777" w:rsidTr="00981417">
        <w:tc>
          <w:tcPr>
            <w:tcW w:w="2518" w:type="dxa"/>
            <w:vMerge/>
            <w:vAlign w:val="center"/>
          </w:tcPr>
          <w:p w14:paraId="3D596BDF" w14:textId="77777777" w:rsidR="00BC5069" w:rsidRDefault="00BC5069" w:rsidP="001504C8">
            <w:pPr>
              <w:widowControl/>
              <w:rPr>
                <w:rFonts w:asciiTheme="majorEastAsia" w:eastAsiaTheme="majorEastAsia" w:hAnsiTheme="majorEastAsia"/>
                <w:sz w:val="21"/>
              </w:rPr>
            </w:pPr>
          </w:p>
        </w:tc>
        <w:tc>
          <w:tcPr>
            <w:tcW w:w="2693" w:type="dxa"/>
            <w:vAlign w:val="center"/>
          </w:tcPr>
          <w:p w14:paraId="2A8C17DD" w14:textId="77777777" w:rsidR="00BC5069" w:rsidRDefault="00BC5069" w:rsidP="001504C8">
            <w:pPr>
              <w:widowControl/>
              <w:rPr>
                <w:rFonts w:asciiTheme="majorEastAsia" w:eastAsiaTheme="majorEastAsia" w:hAnsiTheme="majorEastAsia"/>
                <w:sz w:val="21"/>
              </w:rPr>
            </w:pPr>
            <w:r>
              <w:rPr>
                <w:rFonts w:asciiTheme="majorEastAsia" w:eastAsiaTheme="majorEastAsia" w:hAnsiTheme="majorEastAsia" w:hint="eastAsia"/>
                <w:sz w:val="21"/>
              </w:rPr>
              <w:t>次期繰越活動増減差額</w:t>
            </w:r>
          </w:p>
        </w:tc>
        <w:tc>
          <w:tcPr>
            <w:tcW w:w="2127" w:type="dxa"/>
            <w:vAlign w:val="center"/>
          </w:tcPr>
          <w:p w14:paraId="5B7C488F" w14:textId="77777777" w:rsidR="00BC5069" w:rsidRDefault="00BC5069" w:rsidP="00981417">
            <w:pPr>
              <w:widowControl/>
              <w:jc w:val="right"/>
              <w:rPr>
                <w:rFonts w:asciiTheme="majorEastAsia" w:eastAsiaTheme="majorEastAsia" w:hAnsiTheme="majorEastAsia"/>
                <w:sz w:val="21"/>
              </w:rPr>
            </w:pPr>
          </w:p>
        </w:tc>
        <w:tc>
          <w:tcPr>
            <w:tcW w:w="708" w:type="dxa"/>
            <w:vAlign w:val="center"/>
          </w:tcPr>
          <w:p w14:paraId="49F87688" w14:textId="77777777" w:rsidR="00BC5069" w:rsidRDefault="00BC5069"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⑭</w:t>
            </w:r>
          </w:p>
        </w:tc>
        <w:tc>
          <w:tcPr>
            <w:tcW w:w="1790" w:type="dxa"/>
            <w:vMerge/>
            <w:vAlign w:val="center"/>
          </w:tcPr>
          <w:p w14:paraId="5BE81E6A" w14:textId="77777777" w:rsidR="00BC5069" w:rsidRDefault="00BC5069" w:rsidP="001504C8">
            <w:pPr>
              <w:widowControl/>
              <w:rPr>
                <w:rFonts w:asciiTheme="majorEastAsia" w:eastAsiaTheme="majorEastAsia" w:hAnsiTheme="majorEastAsia"/>
                <w:sz w:val="21"/>
              </w:rPr>
            </w:pPr>
          </w:p>
        </w:tc>
      </w:tr>
      <w:tr w:rsidR="00BC5069" w14:paraId="02BFFB03" w14:textId="77777777" w:rsidTr="00981417">
        <w:tc>
          <w:tcPr>
            <w:tcW w:w="2518" w:type="dxa"/>
            <w:vMerge w:val="restart"/>
            <w:vAlign w:val="center"/>
          </w:tcPr>
          <w:p w14:paraId="23AF6CCC" w14:textId="77777777" w:rsidR="00BC5069" w:rsidRDefault="00BC5069" w:rsidP="001504C8">
            <w:pPr>
              <w:widowControl/>
              <w:rPr>
                <w:rFonts w:asciiTheme="majorEastAsia" w:eastAsiaTheme="majorEastAsia" w:hAnsiTheme="majorEastAsia"/>
                <w:sz w:val="21"/>
              </w:rPr>
            </w:pPr>
            <w:r>
              <w:rPr>
                <w:rFonts w:asciiTheme="majorEastAsia" w:eastAsiaTheme="majorEastAsia" w:hAnsiTheme="majorEastAsia" w:hint="eastAsia"/>
                <w:sz w:val="21"/>
              </w:rPr>
              <w:t>貸借対照表</w:t>
            </w:r>
          </w:p>
        </w:tc>
        <w:tc>
          <w:tcPr>
            <w:tcW w:w="2693" w:type="dxa"/>
            <w:vAlign w:val="center"/>
          </w:tcPr>
          <w:p w14:paraId="1BED8FF9" w14:textId="77777777" w:rsidR="00BC5069" w:rsidRDefault="00BC5069" w:rsidP="001504C8">
            <w:pPr>
              <w:widowControl/>
              <w:rPr>
                <w:rFonts w:asciiTheme="majorEastAsia" w:eastAsiaTheme="majorEastAsia" w:hAnsiTheme="majorEastAsia"/>
                <w:sz w:val="21"/>
              </w:rPr>
            </w:pPr>
            <w:r>
              <w:rPr>
                <w:rFonts w:asciiTheme="majorEastAsia" w:eastAsiaTheme="majorEastAsia" w:hAnsiTheme="majorEastAsia" w:hint="eastAsia"/>
                <w:sz w:val="21"/>
              </w:rPr>
              <w:t>うち活動増減差額</w:t>
            </w:r>
          </w:p>
        </w:tc>
        <w:tc>
          <w:tcPr>
            <w:tcW w:w="2127" w:type="dxa"/>
            <w:vAlign w:val="center"/>
          </w:tcPr>
          <w:p w14:paraId="03B91056" w14:textId="77777777" w:rsidR="00BC5069" w:rsidRDefault="00BC5069" w:rsidP="00981417">
            <w:pPr>
              <w:widowControl/>
              <w:jc w:val="right"/>
              <w:rPr>
                <w:rFonts w:asciiTheme="majorEastAsia" w:eastAsiaTheme="majorEastAsia" w:hAnsiTheme="majorEastAsia"/>
                <w:sz w:val="21"/>
              </w:rPr>
            </w:pPr>
          </w:p>
        </w:tc>
        <w:tc>
          <w:tcPr>
            <w:tcW w:w="708" w:type="dxa"/>
            <w:vAlign w:val="center"/>
          </w:tcPr>
          <w:p w14:paraId="6DB474A7" w14:textId="77777777" w:rsidR="00BC5069" w:rsidRDefault="00BC5069"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⑮</w:t>
            </w:r>
          </w:p>
        </w:tc>
        <w:tc>
          <w:tcPr>
            <w:tcW w:w="1790" w:type="dxa"/>
            <w:vMerge/>
            <w:vAlign w:val="center"/>
          </w:tcPr>
          <w:p w14:paraId="3EEC1A76" w14:textId="77777777" w:rsidR="00BC5069" w:rsidRDefault="00BC5069" w:rsidP="001504C8">
            <w:pPr>
              <w:widowControl/>
              <w:rPr>
                <w:rFonts w:asciiTheme="majorEastAsia" w:eastAsiaTheme="majorEastAsia" w:hAnsiTheme="majorEastAsia"/>
                <w:sz w:val="21"/>
              </w:rPr>
            </w:pPr>
          </w:p>
        </w:tc>
      </w:tr>
      <w:tr w:rsidR="00BC5069" w14:paraId="4925C2CA" w14:textId="77777777" w:rsidTr="00981417">
        <w:tc>
          <w:tcPr>
            <w:tcW w:w="2518" w:type="dxa"/>
            <w:vMerge/>
            <w:vAlign w:val="center"/>
          </w:tcPr>
          <w:p w14:paraId="1A0D42E9" w14:textId="77777777" w:rsidR="00BC5069" w:rsidRDefault="00BC5069" w:rsidP="001504C8">
            <w:pPr>
              <w:widowControl/>
              <w:rPr>
                <w:rFonts w:asciiTheme="majorEastAsia" w:eastAsiaTheme="majorEastAsia" w:hAnsiTheme="majorEastAsia"/>
                <w:sz w:val="21"/>
              </w:rPr>
            </w:pPr>
          </w:p>
        </w:tc>
        <w:tc>
          <w:tcPr>
            <w:tcW w:w="2693" w:type="dxa"/>
            <w:vAlign w:val="center"/>
          </w:tcPr>
          <w:p w14:paraId="09CCAD8E" w14:textId="77777777" w:rsidR="00BC5069" w:rsidRDefault="00BC5069" w:rsidP="001504C8">
            <w:pPr>
              <w:widowControl/>
              <w:rPr>
                <w:rFonts w:asciiTheme="majorEastAsia" w:eastAsiaTheme="majorEastAsia" w:hAnsiTheme="majorEastAsia"/>
                <w:sz w:val="21"/>
              </w:rPr>
            </w:pPr>
            <w:r>
              <w:rPr>
                <w:rFonts w:asciiTheme="majorEastAsia" w:eastAsiaTheme="majorEastAsia" w:hAnsiTheme="majorEastAsia" w:hint="eastAsia"/>
                <w:sz w:val="21"/>
              </w:rPr>
              <w:t>次期繰越活動増減差額</w:t>
            </w:r>
          </w:p>
        </w:tc>
        <w:tc>
          <w:tcPr>
            <w:tcW w:w="2127" w:type="dxa"/>
            <w:vAlign w:val="center"/>
          </w:tcPr>
          <w:p w14:paraId="0C2AE0F4" w14:textId="77777777" w:rsidR="00BC5069" w:rsidRDefault="00BC5069" w:rsidP="00981417">
            <w:pPr>
              <w:widowControl/>
              <w:jc w:val="right"/>
              <w:rPr>
                <w:rFonts w:asciiTheme="majorEastAsia" w:eastAsiaTheme="majorEastAsia" w:hAnsiTheme="majorEastAsia"/>
                <w:sz w:val="21"/>
              </w:rPr>
            </w:pPr>
          </w:p>
        </w:tc>
        <w:tc>
          <w:tcPr>
            <w:tcW w:w="708" w:type="dxa"/>
            <w:vAlign w:val="center"/>
          </w:tcPr>
          <w:p w14:paraId="6404A53D" w14:textId="77777777" w:rsidR="00BC5069" w:rsidRDefault="00BC5069"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⑯</w:t>
            </w:r>
          </w:p>
        </w:tc>
        <w:tc>
          <w:tcPr>
            <w:tcW w:w="1790" w:type="dxa"/>
            <w:vMerge/>
            <w:vAlign w:val="center"/>
          </w:tcPr>
          <w:p w14:paraId="214402A2" w14:textId="77777777" w:rsidR="00BC5069" w:rsidRDefault="00BC5069" w:rsidP="001504C8">
            <w:pPr>
              <w:widowControl/>
              <w:rPr>
                <w:rFonts w:asciiTheme="majorEastAsia" w:eastAsiaTheme="majorEastAsia" w:hAnsiTheme="majorEastAsia"/>
                <w:sz w:val="21"/>
              </w:rPr>
            </w:pPr>
          </w:p>
        </w:tc>
      </w:tr>
      <w:tr w:rsidR="00BC5069" w14:paraId="6C52FBB9" w14:textId="77777777" w:rsidTr="001F6331">
        <w:tc>
          <w:tcPr>
            <w:tcW w:w="9836" w:type="dxa"/>
            <w:gridSpan w:val="5"/>
            <w:vAlign w:val="center"/>
          </w:tcPr>
          <w:p w14:paraId="48AE933A" w14:textId="77777777" w:rsidR="00BC5069" w:rsidRPr="00BC5069" w:rsidRDefault="00BC5069" w:rsidP="00B2565A">
            <w:pPr>
              <w:widowControl/>
              <w:jc w:val="left"/>
              <w:rPr>
                <w:rFonts w:asciiTheme="majorEastAsia" w:eastAsiaTheme="majorEastAsia" w:hAnsiTheme="majorEastAsia"/>
                <w:szCs w:val="24"/>
              </w:rPr>
            </w:pPr>
            <w:r w:rsidRPr="00B2565A">
              <w:rPr>
                <w:rFonts w:asciiTheme="majorEastAsia" w:eastAsiaTheme="majorEastAsia" w:hAnsiTheme="majorEastAsia" w:hint="eastAsia"/>
                <w:szCs w:val="24"/>
              </w:rPr>
              <w:t>【資産・負債】（拠点区分においては、⑰～</w:t>
            </w:r>
            <w:r w:rsidR="00B2565A" w:rsidRPr="00B2565A">
              <w:rPr>
                <w:rFonts w:asciiTheme="majorEastAsia" w:eastAsiaTheme="majorEastAsia" w:hAnsiTheme="majorEastAsia" w:hint="eastAsia"/>
                <w:szCs w:val="24"/>
              </w:rPr>
              <w:t>㉒のチェックは不要です。）</w:t>
            </w:r>
          </w:p>
        </w:tc>
      </w:tr>
      <w:tr w:rsidR="00B2565A" w14:paraId="60FBEC37" w14:textId="77777777" w:rsidTr="00981417">
        <w:tc>
          <w:tcPr>
            <w:tcW w:w="2518" w:type="dxa"/>
            <w:vMerge w:val="restart"/>
            <w:vAlign w:val="center"/>
          </w:tcPr>
          <w:p w14:paraId="468FD860" w14:textId="77777777" w:rsidR="00B2565A" w:rsidRDefault="00B2565A" w:rsidP="001504C8">
            <w:pPr>
              <w:widowControl/>
              <w:rPr>
                <w:rFonts w:asciiTheme="majorEastAsia" w:eastAsiaTheme="majorEastAsia" w:hAnsiTheme="majorEastAsia"/>
                <w:sz w:val="21"/>
              </w:rPr>
            </w:pPr>
            <w:r>
              <w:rPr>
                <w:rFonts w:asciiTheme="majorEastAsia" w:eastAsiaTheme="majorEastAsia" w:hAnsiTheme="majorEastAsia" w:hint="eastAsia"/>
                <w:sz w:val="21"/>
              </w:rPr>
              <w:t>貸借対照表</w:t>
            </w:r>
          </w:p>
        </w:tc>
        <w:tc>
          <w:tcPr>
            <w:tcW w:w="2693" w:type="dxa"/>
            <w:vAlign w:val="center"/>
          </w:tcPr>
          <w:p w14:paraId="176CB192" w14:textId="77777777" w:rsidR="00B2565A" w:rsidRDefault="00B2565A" w:rsidP="001504C8">
            <w:pPr>
              <w:widowControl/>
              <w:rPr>
                <w:rFonts w:asciiTheme="majorEastAsia" w:eastAsiaTheme="majorEastAsia" w:hAnsiTheme="majorEastAsia"/>
                <w:sz w:val="21"/>
              </w:rPr>
            </w:pPr>
            <w:r>
              <w:rPr>
                <w:rFonts w:asciiTheme="majorEastAsia" w:eastAsiaTheme="majorEastAsia" w:hAnsiTheme="majorEastAsia" w:hint="eastAsia"/>
                <w:sz w:val="21"/>
              </w:rPr>
              <w:t>資産の部合計</w:t>
            </w:r>
          </w:p>
        </w:tc>
        <w:tc>
          <w:tcPr>
            <w:tcW w:w="2127" w:type="dxa"/>
            <w:vAlign w:val="center"/>
          </w:tcPr>
          <w:p w14:paraId="3FE4E796" w14:textId="77777777" w:rsidR="00B2565A" w:rsidRDefault="00B2565A" w:rsidP="00981417">
            <w:pPr>
              <w:widowControl/>
              <w:jc w:val="right"/>
              <w:rPr>
                <w:rFonts w:asciiTheme="majorEastAsia" w:eastAsiaTheme="majorEastAsia" w:hAnsiTheme="majorEastAsia"/>
                <w:sz w:val="21"/>
              </w:rPr>
            </w:pPr>
          </w:p>
        </w:tc>
        <w:tc>
          <w:tcPr>
            <w:tcW w:w="708" w:type="dxa"/>
            <w:vAlign w:val="center"/>
          </w:tcPr>
          <w:p w14:paraId="4B952C26" w14:textId="77777777" w:rsidR="00B2565A" w:rsidRDefault="00B2565A"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⑰</w:t>
            </w:r>
          </w:p>
        </w:tc>
        <w:tc>
          <w:tcPr>
            <w:tcW w:w="1790" w:type="dxa"/>
            <w:vMerge w:val="restart"/>
            <w:vAlign w:val="center"/>
          </w:tcPr>
          <w:p w14:paraId="34CB92A9" w14:textId="77777777" w:rsidR="00B2565A" w:rsidRDefault="00B2565A" w:rsidP="001504C8">
            <w:pPr>
              <w:widowControl/>
              <w:rPr>
                <w:rFonts w:asciiTheme="majorEastAsia" w:eastAsiaTheme="majorEastAsia" w:hAnsiTheme="majorEastAsia"/>
                <w:sz w:val="21"/>
              </w:rPr>
            </w:pPr>
            <w:r>
              <w:rPr>
                <w:rFonts w:asciiTheme="majorEastAsia" w:eastAsiaTheme="majorEastAsia" w:hAnsiTheme="majorEastAsia" w:hint="eastAsia"/>
                <w:sz w:val="21"/>
              </w:rPr>
              <w:t>⑰＝⑳　（ｆ）</w:t>
            </w:r>
          </w:p>
          <w:p w14:paraId="00C6239B" w14:textId="77777777" w:rsidR="00B2565A" w:rsidRDefault="00B2565A" w:rsidP="001504C8">
            <w:pPr>
              <w:widowControl/>
              <w:rPr>
                <w:rFonts w:asciiTheme="majorEastAsia" w:eastAsiaTheme="majorEastAsia" w:hAnsiTheme="majorEastAsia"/>
                <w:sz w:val="21"/>
              </w:rPr>
            </w:pPr>
          </w:p>
          <w:p w14:paraId="4C50AC5A" w14:textId="77777777" w:rsidR="00B2565A" w:rsidRDefault="00B2565A" w:rsidP="001504C8">
            <w:pPr>
              <w:widowControl/>
              <w:rPr>
                <w:rFonts w:asciiTheme="majorEastAsia" w:eastAsiaTheme="majorEastAsia" w:hAnsiTheme="majorEastAsia"/>
                <w:sz w:val="21"/>
              </w:rPr>
            </w:pPr>
            <w:r>
              <w:rPr>
                <w:rFonts w:asciiTheme="majorEastAsia" w:eastAsiaTheme="majorEastAsia" w:hAnsiTheme="majorEastAsia" w:hint="eastAsia"/>
                <w:sz w:val="21"/>
              </w:rPr>
              <w:t>⑱＝㉑　（ｇ）</w:t>
            </w:r>
          </w:p>
          <w:p w14:paraId="4DF0D7A1" w14:textId="77777777" w:rsidR="00B2565A" w:rsidRDefault="00B2565A" w:rsidP="001504C8">
            <w:pPr>
              <w:widowControl/>
              <w:rPr>
                <w:rFonts w:asciiTheme="majorEastAsia" w:eastAsiaTheme="majorEastAsia" w:hAnsiTheme="majorEastAsia"/>
                <w:sz w:val="21"/>
              </w:rPr>
            </w:pPr>
          </w:p>
          <w:p w14:paraId="2B8D261D" w14:textId="77777777" w:rsidR="00B2565A" w:rsidRDefault="00B2565A" w:rsidP="001504C8">
            <w:pPr>
              <w:widowControl/>
              <w:rPr>
                <w:rFonts w:asciiTheme="majorEastAsia" w:eastAsiaTheme="majorEastAsia" w:hAnsiTheme="majorEastAsia"/>
                <w:sz w:val="21"/>
              </w:rPr>
            </w:pPr>
            <w:r>
              <w:rPr>
                <w:rFonts w:asciiTheme="majorEastAsia" w:eastAsiaTheme="majorEastAsia" w:hAnsiTheme="majorEastAsia" w:hint="eastAsia"/>
                <w:sz w:val="21"/>
              </w:rPr>
              <w:t>⑲＝㉒　（ｈ）</w:t>
            </w:r>
          </w:p>
        </w:tc>
      </w:tr>
      <w:tr w:rsidR="00B2565A" w14:paraId="41D4E7E3" w14:textId="77777777" w:rsidTr="00981417">
        <w:tc>
          <w:tcPr>
            <w:tcW w:w="2518" w:type="dxa"/>
            <w:vMerge/>
            <w:vAlign w:val="center"/>
          </w:tcPr>
          <w:p w14:paraId="3BA1F756" w14:textId="77777777" w:rsidR="00B2565A" w:rsidRDefault="00B2565A" w:rsidP="001504C8">
            <w:pPr>
              <w:widowControl/>
              <w:rPr>
                <w:rFonts w:asciiTheme="majorEastAsia" w:eastAsiaTheme="majorEastAsia" w:hAnsiTheme="majorEastAsia"/>
                <w:sz w:val="21"/>
              </w:rPr>
            </w:pPr>
          </w:p>
        </w:tc>
        <w:tc>
          <w:tcPr>
            <w:tcW w:w="2693" w:type="dxa"/>
            <w:vAlign w:val="center"/>
          </w:tcPr>
          <w:p w14:paraId="4F9A73A9" w14:textId="77777777" w:rsidR="00B2565A" w:rsidRDefault="00B2565A" w:rsidP="001504C8">
            <w:pPr>
              <w:widowControl/>
              <w:rPr>
                <w:rFonts w:asciiTheme="majorEastAsia" w:eastAsiaTheme="majorEastAsia" w:hAnsiTheme="majorEastAsia"/>
                <w:sz w:val="21"/>
              </w:rPr>
            </w:pPr>
            <w:r>
              <w:rPr>
                <w:rFonts w:asciiTheme="majorEastAsia" w:eastAsiaTheme="majorEastAsia" w:hAnsiTheme="majorEastAsia" w:hint="eastAsia"/>
                <w:sz w:val="21"/>
              </w:rPr>
              <w:t>負債の部合計</w:t>
            </w:r>
          </w:p>
        </w:tc>
        <w:tc>
          <w:tcPr>
            <w:tcW w:w="2127" w:type="dxa"/>
            <w:vAlign w:val="center"/>
          </w:tcPr>
          <w:p w14:paraId="7353F6EE" w14:textId="77777777" w:rsidR="00B2565A" w:rsidRDefault="00B2565A" w:rsidP="00981417">
            <w:pPr>
              <w:widowControl/>
              <w:jc w:val="right"/>
              <w:rPr>
                <w:rFonts w:asciiTheme="majorEastAsia" w:eastAsiaTheme="majorEastAsia" w:hAnsiTheme="majorEastAsia"/>
                <w:sz w:val="21"/>
              </w:rPr>
            </w:pPr>
          </w:p>
        </w:tc>
        <w:tc>
          <w:tcPr>
            <w:tcW w:w="708" w:type="dxa"/>
            <w:vAlign w:val="center"/>
          </w:tcPr>
          <w:p w14:paraId="7734EECF" w14:textId="77777777" w:rsidR="00B2565A" w:rsidRDefault="00B2565A"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⑱</w:t>
            </w:r>
          </w:p>
        </w:tc>
        <w:tc>
          <w:tcPr>
            <w:tcW w:w="1790" w:type="dxa"/>
            <w:vMerge/>
            <w:vAlign w:val="center"/>
          </w:tcPr>
          <w:p w14:paraId="44BA8032" w14:textId="77777777" w:rsidR="00B2565A" w:rsidRDefault="00B2565A" w:rsidP="001504C8">
            <w:pPr>
              <w:widowControl/>
              <w:rPr>
                <w:rFonts w:asciiTheme="majorEastAsia" w:eastAsiaTheme="majorEastAsia" w:hAnsiTheme="majorEastAsia"/>
                <w:sz w:val="21"/>
              </w:rPr>
            </w:pPr>
          </w:p>
        </w:tc>
      </w:tr>
      <w:tr w:rsidR="00B2565A" w14:paraId="7AD11116" w14:textId="77777777" w:rsidTr="00981417">
        <w:tc>
          <w:tcPr>
            <w:tcW w:w="2518" w:type="dxa"/>
            <w:vMerge/>
            <w:vAlign w:val="center"/>
          </w:tcPr>
          <w:p w14:paraId="1FD0D49F" w14:textId="77777777" w:rsidR="00B2565A" w:rsidRDefault="00B2565A" w:rsidP="001504C8">
            <w:pPr>
              <w:widowControl/>
              <w:rPr>
                <w:rFonts w:asciiTheme="majorEastAsia" w:eastAsiaTheme="majorEastAsia" w:hAnsiTheme="majorEastAsia"/>
                <w:sz w:val="21"/>
              </w:rPr>
            </w:pPr>
          </w:p>
        </w:tc>
        <w:tc>
          <w:tcPr>
            <w:tcW w:w="2693" w:type="dxa"/>
            <w:vAlign w:val="center"/>
          </w:tcPr>
          <w:p w14:paraId="2979937B" w14:textId="77777777" w:rsidR="00B2565A" w:rsidRDefault="00B2565A" w:rsidP="001504C8">
            <w:pPr>
              <w:widowControl/>
              <w:rPr>
                <w:rFonts w:asciiTheme="majorEastAsia" w:eastAsiaTheme="majorEastAsia" w:hAnsiTheme="majorEastAsia"/>
                <w:sz w:val="21"/>
              </w:rPr>
            </w:pPr>
            <w:r>
              <w:rPr>
                <w:rFonts w:asciiTheme="majorEastAsia" w:eastAsiaTheme="majorEastAsia" w:hAnsiTheme="majorEastAsia" w:hint="eastAsia"/>
                <w:sz w:val="21"/>
              </w:rPr>
              <w:t>純資産の部合計</w:t>
            </w:r>
          </w:p>
        </w:tc>
        <w:tc>
          <w:tcPr>
            <w:tcW w:w="2127" w:type="dxa"/>
            <w:vAlign w:val="center"/>
          </w:tcPr>
          <w:p w14:paraId="381BA69B" w14:textId="77777777" w:rsidR="00B2565A" w:rsidRDefault="00B2565A" w:rsidP="00981417">
            <w:pPr>
              <w:widowControl/>
              <w:jc w:val="right"/>
              <w:rPr>
                <w:rFonts w:asciiTheme="majorEastAsia" w:eastAsiaTheme="majorEastAsia" w:hAnsiTheme="majorEastAsia"/>
                <w:sz w:val="21"/>
              </w:rPr>
            </w:pPr>
          </w:p>
        </w:tc>
        <w:tc>
          <w:tcPr>
            <w:tcW w:w="708" w:type="dxa"/>
            <w:vAlign w:val="center"/>
          </w:tcPr>
          <w:p w14:paraId="17D368BE" w14:textId="77777777" w:rsidR="00B2565A" w:rsidRDefault="00B2565A"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⑲</w:t>
            </w:r>
          </w:p>
        </w:tc>
        <w:tc>
          <w:tcPr>
            <w:tcW w:w="1790" w:type="dxa"/>
            <w:vMerge/>
            <w:vAlign w:val="center"/>
          </w:tcPr>
          <w:p w14:paraId="24661219" w14:textId="77777777" w:rsidR="00B2565A" w:rsidRDefault="00B2565A" w:rsidP="001504C8">
            <w:pPr>
              <w:widowControl/>
              <w:rPr>
                <w:rFonts w:asciiTheme="majorEastAsia" w:eastAsiaTheme="majorEastAsia" w:hAnsiTheme="majorEastAsia"/>
                <w:sz w:val="21"/>
              </w:rPr>
            </w:pPr>
          </w:p>
        </w:tc>
      </w:tr>
      <w:tr w:rsidR="00B2565A" w14:paraId="5DF08C88" w14:textId="77777777" w:rsidTr="00981417">
        <w:tc>
          <w:tcPr>
            <w:tcW w:w="2518" w:type="dxa"/>
            <w:vMerge w:val="restart"/>
            <w:vAlign w:val="center"/>
          </w:tcPr>
          <w:p w14:paraId="41896830" w14:textId="77777777" w:rsidR="00B2565A" w:rsidRDefault="00B2565A" w:rsidP="001504C8">
            <w:pPr>
              <w:widowControl/>
              <w:rPr>
                <w:rFonts w:asciiTheme="majorEastAsia" w:eastAsiaTheme="majorEastAsia" w:hAnsiTheme="majorEastAsia"/>
                <w:sz w:val="21"/>
              </w:rPr>
            </w:pPr>
            <w:r>
              <w:rPr>
                <w:rFonts w:asciiTheme="majorEastAsia" w:eastAsiaTheme="majorEastAsia" w:hAnsiTheme="majorEastAsia" w:hint="eastAsia"/>
                <w:sz w:val="21"/>
              </w:rPr>
              <w:t>財産目録</w:t>
            </w:r>
          </w:p>
        </w:tc>
        <w:tc>
          <w:tcPr>
            <w:tcW w:w="2693" w:type="dxa"/>
            <w:vAlign w:val="center"/>
          </w:tcPr>
          <w:p w14:paraId="4F6EC231" w14:textId="77777777" w:rsidR="00B2565A" w:rsidRDefault="00B2565A" w:rsidP="001504C8">
            <w:pPr>
              <w:widowControl/>
              <w:rPr>
                <w:rFonts w:asciiTheme="majorEastAsia" w:eastAsiaTheme="majorEastAsia" w:hAnsiTheme="majorEastAsia"/>
                <w:sz w:val="21"/>
              </w:rPr>
            </w:pPr>
            <w:r>
              <w:rPr>
                <w:rFonts w:asciiTheme="majorEastAsia" w:eastAsiaTheme="majorEastAsia" w:hAnsiTheme="majorEastAsia" w:hint="eastAsia"/>
                <w:sz w:val="21"/>
              </w:rPr>
              <w:t>資産合計</w:t>
            </w:r>
          </w:p>
        </w:tc>
        <w:tc>
          <w:tcPr>
            <w:tcW w:w="2127" w:type="dxa"/>
            <w:vAlign w:val="center"/>
          </w:tcPr>
          <w:p w14:paraId="671CB9F3" w14:textId="77777777" w:rsidR="00B2565A" w:rsidRDefault="00B2565A" w:rsidP="00981417">
            <w:pPr>
              <w:widowControl/>
              <w:jc w:val="right"/>
              <w:rPr>
                <w:rFonts w:asciiTheme="majorEastAsia" w:eastAsiaTheme="majorEastAsia" w:hAnsiTheme="majorEastAsia"/>
                <w:sz w:val="21"/>
              </w:rPr>
            </w:pPr>
          </w:p>
        </w:tc>
        <w:tc>
          <w:tcPr>
            <w:tcW w:w="708" w:type="dxa"/>
            <w:vAlign w:val="center"/>
          </w:tcPr>
          <w:p w14:paraId="54168B8C" w14:textId="77777777" w:rsidR="00B2565A" w:rsidRDefault="00B2565A"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⑳</w:t>
            </w:r>
          </w:p>
        </w:tc>
        <w:tc>
          <w:tcPr>
            <w:tcW w:w="1790" w:type="dxa"/>
            <w:vMerge/>
            <w:vAlign w:val="center"/>
          </w:tcPr>
          <w:p w14:paraId="7FF465C1" w14:textId="77777777" w:rsidR="00B2565A" w:rsidRDefault="00B2565A" w:rsidP="001504C8">
            <w:pPr>
              <w:widowControl/>
              <w:rPr>
                <w:rFonts w:asciiTheme="majorEastAsia" w:eastAsiaTheme="majorEastAsia" w:hAnsiTheme="majorEastAsia"/>
                <w:sz w:val="21"/>
              </w:rPr>
            </w:pPr>
          </w:p>
        </w:tc>
      </w:tr>
      <w:tr w:rsidR="00B2565A" w14:paraId="3C0FF5DF" w14:textId="77777777" w:rsidTr="00981417">
        <w:tc>
          <w:tcPr>
            <w:tcW w:w="2518" w:type="dxa"/>
            <w:vMerge/>
            <w:vAlign w:val="center"/>
          </w:tcPr>
          <w:p w14:paraId="704C1B24" w14:textId="77777777" w:rsidR="00B2565A" w:rsidRDefault="00B2565A" w:rsidP="001504C8">
            <w:pPr>
              <w:widowControl/>
              <w:rPr>
                <w:rFonts w:asciiTheme="majorEastAsia" w:eastAsiaTheme="majorEastAsia" w:hAnsiTheme="majorEastAsia"/>
                <w:sz w:val="21"/>
              </w:rPr>
            </w:pPr>
          </w:p>
        </w:tc>
        <w:tc>
          <w:tcPr>
            <w:tcW w:w="2693" w:type="dxa"/>
            <w:vAlign w:val="center"/>
          </w:tcPr>
          <w:p w14:paraId="32BA16D6" w14:textId="77777777" w:rsidR="00B2565A" w:rsidRDefault="00B2565A" w:rsidP="001504C8">
            <w:pPr>
              <w:widowControl/>
              <w:rPr>
                <w:rFonts w:asciiTheme="majorEastAsia" w:eastAsiaTheme="majorEastAsia" w:hAnsiTheme="majorEastAsia"/>
                <w:sz w:val="21"/>
              </w:rPr>
            </w:pPr>
            <w:r>
              <w:rPr>
                <w:rFonts w:asciiTheme="majorEastAsia" w:eastAsiaTheme="majorEastAsia" w:hAnsiTheme="majorEastAsia" w:hint="eastAsia"/>
                <w:sz w:val="21"/>
              </w:rPr>
              <w:t>負債合計</w:t>
            </w:r>
          </w:p>
        </w:tc>
        <w:tc>
          <w:tcPr>
            <w:tcW w:w="2127" w:type="dxa"/>
            <w:vAlign w:val="center"/>
          </w:tcPr>
          <w:p w14:paraId="280AD2CE" w14:textId="77777777" w:rsidR="00B2565A" w:rsidRDefault="00B2565A" w:rsidP="00981417">
            <w:pPr>
              <w:widowControl/>
              <w:jc w:val="right"/>
              <w:rPr>
                <w:rFonts w:asciiTheme="majorEastAsia" w:eastAsiaTheme="majorEastAsia" w:hAnsiTheme="majorEastAsia"/>
                <w:sz w:val="21"/>
              </w:rPr>
            </w:pPr>
          </w:p>
        </w:tc>
        <w:tc>
          <w:tcPr>
            <w:tcW w:w="708" w:type="dxa"/>
            <w:vAlign w:val="center"/>
          </w:tcPr>
          <w:p w14:paraId="4245F21E" w14:textId="77777777" w:rsidR="00B2565A" w:rsidRDefault="00B2565A"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㉑</w:t>
            </w:r>
          </w:p>
        </w:tc>
        <w:tc>
          <w:tcPr>
            <w:tcW w:w="1790" w:type="dxa"/>
            <w:vMerge/>
            <w:vAlign w:val="center"/>
          </w:tcPr>
          <w:p w14:paraId="1066351B" w14:textId="77777777" w:rsidR="00B2565A" w:rsidRDefault="00B2565A" w:rsidP="001504C8">
            <w:pPr>
              <w:widowControl/>
              <w:rPr>
                <w:rFonts w:asciiTheme="majorEastAsia" w:eastAsiaTheme="majorEastAsia" w:hAnsiTheme="majorEastAsia"/>
                <w:sz w:val="21"/>
              </w:rPr>
            </w:pPr>
          </w:p>
        </w:tc>
      </w:tr>
      <w:tr w:rsidR="00B2565A" w14:paraId="074709E9" w14:textId="77777777" w:rsidTr="00981417">
        <w:tc>
          <w:tcPr>
            <w:tcW w:w="2518" w:type="dxa"/>
            <w:vMerge/>
            <w:vAlign w:val="center"/>
          </w:tcPr>
          <w:p w14:paraId="4B58342B" w14:textId="77777777" w:rsidR="00B2565A" w:rsidRDefault="00B2565A" w:rsidP="001504C8">
            <w:pPr>
              <w:widowControl/>
              <w:rPr>
                <w:rFonts w:asciiTheme="majorEastAsia" w:eastAsiaTheme="majorEastAsia" w:hAnsiTheme="majorEastAsia"/>
                <w:sz w:val="21"/>
              </w:rPr>
            </w:pPr>
          </w:p>
        </w:tc>
        <w:tc>
          <w:tcPr>
            <w:tcW w:w="2693" w:type="dxa"/>
            <w:vAlign w:val="center"/>
          </w:tcPr>
          <w:p w14:paraId="11D62C64" w14:textId="77777777" w:rsidR="00B2565A" w:rsidRDefault="00B2565A" w:rsidP="001504C8">
            <w:pPr>
              <w:widowControl/>
              <w:rPr>
                <w:rFonts w:asciiTheme="majorEastAsia" w:eastAsiaTheme="majorEastAsia" w:hAnsiTheme="majorEastAsia"/>
                <w:sz w:val="21"/>
              </w:rPr>
            </w:pPr>
            <w:r>
              <w:rPr>
                <w:rFonts w:asciiTheme="majorEastAsia" w:eastAsiaTheme="majorEastAsia" w:hAnsiTheme="majorEastAsia" w:hint="eastAsia"/>
                <w:sz w:val="21"/>
              </w:rPr>
              <w:t>差引純資産</w:t>
            </w:r>
          </w:p>
        </w:tc>
        <w:tc>
          <w:tcPr>
            <w:tcW w:w="2127" w:type="dxa"/>
            <w:vAlign w:val="center"/>
          </w:tcPr>
          <w:p w14:paraId="6071B8D7" w14:textId="77777777" w:rsidR="00B2565A" w:rsidRDefault="00B2565A" w:rsidP="00981417">
            <w:pPr>
              <w:widowControl/>
              <w:jc w:val="right"/>
              <w:rPr>
                <w:rFonts w:asciiTheme="majorEastAsia" w:eastAsiaTheme="majorEastAsia" w:hAnsiTheme="majorEastAsia"/>
                <w:sz w:val="21"/>
              </w:rPr>
            </w:pPr>
          </w:p>
        </w:tc>
        <w:tc>
          <w:tcPr>
            <w:tcW w:w="708" w:type="dxa"/>
            <w:vAlign w:val="center"/>
          </w:tcPr>
          <w:p w14:paraId="05CCF902" w14:textId="77777777" w:rsidR="00B2565A" w:rsidRDefault="00B2565A"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㉒</w:t>
            </w:r>
          </w:p>
        </w:tc>
        <w:tc>
          <w:tcPr>
            <w:tcW w:w="1790" w:type="dxa"/>
            <w:vMerge/>
            <w:vAlign w:val="center"/>
          </w:tcPr>
          <w:p w14:paraId="23798098" w14:textId="77777777" w:rsidR="00B2565A" w:rsidRDefault="00B2565A" w:rsidP="001504C8">
            <w:pPr>
              <w:widowControl/>
              <w:rPr>
                <w:rFonts w:asciiTheme="majorEastAsia" w:eastAsiaTheme="majorEastAsia" w:hAnsiTheme="majorEastAsia"/>
                <w:sz w:val="21"/>
              </w:rPr>
            </w:pPr>
          </w:p>
        </w:tc>
      </w:tr>
      <w:tr w:rsidR="00B2565A" w14:paraId="6A48C46F" w14:textId="77777777" w:rsidTr="001F6331">
        <w:tc>
          <w:tcPr>
            <w:tcW w:w="9836" w:type="dxa"/>
            <w:gridSpan w:val="5"/>
            <w:vAlign w:val="center"/>
          </w:tcPr>
          <w:p w14:paraId="4B53D615" w14:textId="77777777" w:rsidR="00B2565A" w:rsidRDefault="00B2565A" w:rsidP="00981417">
            <w:pPr>
              <w:widowControl/>
              <w:jc w:val="left"/>
              <w:rPr>
                <w:rFonts w:asciiTheme="majorEastAsia" w:eastAsiaTheme="majorEastAsia" w:hAnsiTheme="majorEastAsia"/>
                <w:sz w:val="21"/>
              </w:rPr>
            </w:pPr>
            <w:r w:rsidRPr="00B2565A">
              <w:rPr>
                <w:rFonts w:asciiTheme="majorEastAsia" w:eastAsiaTheme="majorEastAsia" w:hAnsiTheme="majorEastAsia" w:hint="eastAsia"/>
                <w:szCs w:val="24"/>
              </w:rPr>
              <w:t>【</w:t>
            </w:r>
            <w:r>
              <w:rPr>
                <w:rFonts w:asciiTheme="majorEastAsia" w:eastAsiaTheme="majorEastAsia" w:hAnsiTheme="majorEastAsia" w:hint="eastAsia"/>
                <w:szCs w:val="24"/>
              </w:rPr>
              <w:t>現金預金</w:t>
            </w:r>
            <w:r w:rsidRPr="00B2565A">
              <w:rPr>
                <w:rFonts w:asciiTheme="majorEastAsia" w:eastAsiaTheme="majorEastAsia" w:hAnsiTheme="majorEastAsia" w:hint="eastAsia"/>
                <w:szCs w:val="24"/>
              </w:rPr>
              <w:t>】</w:t>
            </w:r>
          </w:p>
        </w:tc>
      </w:tr>
      <w:tr w:rsidR="00B2565A" w14:paraId="661EA82A" w14:textId="77777777" w:rsidTr="00981417">
        <w:tc>
          <w:tcPr>
            <w:tcW w:w="2518" w:type="dxa"/>
            <w:vAlign w:val="center"/>
          </w:tcPr>
          <w:p w14:paraId="04A4CA3E" w14:textId="77777777" w:rsidR="00B2565A" w:rsidRDefault="00B2565A" w:rsidP="001504C8">
            <w:pPr>
              <w:widowControl/>
              <w:rPr>
                <w:rFonts w:asciiTheme="majorEastAsia" w:eastAsiaTheme="majorEastAsia" w:hAnsiTheme="majorEastAsia"/>
                <w:sz w:val="21"/>
              </w:rPr>
            </w:pPr>
            <w:r>
              <w:rPr>
                <w:rFonts w:asciiTheme="majorEastAsia" w:eastAsiaTheme="majorEastAsia" w:hAnsiTheme="majorEastAsia" w:hint="eastAsia"/>
                <w:sz w:val="21"/>
              </w:rPr>
              <w:t>貸借対照表</w:t>
            </w:r>
          </w:p>
        </w:tc>
        <w:tc>
          <w:tcPr>
            <w:tcW w:w="2693" w:type="dxa"/>
            <w:vAlign w:val="center"/>
          </w:tcPr>
          <w:p w14:paraId="40EF5FED" w14:textId="77777777" w:rsidR="00B2565A" w:rsidRDefault="00B2565A" w:rsidP="001504C8">
            <w:pPr>
              <w:widowControl/>
              <w:rPr>
                <w:rFonts w:asciiTheme="majorEastAsia" w:eastAsiaTheme="majorEastAsia" w:hAnsiTheme="majorEastAsia"/>
                <w:sz w:val="21"/>
              </w:rPr>
            </w:pPr>
            <w:r>
              <w:rPr>
                <w:rFonts w:asciiTheme="majorEastAsia" w:eastAsiaTheme="majorEastAsia" w:hAnsiTheme="majorEastAsia" w:hint="eastAsia"/>
                <w:sz w:val="21"/>
              </w:rPr>
              <w:t>現金預金</w:t>
            </w:r>
          </w:p>
        </w:tc>
        <w:tc>
          <w:tcPr>
            <w:tcW w:w="2127" w:type="dxa"/>
            <w:vAlign w:val="center"/>
          </w:tcPr>
          <w:p w14:paraId="3A3FD1CD" w14:textId="77777777" w:rsidR="00B2565A" w:rsidRDefault="00B2565A" w:rsidP="00981417">
            <w:pPr>
              <w:widowControl/>
              <w:jc w:val="right"/>
              <w:rPr>
                <w:rFonts w:asciiTheme="majorEastAsia" w:eastAsiaTheme="majorEastAsia" w:hAnsiTheme="majorEastAsia"/>
                <w:sz w:val="21"/>
              </w:rPr>
            </w:pPr>
          </w:p>
        </w:tc>
        <w:tc>
          <w:tcPr>
            <w:tcW w:w="708" w:type="dxa"/>
            <w:vAlign w:val="center"/>
          </w:tcPr>
          <w:p w14:paraId="3D6082FC" w14:textId="77777777" w:rsidR="00B2565A" w:rsidRDefault="00B2565A"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㉓</w:t>
            </w:r>
          </w:p>
        </w:tc>
        <w:tc>
          <w:tcPr>
            <w:tcW w:w="1790" w:type="dxa"/>
            <w:vMerge w:val="restart"/>
            <w:vAlign w:val="center"/>
          </w:tcPr>
          <w:p w14:paraId="3A8DCB66" w14:textId="77777777" w:rsidR="00B2565A" w:rsidRPr="00B2565A" w:rsidRDefault="00B2565A" w:rsidP="001504C8">
            <w:pPr>
              <w:widowControl/>
              <w:rPr>
                <w:rFonts w:asciiTheme="majorEastAsia" w:eastAsiaTheme="majorEastAsia" w:hAnsiTheme="majorEastAsia"/>
                <w:sz w:val="21"/>
                <w:u w:val="single"/>
              </w:rPr>
            </w:pPr>
            <w:r w:rsidRPr="00B2565A">
              <w:rPr>
                <w:rFonts w:asciiTheme="majorEastAsia" w:eastAsiaTheme="majorEastAsia" w:hAnsiTheme="majorEastAsia" w:hint="eastAsia"/>
                <w:sz w:val="21"/>
                <w:u w:val="single"/>
              </w:rPr>
              <w:t>㉓＝㉔＋㉕</w:t>
            </w:r>
          </w:p>
          <w:p w14:paraId="6CC0D754" w14:textId="77777777" w:rsidR="00B2565A" w:rsidRPr="00B2565A" w:rsidRDefault="00B2565A" w:rsidP="001504C8">
            <w:pPr>
              <w:widowControl/>
              <w:rPr>
                <w:rFonts w:asciiTheme="majorEastAsia" w:eastAsiaTheme="majorEastAsia" w:hAnsiTheme="majorEastAsia"/>
                <w:sz w:val="21"/>
                <w:u w:val="single"/>
              </w:rPr>
            </w:pPr>
            <w:r w:rsidRPr="00B2565A">
              <w:rPr>
                <w:rFonts w:asciiTheme="majorEastAsia" w:eastAsiaTheme="majorEastAsia" w:hAnsiTheme="majorEastAsia" w:hint="eastAsia"/>
                <w:sz w:val="21"/>
                <w:u w:val="single"/>
              </w:rPr>
              <w:t>とならない理由</w:t>
            </w:r>
          </w:p>
          <w:p w14:paraId="3D119219" w14:textId="77777777" w:rsidR="00B2565A" w:rsidRDefault="00B2565A" w:rsidP="001504C8">
            <w:pPr>
              <w:widowControl/>
              <w:rPr>
                <w:rFonts w:asciiTheme="majorEastAsia" w:eastAsiaTheme="majorEastAsia" w:hAnsiTheme="majorEastAsia"/>
                <w:sz w:val="21"/>
              </w:rPr>
            </w:pPr>
            <w:r w:rsidRPr="00B2565A">
              <w:rPr>
                <w:rFonts w:asciiTheme="majorEastAsia" w:eastAsiaTheme="majorEastAsia" w:hAnsiTheme="majorEastAsia" w:hint="eastAsia"/>
                <w:sz w:val="21"/>
                <w:u w:val="single"/>
              </w:rPr>
              <w:t>→下記</w:t>
            </w:r>
          </w:p>
        </w:tc>
      </w:tr>
      <w:tr w:rsidR="00B2565A" w14:paraId="42060FE3" w14:textId="77777777" w:rsidTr="00981417">
        <w:tc>
          <w:tcPr>
            <w:tcW w:w="2518" w:type="dxa"/>
            <w:vAlign w:val="center"/>
          </w:tcPr>
          <w:p w14:paraId="4126405B" w14:textId="77777777" w:rsidR="00B2565A" w:rsidRDefault="00B2565A" w:rsidP="001504C8">
            <w:pPr>
              <w:widowControl/>
              <w:rPr>
                <w:rFonts w:asciiTheme="majorEastAsia" w:eastAsiaTheme="majorEastAsia" w:hAnsiTheme="majorEastAsia"/>
                <w:sz w:val="21"/>
              </w:rPr>
            </w:pPr>
            <w:r>
              <w:rPr>
                <w:rFonts w:asciiTheme="majorEastAsia" w:eastAsiaTheme="majorEastAsia" w:hAnsiTheme="majorEastAsia" w:hint="eastAsia"/>
                <w:sz w:val="21"/>
              </w:rPr>
              <w:t>現金出納簿</w:t>
            </w:r>
          </w:p>
        </w:tc>
        <w:tc>
          <w:tcPr>
            <w:tcW w:w="2693" w:type="dxa"/>
            <w:vAlign w:val="center"/>
          </w:tcPr>
          <w:p w14:paraId="737FA884" w14:textId="77777777" w:rsidR="00B2565A" w:rsidRDefault="00B2565A" w:rsidP="001504C8">
            <w:pPr>
              <w:widowControl/>
              <w:rPr>
                <w:rFonts w:asciiTheme="majorEastAsia" w:eastAsiaTheme="majorEastAsia" w:hAnsiTheme="majorEastAsia"/>
                <w:sz w:val="21"/>
              </w:rPr>
            </w:pPr>
            <w:r>
              <w:rPr>
                <w:rFonts w:asciiTheme="majorEastAsia" w:eastAsiaTheme="majorEastAsia" w:hAnsiTheme="majorEastAsia" w:hint="eastAsia"/>
                <w:sz w:val="21"/>
              </w:rPr>
              <w:t>期末残高（帳簿数　　冊）</w:t>
            </w:r>
          </w:p>
        </w:tc>
        <w:tc>
          <w:tcPr>
            <w:tcW w:w="2127" w:type="dxa"/>
            <w:vAlign w:val="center"/>
          </w:tcPr>
          <w:p w14:paraId="0370B868" w14:textId="77777777" w:rsidR="00B2565A" w:rsidRDefault="00B2565A" w:rsidP="00981417">
            <w:pPr>
              <w:widowControl/>
              <w:jc w:val="right"/>
              <w:rPr>
                <w:rFonts w:asciiTheme="majorEastAsia" w:eastAsiaTheme="majorEastAsia" w:hAnsiTheme="majorEastAsia"/>
                <w:sz w:val="21"/>
              </w:rPr>
            </w:pPr>
          </w:p>
        </w:tc>
        <w:tc>
          <w:tcPr>
            <w:tcW w:w="708" w:type="dxa"/>
            <w:vAlign w:val="center"/>
          </w:tcPr>
          <w:p w14:paraId="165F295A" w14:textId="77777777" w:rsidR="00B2565A" w:rsidRDefault="00B2565A"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㉔</w:t>
            </w:r>
          </w:p>
        </w:tc>
        <w:tc>
          <w:tcPr>
            <w:tcW w:w="1790" w:type="dxa"/>
            <w:vMerge/>
            <w:vAlign w:val="center"/>
          </w:tcPr>
          <w:p w14:paraId="5BC224AE" w14:textId="77777777" w:rsidR="00B2565A" w:rsidRDefault="00B2565A" w:rsidP="001504C8">
            <w:pPr>
              <w:widowControl/>
              <w:rPr>
                <w:rFonts w:asciiTheme="majorEastAsia" w:eastAsiaTheme="majorEastAsia" w:hAnsiTheme="majorEastAsia"/>
                <w:sz w:val="21"/>
              </w:rPr>
            </w:pPr>
          </w:p>
        </w:tc>
      </w:tr>
      <w:tr w:rsidR="00B2565A" w14:paraId="0AA40B58" w14:textId="77777777" w:rsidTr="00981417">
        <w:tc>
          <w:tcPr>
            <w:tcW w:w="2518" w:type="dxa"/>
            <w:vAlign w:val="center"/>
          </w:tcPr>
          <w:p w14:paraId="7D9C47C9" w14:textId="77777777" w:rsidR="00B2565A" w:rsidRDefault="00B2565A" w:rsidP="001504C8">
            <w:pPr>
              <w:widowControl/>
              <w:rPr>
                <w:rFonts w:asciiTheme="majorEastAsia" w:eastAsiaTheme="majorEastAsia" w:hAnsiTheme="majorEastAsia"/>
                <w:sz w:val="21"/>
              </w:rPr>
            </w:pPr>
            <w:r>
              <w:rPr>
                <w:rFonts w:asciiTheme="majorEastAsia" w:eastAsiaTheme="majorEastAsia" w:hAnsiTheme="majorEastAsia" w:hint="eastAsia"/>
                <w:sz w:val="21"/>
              </w:rPr>
              <w:t>残高証明書</w:t>
            </w:r>
          </w:p>
        </w:tc>
        <w:tc>
          <w:tcPr>
            <w:tcW w:w="2693" w:type="dxa"/>
            <w:vAlign w:val="center"/>
          </w:tcPr>
          <w:p w14:paraId="6F7ADF6E" w14:textId="77777777" w:rsidR="00B2565A" w:rsidRDefault="00B2565A" w:rsidP="001504C8">
            <w:pPr>
              <w:widowControl/>
              <w:rPr>
                <w:rFonts w:asciiTheme="majorEastAsia" w:eastAsiaTheme="majorEastAsia" w:hAnsiTheme="majorEastAsia"/>
                <w:sz w:val="21"/>
              </w:rPr>
            </w:pPr>
            <w:r>
              <w:rPr>
                <w:rFonts w:asciiTheme="majorEastAsia" w:eastAsiaTheme="majorEastAsia" w:hAnsiTheme="majorEastAsia" w:hint="eastAsia"/>
                <w:sz w:val="21"/>
              </w:rPr>
              <w:t>記載金額（口座数　　口座）</w:t>
            </w:r>
          </w:p>
        </w:tc>
        <w:tc>
          <w:tcPr>
            <w:tcW w:w="2127" w:type="dxa"/>
            <w:vAlign w:val="center"/>
          </w:tcPr>
          <w:p w14:paraId="57DA7113" w14:textId="77777777" w:rsidR="00B2565A" w:rsidRDefault="00B2565A" w:rsidP="00981417">
            <w:pPr>
              <w:widowControl/>
              <w:jc w:val="right"/>
              <w:rPr>
                <w:rFonts w:asciiTheme="majorEastAsia" w:eastAsiaTheme="majorEastAsia" w:hAnsiTheme="majorEastAsia"/>
                <w:sz w:val="21"/>
              </w:rPr>
            </w:pPr>
          </w:p>
        </w:tc>
        <w:tc>
          <w:tcPr>
            <w:tcW w:w="708" w:type="dxa"/>
            <w:vAlign w:val="center"/>
          </w:tcPr>
          <w:p w14:paraId="7230D851" w14:textId="77777777" w:rsidR="00B2565A" w:rsidRDefault="00B2565A" w:rsidP="001504C8">
            <w:pPr>
              <w:widowControl/>
              <w:jc w:val="center"/>
              <w:rPr>
                <w:rFonts w:asciiTheme="majorEastAsia" w:eastAsiaTheme="majorEastAsia" w:hAnsiTheme="majorEastAsia"/>
                <w:sz w:val="21"/>
              </w:rPr>
            </w:pPr>
            <w:r>
              <w:rPr>
                <w:rFonts w:asciiTheme="majorEastAsia" w:eastAsiaTheme="majorEastAsia" w:hAnsiTheme="majorEastAsia" w:hint="eastAsia"/>
                <w:sz w:val="21"/>
              </w:rPr>
              <w:t>㉕</w:t>
            </w:r>
          </w:p>
        </w:tc>
        <w:tc>
          <w:tcPr>
            <w:tcW w:w="1790" w:type="dxa"/>
            <w:vMerge/>
            <w:vAlign w:val="center"/>
          </w:tcPr>
          <w:p w14:paraId="56E78346" w14:textId="77777777" w:rsidR="00B2565A" w:rsidRDefault="00B2565A" w:rsidP="001504C8">
            <w:pPr>
              <w:widowControl/>
              <w:rPr>
                <w:rFonts w:asciiTheme="majorEastAsia" w:eastAsiaTheme="majorEastAsia" w:hAnsiTheme="majorEastAsia"/>
                <w:sz w:val="21"/>
              </w:rPr>
            </w:pPr>
          </w:p>
        </w:tc>
      </w:tr>
    </w:tbl>
    <w:p w14:paraId="5253EC8F" w14:textId="77777777" w:rsidR="00381561" w:rsidRDefault="00B2565A">
      <w:pPr>
        <w:widowControl/>
        <w:jc w:val="left"/>
        <w:rPr>
          <w:rFonts w:asciiTheme="majorEastAsia" w:eastAsiaTheme="majorEastAsia" w:hAnsiTheme="majorEastAsia"/>
          <w:sz w:val="21"/>
        </w:rPr>
      </w:pPr>
      <w:r>
        <w:rPr>
          <w:rFonts w:asciiTheme="majorEastAsia" w:eastAsiaTheme="majorEastAsia" w:hAnsiTheme="majorEastAsia" w:hint="eastAsia"/>
          <w:sz w:val="21"/>
        </w:rPr>
        <w:t>※上記表中、ａ～ｈが全て成立すること。</w:t>
      </w:r>
    </w:p>
    <w:p w14:paraId="78A70FA0" w14:textId="77777777" w:rsidR="00B2565A" w:rsidRDefault="00B2565A">
      <w:pPr>
        <w:widowControl/>
        <w:jc w:val="left"/>
        <w:rPr>
          <w:rFonts w:asciiTheme="majorEastAsia" w:eastAsiaTheme="majorEastAsia" w:hAnsiTheme="majorEastAsia"/>
          <w:sz w:val="21"/>
        </w:rPr>
      </w:pPr>
    </w:p>
    <w:p w14:paraId="3C0F599F" w14:textId="77777777" w:rsidR="00304661" w:rsidRDefault="00B2565A" w:rsidP="00B2565A">
      <w:pPr>
        <w:widowControl/>
        <w:jc w:val="left"/>
        <w:rPr>
          <w:rFonts w:asciiTheme="majorEastAsia" w:eastAsiaTheme="majorEastAsia" w:hAnsiTheme="majorEastAsia"/>
          <w:sz w:val="21"/>
          <w:u w:val="single"/>
        </w:rPr>
      </w:pPr>
      <w:r>
        <w:rPr>
          <w:rFonts w:asciiTheme="majorEastAsia" w:eastAsiaTheme="majorEastAsia" w:hAnsiTheme="majorEastAsia" w:hint="eastAsia"/>
          <w:sz w:val="21"/>
          <w:u w:val="single"/>
        </w:rPr>
        <w:t>→</w:t>
      </w:r>
      <w:r w:rsidRPr="00B2565A">
        <w:rPr>
          <w:rFonts w:asciiTheme="majorEastAsia" w:eastAsiaTheme="majorEastAsia" w:hAnsiTheme="majorEastAsia" w:hint="eastAsia"/>
          <w:sz w:val="21"/>
          <w:u w:val="single"/>
        </w:rPr>
        <w:t>㉓＝㉔＋㉕とならない理由（　　　　　　　　　　　　　　　　　　　　　　　　　　　　　　　　）</w:t>
      </w:r>
    </w:p>
    <w:p w14:paraId="33EE0334" w14:textId="77777777" w:rsidR="00981417" w:rsidRDefault="00981417">
      <w:pPr>
        <w:widowControl/>
        <w:jc w:val="left"/>
        <w:rPr>
          <w:rFonts w:asciiTheme="majorEastAsia" w:eastAsiaTheme="majorEastAsia" w:hAnsiTheme="majorEastAsia"/>
          <w:sz w:val="21"/>
        </w:rPr>
      </w:pPr>
      <w:r>
        <w:rPr>
          <w:rFonts w:asciiTheme="majorEastAsia" w:eastAsiaTheme="majorEastAsia" w:hAnsiTheme="majorEastAsia"/>
          <w:sz w:val="21"/>
        </w:rPr>
        <w:br w:type="page"/>
      </w:r>
    </w:p>
    <w:p w14:paraId="4CFD9E95" w14:textId="402E4CE2" w:rsidR="00981417" w:rsidRDefault="00981417" w:rsidP="00981417">
      <w:pPr>
        <w:snapToGrid w:val="0"/>
        <w:jc w:val="left"/>
        <w:rPr>
          <w:rFonts w:asciiTheme="majorEastAsia" w:eastAsiaTheme="majorEastAsia" w:hAnsiTheme="majorEastAsia"/>
          <w:sz w:val="21"/>
        </w:rPr>
      </w:pPr>
      <w:r>
        <w:rPr>
          <w:rFonts w:asciiTheme="majorEastAsia" w:eastAsiaTheme="majorEastAsia" w:hAnsiTheme="majorEastAsia" w:hint="eastAsia"/>
          <w:sz w:val="21"/>
        </w:rPr>
        <w:lastRenderedPageBreak/>
        <w:t>○委託費の使途範囲である「人件費、管理費、事業</w:t>
      </w:r>
      <w:r w:rsidR="00890B97">
        <w:rPr>
          <w:rFonts w:asciiTheme="majorEastAsia" w:eastAsiaTheme="majorEastAsia" w:hAnsiTheme="majorEastAsia" w:hint="eastAsia"/>
          <w:sz w:val="21"/>
        </w:rPr>
        <w:t>費</w:t>
      </w:r>
      <w:r>
        <w:rPr>
          <w:rFonts w:asciiTheme="majorEastAsia" w:eastAsiaTheme="majorEastAsia" w:hAnsiTheme="majorEastAsia" w:hint="eastAsia"/>
          <w:sz w:val="21"/>
        </w:rPr>
        <w:t>」について（府子本第</w:t>
      </w:r>
      <w:r w:rsidR="001A0E7E">
        <w:rPr>
          <w:rFonts w:asciiTheme="majorEastAsia" w:eastAsiaTheme="majorEastAsia" w:hAnsiTheme="majorEastAsia" w:hint="eastAsia"/>
          <w:sz w:val="21"/>
        </w:rPr>
        <w:t>255</w:t>
      </w:r>
      <w:r>
        <w:rPr>
          <w:rFonts w:asciiTheme="majorEastAsia" w:eastAsiaTheme="majorEastAsia" w:hAnsiTheme="majorEastAsia" w:hint="eastAsia"/>
          <w:sz w:val="21"/>
        </w:rPr>
        <w:t>号通知</w:t>
      </w:r>
      <w:r w:rsidR="001A0E7E">
        <w:rPr>
          <w:rFonts w:asciiTheme="majorEastAsia" w:eastAsiaTheme="majorEastAsia" w:hAnsiTheme="majorEastAsia" w:hint="eastAsia"/>
          <w:sz w:val="21"/>
        </w:rPr>
        <w:t>2</w:t>
      </w:r>
      <w:r>
        <w:rPr>
          <w:rFonts w:asciiTheme="majorEastAsia" w:eastAsiaTheme="majorEastAsia" w:hAnsiTheme="majorEastAsia" w:hint="eastAsia"/>
          <w:sz w:val="21"/>
        </w:rPr>
        <w:t>）</w:t>
      </w:r>
    </w:p>
    <w:p w14:paraId="38B998EA" w14:textId="77777777" w:rsidR="00981417" w:rsidRDefault="00981417" w:rsidP="00981417">
      <w:pPr>
        <w:snapToGrid w:val="0"/>
        <w:jc w:val="left"/>
        <w:rPr>
          <w:rFonts w:asciiTheme="majorEastAsia" w:eastAsiaTheme="majorEastAsia" w:hAnsiTheme="majorEastAsia"/>
          <w:sz w:val="21"/>
        </w:rPr>
      </w:pPr>
    </w:p>
    <w:p w14:paraId="432C1A3B" w14:textId="4AC2EB65" w:rsidR="00981417" w:rsidRDefault="001A0E7E" w:rsidP="00981417">
      <w:pPr>
        <w:snapToGrid w:val="0"/>
        <w:ind w:leftChars="100" w:left="218"/>
        <w:jc w:val="left"/>
        <w:rPr>
          <w:rFonts w:asciiTheme="majorEastAsia" w:eastAsiaTheme="majorEastAsia" w:hAnsiTheme="majorEastAsia"/>
          <w:sz w:val="19"/>
        </w:rPr>
      </w:pPr>
      <w:r>
        <w:rPr>
          <w:rFonts w:asciiTheme="majorEastAsia" w:eastAsiaTheme="majorEastAsia" w:hAnsiTheme="majorEastAsia" w:hint="eastAsia"/>
          <w:sz w:val="19"/>
        </w:rPr>
        <w:t>2</w:t>
      </w:r>
      <w:r w:rsidR="00981417" w:rsidRPr="00D64E68">
        <w:rPr>
          <w:rFonts w:asciiTheme="majorEastAsia" w:eastAsiaTheme="majorEastAsia" w:hAnsiTheme="majorEastAsia" w:hint="eastAsia"/>
          <w:sz w:val="19"/>
        </w:rPr>
        <w:t xml:space="preserve">　府子本第254号通知の1の(2)において「人件費、管理費又は事業費」とは、保育所を経営する事業に係る経費であって、「社会福祉法人会計基準の運用上の取扱い等について」（平成23年7月27日雇児総発0727第3号、</w:t>
      </w:r>
      <w:r w:rsidR="00246A69">
        <w:rPr>
          <w:rFonts w:asciiTheme="majorEastAsia" w:eastAsiaTheme="majorEastAsia" w:hAnsiTheme="majorEastAsia" w:hint="eastAsia"/>
          <w:sz w:val="19"/>
        </w:rPr>
        <w:t>社援基発0727第1号、</w:t>
      </w:r>
      <w:r w:rsidR="00981417" w:rsidRPr="00D64E68">
        <w:rPr>
          <w:rFonts w:asciiTheme="majorEastAsia" w:eastAsiaTheme="majorEastAsia" w:hAnsiTheme="majorEastAsia" w:hint="eastAsia"/>
          <w:sz w:val="19"/>
        </w:rPr>
        <w:t>障障発0727第2号、老総発0727第1</w:t>
      </w:r>
      <w:r>
        <w:rPr>
          <w:rFonts w:asciiTheme="majorEastAsia" w:eastAsiaTheme="majorEastAsia" w:hAnsiTheme="majorEastAsia" w:hint="eastAsia"/>
          <w:sz w:val="19"/>
        </w:rPr>
        <w:t>号）に定める別紙1</w:t>
      </w:r>
      <w:r w:rsidR="00890B97">
        <w:rPr>
          <w:rFonts w:asciiTheme="majorEastAsia" w:eastAsiaTheme="majorEastAsia" w:hAnsiTheme="majorEastAsia" w:hint="eastAsia"/>
          <w:sz w:val="19"/>
        </w:rPr>
        <w:t>「社会福祉法人会計基準適用上</w:t>
      </w:r>
      <w:r w:rsidR="00981417" w:rsidRPr="00D64E68">
        <w:rPr>
          <w:rFonts w:asciiTheme="majorEastAsia" w:eastAsiaTheme="majorEastAsia" w:hAnsiTheme="majorEastAsia" w:hint="eastAsia"/>
          <w:sz w:val="19"/>
        </w:rPr>
        <w:t>の留意事項（運用指針）」中、別添3の資金収支計算書勘定科目において事業活動による支出に設けられている科目のうち、府子本第254号通知別表6の収支計算分析表において、それぞれ人件費支出、事務費支出及び事業費支出として掲げた科目を指す。</w:t>
      </w:r>
    </w:p>
    <w:p w14:paraId="0DF71F61" w14:textId="77777777" w:rsidR="00981417" w:rsidRDefault="00981417" w:rsidP="00981417">
      <w:pPr>
        <w:snapToGrid w:val="0"/>
        <w:jc w:val="left"/>
        <w:rPr>
          <w:rFonts w:asciiTheme="majorEastAsia" w:eastAsiaTheme="majorEastAsia" w:hAnsiTheme="majorEastAsia"/>
          <w:sz w:val="19"/>
        </w:rPr>
      </w:pPr>
    </w:p>
    <w:p w14:paraId="5C7B8CD3" w14:textId="77777777" w:rsidR="00981417" w:rsidRDefault="00981417" w:rsidP="00981417">
      <w:pPr>
        <w:snapToGrid w:val="0"/>
        <w:jc w:val="left"/>
        <w:rPr>
          <w:rFonts w:asciiTheme="majorEastAsia" w:eastAsiaTheme="majorEastAsia" w:hAnsiTheme="majorEastAsia"/>
          <w:sz w:val="19"/>
        </w:rPr>
      </w:pPr>
      <w:r>
        <w:rPr>
          <w:rFonts w:asciiTheme="majorEastAsia" w:eastAsiaTheme="majorEastAsia" w:hAnsiTheme="majorEastAsia" w:hint="eastAsia"/>
          <w:sz w:val="19"/>
        </w:rPr>
        <w:t>（※上記通知により示された勘定科目）</w:t>
      </w:r>
    </w:p>
    <w:tbl>
      <w:tblPr>
        <w:tblStyle w:val="a3"/>
        <w:tblW w:w="0" w:type="auto"/>
        <w:tblLook w:val="04A0" w:firstRow="1" w:lastRow="0" w:firstColumn="1" w:lastColumn="0" w:noHBand="0" w:noVBand="1"/>
      </w:tblPr>
      <w:tblGrid>
        <w:gridCol w:w="552"/>
        <w:gridCol w:w="1824"/>
        <w:gridCol w:w="7478"/>
      </w:tblGrid>
      <w:tr w:rsidR="00981417" w14:paraId="395D85A9" w14:textId="77777777" w:rsidTr="001F6331">
        <w:tc>
          <w:tcPr>
            <w:tcW w:w="2376" w:type="dxa"/>
            <w:gridSpan w:val="2"/>
            <w:tcBorders>
              <w:right w:val="single" w:sz="4" w:space="0" w:color="auto"/>
            </w:tcBorders>
          </w:tcPr>
          <w:p w14:paraId="0AD66A86" w14:textId="77777777" w:rsidR="00981417" w:rsidRDefault="00981417" w:rsidP="001F6331">
            <w:pPr>
              <w:snapToGrid w:val="0"/>
              <w:jc w:val="center"/>
              <w:rPr>
                <w:rFonts w:asciiTheme="majorEastAsia" w:eastAsiaTheme="majorEastAsia" w:hAnsiTheme="majorEastAsia"/>
                <w:sz w:val="19"/>
              </w:rPr>
            </w:pPr>
            <w:r>
              <w:rPr>
                <w:rFonts w:asciiTheme="majorEastAsia" w:eastAsiaTheme="majorEastAsia" w:hAnsiTheme="majorEastAsia" w:hint="eastAsia"/>
                <w:sz w:val="19"/>
              </w:rPr>
              <w:t>科目</w:t>
            </w:r>
          </w:p>
        </w:tc>
        <w:tc>
          <w:tcPr>
            <w:tcW w:w="7478" w:type="dxa"/>
            <w:tcBorders>
              <w:left w:val="single" w:sz="4" w:space="0" w:color="auto"/>
            </w:tcBorders>
          </w:tcPr>
          <w:p w14:paraId="5EC1516C" w14:textId="77777777" w:rsidR="00981417" w:rsidRDefault="00981417" w:rsidP="001F6331">
            <w:pPr>
              <w:snapToGrid w:val="0"/>
              <w:jc w:val="center"/>
              <w:rPr>
                <w:rFonts w:asciiTheme="majorEastAsia" w:eastAsiaTheme="majorEastAsia" w:hAnsiTheme="majorEastAsia"/>
                <w:sz w:val="19"/>
              </w:rPr>
            </w:pPr>
            <w:r>
              <w:rPr>
                <w:rFonts w:asciiTheme="majorEastAsia" w:eastAsiaTheme="majorEastAsia" w:hAnsiTheme="majorEastAsia" w:hint="eastAsia"/>
                <w:sz w:val="19"/>
              </w:rPr>
              <w:t>説明</w:t>
            </w:r>
          </w:p>
        </w:tc>
      </w:tr>
      <w:tr w:rsidR="00981417" w14:paraId="5CE98C25" w14:textId="77777777" w:rsidTr="001F6331">
        <w:trPr>
          <w:trHeight w:val="60"/>
        </w:trPr>
        <w:tc>
          <w:tcPr>
            <w:tcW w:w="2376" w:type="dxa"/>
            <w:gridSpan w:val="2"/>
            <w:tcBorders>
              <w:bottom w:val="nil"/>
              <w:right w:val="single" w:sz="4" w:space="0" w:color="auto"/>
            </w:tcBorders>
          </w:tcPr>
          <w:p w14:paraId="53DD6DAC"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人件費</w:t>
            </w:r>
          </w:p>
        </w:tc>
        <w:tc>
          <w:tcPr>
            <w:tcW w:w="7478" w:type="dxa"/>
            <w:tcBorders>
              <w:left w:val="single" w:sz="4" w:space="0" w:color="auto"/>
              <w:bottom w:val="nil"/>
            </w:tcBorders>
          </w:tcPr>
          <w:p w14:paraId="70C5520C" w14:textId="77777777" w:rsidR="00981417" w:rsidRDefault="00981417" w:rsidP="001F6331">
            <w:pPr>
              <w:snapToGrid w:val="0"/>
              <w:jc w:val="left"/>
              <w:rPr>
                <w:rFonts w:asciiTheme="majorEastAsia" w:eastAsiaTheme="majorEastAsia" w:hAnsiTheme="majorEastAsia"/>
                <w:sz w:val="19"/>
              </w:rPr>
            </w:pPr>
          </w:p>
        </w:tc>
      </w:tr>
      <w:tr w:rsidR="00981417" w14:paraId="774739F8" w14:textId="77777777" w:rsidTr="001F6331">
        <w:trPr>
          <w:trHeight w:val="70"/>
        </w:trPr>
        <w:tc>
          <w:tcPr>
            <w:tcW w:w="552" w:type="dxa"/>
            <w:tcBorders>
              <w:top w:val="nil"/>
              <w:bottom w:val="nil"/>
              <w:right w:val="nil"/>
            </w:tcBorders>
          </w:tcPr>
          <w:p w14:paraId="06B255F7"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(1)</w:t>
            </w:r>
          </w:p>
        </w:tc>
        <w:tc>
          <w:tcPr>
            <w:tcW w:w="1824" w:type="dxa"/>
            <w:tcBorders>
              <w:top w:val="nil"/>
              <w:left w:val="nil"/>
              <w:bottom w:val="nil"/>
              <w:right w:val="single" w:sz="4" w:space="0" w:color="auto"/>
            </w:tcBorders>
          </w:tcPr>
          <w:p w14:paraId="02989523"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職員給料支出</w:t>
            </w:r>
          </w:p>
        </w:tc>
        <w:tc>
          <w:tcPr>
            <w:tcW w:w="7478" w:type="dxa"/>
            <w:tcBorders>
              <w:top w:val="nil"/>
              <w:left w:val="single" w:sz="4" w:space="0" w:color="auto"/>
              <w:bottom w:val="nil"/>
            </w:tcBorders>
          </w:tcPr>
          <w:p w14:paraId="329E203B"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常勤職員に支払う俸給・諸手当をいう。</w:t>
            </w:r>
          </w:p>
        </w:tc>
      </w:tr>
      <w:tr w:rsidR="00981417" w14:paraId="52AC481F" w14:textId="77777777" w:rsidTr="001F6331">
        <w:trPr>
          <w:trHeight w:val="70"/>
        </w:trPr>
        <w:tc>
          <w:tcPr>
            <w:tcW w:w="552" w:type="dxa"/>
            <w:tcBorders>
              <w:top w:val="nil"/>
              <w:bottom w:val="nil"/>
              <w:right w:val="nil"/>
            </w:tcBorders>
          </w:tcPr>
          <w:p w14:paraId="0287DB54"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(2)</w:t>
            </w:r>
          </w:p>
        </w:tc>
        <w:tc>
          <w:tcPr>
            <w:tcW w:w="1824" w:type="dxa"/>
            <w:tcBorders>
              <w:top w:val="nil"/>
              <w:left w:val="nil"/>
              <w:bottom w:val="nil"/>
              <w:right w:val="single" w:sz="4" w:space="0" w:color="auto"/>
            </w:tcBorders>
          </w:tcPr>
          <w:p w14:paraId="30F5DF49"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職員賞与支出</w:t>
            </w:r>
          </w:p>
        </w:tc>
        <w:tc>
          <w:tcPr>
            <w:tcW w:w="7478" w:type="dxa"/>
            <w:tcBorders>
              <w:top w:val="nil"/>
              <w:left w:val="single" w:sz="4" w:space="0" w:color="auto"/>
              <w:bottom w:val="nil"/>
            </w:tcBorders>
          </w:tcPr>
          <w:p w14:paraId="6383CF15"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常勤職員に支払う賞与をいう。</w:t>
            </w:r>
          </w:p>
        </w:tc>
      </w:tr>
      <w:tr w:rsidR="00981417" w14:paraId="2DCAEC4F" w14:textId="77777777" w:rsidTr="001F6331">
        <w:trPr>
          <w:trHeight w:val="70"/>
        </w:trPr>
        <w:tc>
          <w:tcPr>
            <w:tcW w:w="552" w:type="dxa"/>
            <w:tcBorders>
              <w:top w:val="nil"/>
              <w:bottom w:val="nil"/>
              <w:right w:val="nil"/>
            </w:tcBorders>
          </w:tcPr>
          <w:p w14:paraId="3657B1E4" w14:textId="77777777" w:rsidR="00981417" w:rsidRPr="007E6E6A"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(3)</w:t>
            </w:r>
          </w:p>
        </w:tc>
        <w:tc>
          <w:tcPr>
            <w:tcW w:w="1824" w:type="dxa"/>
            <w:tcBorders>
              <w:top w:val="nil"/>
              <w:left w:val="nil"/>
              <w:bottom w:val="nil"/>
              <w:right w:val="single" w:sz="4" w:space="0" w:color="auto"/>
            </w:tcBorders>
          </w:tcPr>
          <w:p w14:paraId="5D504F7E"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非常勤職員給与支出</w:t>
            </w:r>
          </w:p>
        </w:tc>
        <w:tc>
          <w:tcPr>
            <w:tcW w:w="7478" w:type="dxa"/>
            <w:tcBorders>
              <w:top w:val="nil"/>
              <w:left w:val="single" w:sz="4" w:space="0" w:color="auto"/>
              <w:bottom w:val="nil"/>
            </w:tcBorders>
          </w:tcPr>
          <w:p w14:paraId="6D06828A"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非常勤職員に支払う俸給・諸手当及び賞与をいう。</w:t>
            </w:r>
          </w:p>
        </w:tc>
      </w:tr>
      <w:tr w:rsidR="00981417" w14:paraId="4B832D8A" w14:textId="77777777" w:rsidTr="001F6331">
        <w:trPr>
          <w:trHeight w:val="70"/>
        </w:trPr>
        <w:tc>
          <w:tcPr>
            <w:tcW w:w="552" w:type="dxa"/>
            <w:tcBorders>
              <w:top w:val="nil"/>
              <w:bottom w:val="nil"/>
              <w:right w:val="nil"/>
            </w:tcBorders>
          </w:tcPr>
          <w:p w14:paraId="5CD8560F"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(4)</w:t>
            </w:r>
          </w:p>
        </w:tc>
        <w:tc>
          <w:tcPr>
            <w:tcW w:w="1824" w:type="dxa"/>
            <w:tcBorders>
              <w:top w:val="nil"/>
              <w:left w:val="nil"/>
              <w:bottom w:val="nil"/>
              <w:right w:val="single" w:sz="4" w:space="0" w:color="auto"/>
            </w:tcBorders>
          </w:tcPr>
          <w:p w14:paraId="726A629A"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派遣職員費支出</w:t>
            </w:r>
          </w:p>
        </w:tc>
        <w:tc>
          <w:tcPr>
            <w:tcW w:w="7478" w:type="dxa"/>
            <w:tcBorders>
              <w:top w:val="nil"/>
              <w:left w:val="single" w:sz="4" w:space="0" w:color="auto"/>
              <w:bottom w:val="nil"/>
            </w:tcBorders>
          </w:tcPr>
          <w:p w14:paraId="76559006"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派遣会社に支払う金額をいう。</w:t>
            </w:r>
          </w:p>
        </w:tc>
      </w:tr>
      <w:tr w:rsidR="00981417" w14:paraId="33BE445F" w14:textId="77777777" w:rsidTr="001F6331">
        <w:trPr>
          <w:trHeight w:val="70"/>
        </w:trPr>
        <w:tc>
          <w:tcPr>
            <w:tcW w:w="552" w:type="dxa"/>
            <w:tcBorders>
              <w:top w:val="nil"/>
              <w:bottom w:val="nil"/>
              <w:right w:val="nil"/>
            </w:tcBorders>
          </w:tcPr>
          <w:p w14:paraId="0276EE9D"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(5)</w:t>
            </w:r>
          </w:p>
        </w:tc>
        <w:tc>
          <w:tcPr>
            <w:tcW w:w="1824" w:type="dxa"/>
            <w:tcBorders>
              <w:top w:val="nil"/>
              <w:left w:val="nil"/>
              <w:bottom w:val="nil"/>
              <w:right w:val="single" w:sz="4" w:space="0" w:color="auto"/>
            </w:tcBorders>
          </w:tcPr>
          <w:p w14:paraId="27ACAA98"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退職給付支出</w:t>
            </w:r>
          </w:p>
        </w:tc>
        <w:tc>
          <w:tcPr>
            <w:tcW w:w="7478" w:type="dxa"/>
            <w:tcBorders>
              <w:top w:val="nil"/>
              <w:left w:val="single" w:sz="4" w:space="0" w:color="auto"/>
              <w:bottom w:val="nil"/>
            </w:tcBorders>
          </w:tcPr>
          <w:p w14:paraId="26194D7C" w14:textId="706F90AC"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退職共済制</w:t>
            </w:r>
            <w:r w:rsidR="00F25038">
              <w:rPr>
                <w:rFonts w:asciiTheme="majorEastAsia" w:eastAsiaTheme="majorEastAsia" w:hAnsiTheme="majorEastAsia" w:hint="eastAsia"/>
                <w:sz w:val="19"/>
              </w:rPr>
              <w:t>度など、外部拠出型の退職手当制度に対して法人が拠出する掛金額および</w:t>
            </w:r>
            <w:r>
              <w:rPr>
                <w:rFonts w:asciiTheme="majorEastAsia" w:eastAsiaTheme="majorEastAsia" w:hAnsiTheme="majorEastAsia" w:hint="eastAsia"/>
                <w:sz w:val="19"/>
              </w:rPr>
              <w:t>退職手当として支払う金額をいう。</w:t>
            </w:r>
          </w:p>
        </w:tc>
      </w:tr>
      <w:tr w:rsidR="00981417" w14:paraId="6AA4AF1E" w14:textId="77777777" w:rsidTr="001F6331">
        <w:trPr>
          <w:trHeight w:val="70"/>
        </w:trPr>
        <w:tc>
          <w:tcPr>
            <w:tcW w:w="552" w:type="dxa"/>
            <w:tcBorders>
              <w:top w:val="nil"/>
              <w:bottom w:val="single" w:sz="4" w:space="0" w:color="auto"/>
              <w:right w:val="nil"/>
            </w:tcBorders>
          </w:tcPr>
          <w:p w14:paraId="2551BE70"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(6)</w:t>
            </w:r>
          </w:p>
        </w:tc>
        <w:tc>
          <w:tcPr>
            <w:tcW w:w="1824" w:type="dxa"/>
            <w:tcBorders>
              <w:top w:val="nil"/>
              <w:left w:val="nil"/>
              <w:bottom w:val="single" w:sz="4" w:space="0" w:color="auto"/>
              <w:right w:val="single" w:sz="4" w:space="0" w:color="auto"/>
            </w:tcBorders>
          </w:tcPr>
          <w:p w14:paraId="4C03A4EE"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法定福利費支出</w:t>
            </w:r>
          </w:p>
        </w:tc>
        <w:tc>
          <w:tcPr>
            <w:tcW w:w="7478" w:type="dxa"/>
            <w:tcBorders>
              <w:top w:val="nil"/>
              <w:left w:val="single" w:sz="4" w:space="0" w:color="auto"/>
              <w:bottom w:val="single" w:sz="4" w:space="0" w:color="auto"/>
            </w:tcBorders>
          </w:tcPr>
          <w:p w14:paraId="42DB1AEC"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法令に基づいて法人が負担する健康保健</w:t>
            </w:r>
            <w:r w:rsidR="00A86519">
              <w:rPr>
                <w:rFonts w:asciiTheme="majorEastAsia" w:eastAsiaTheme="majorEastAsia" w:hAnsiTheme="majorEastAsia" w:hint="eastAsia"/>
                <w:sz w:val="19"/>
              </w:rPr>
              <w:t>料</w:t>
            </w:r>
            <w:r>
              <w:rPr>
                <w:rFonts w:asciiTheme="majorEastAsia" w:eastAsiaTheme="majorEastAsia" w:hAnsiTheme="majorEastAsia" w:hint="eastAsia"/>
                <w:sz w:val="19"/>
              </w:rPr>
              <w:t>、厚生年金保険料、雇用保険料等の支出をいう。</w:t>
            </w:r>
          </w:p>
        </w:tc>
      </w:tr>
      <w:tr w:rsidR="00981417" w14:paraId="2C17927A" w14:textId="77777777" w:rsidTr="001F6331">
        <w:trPr>
          <w:trHeight w:val="70"/>
        </w:trPr>
        <w:tc>
          <w:tcPr>
            <w:tcW w:w="2376" w:type="dxa"/>
            <w:gridSpan w:val="2"/>
            <w:tcBorders>
              <w:top w:val="single" w:sz="4" w:space="0" w:color="auto"/>
              <w:bottom w:val="nil"/>
              <w:right w:val="single" w:sz="4" w:space="0" w:color="auto"/>
            </w:tcBorders>
          </w:tcPr>
          <w:p w14:paraId="4ADEF481"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事務費</w:t>
            </w:r>
          </w:p>
        </w:tc>
        <w:tc>
          <w:tcPr>
            <w:tcW w:w="7478" w:type="dxa"/>
            <w:tcBorders>
              <w:top w:val="single" w:sz="4" w:space="0" w:color="auto"/>
              <w:left w:val="single" w:sz="4" w:space="0" w:color="auto"/>
              <w:bottom w:val="nil"/>
            </w:tcBorders>
          </w:tcPr>
          <w:p w14:paraId="6656D433" w14:textId="77777777" w:rsidR="00981417" w:rsidRDefault="00981417" w:rsidP="001F6331">
            <w:pPr>
              <w:snapToGrid w:val="0"/>
              <w:jc w:val="left"/>
              <w:rPr>
                <w:rFonts w:asciiTheme="majorEastAsia" w:eastAsiaTheme="majorEastAsia" w:hAnsiTheme="majorEastAsia"/>
                <w:sz w:val="19"/>
              </w:rPr>
            </w:pPr>
          </w:p>
        </w:tc>
      </w:tr>
      <w:tr w:rsidR="00981417" w14:paraId="70CE6FC5" w14:textId="77777777" w:rsidTr="001F6331">
        <w:trPr>
          <w:trHeight w:val="70"/>
        </w:trPr>
        <w:tc>
          <w:tcPr>
            <w:tcW w:w="552" w:type="dxa"/>
            <w:tcBorders>
              <w:top w:val="nil"/>
              <w:bottom w:val="nil"/>
              <w:right w:val="nil"/>
            </w:tcBorders>
          </w:tcPr>
          <w:p w14:paraId="1F5B2604"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(1)</w:t>
            </w:r>
          </w:p>
        </w:tc>
        <w:tc>
          <w:tcPr>
            <w:tcW w:w="1824" w:type="dxa"/>
            <w:tcBorders>
              <w:top w:val="nil"/>
              <w:left w:val="nil"/>
              <w:bottom w:val="nil"/>
              <w:right w:val="single" w:sz="4" w:space="0" w:color="auto"/>
            </w:tcBorders>
          </w:tcPr>
          <w:p w14:paraId="06CE3D2D"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福利厚生費支出</w:t>
            </w:r>
          </w:p>
        </w:tc>
        <w:tc>
          <w:tcPr>
            <w:tcW w:w="7478" w:type="dxa"/>
            <w:tcBorders>
              <w:top w:val="nil"/>
              <w:left w:val="single" w:sz="4" w:space="0" w:color="auto"/>
              <w:bottom w:val="nil"/>
            </w:tcBorders>
          </w:tcPr>
          <w:p w14:paraId="310D9308"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役員・職員が福利施設を利用する場合における事業主負担額、健康診断その他福利厚生のために要する法定外福利費をいう。</w:t>
            </w:r>
          </w:p>
        </w:tc>
      </w:tr>
      <w:tr w:rsidR="00981417" w14:paraId="17CC79F8" w14:textId="77777777" w:rsidTr="001F6331">
        <w:trPr>
          <w:trHeight w:val="70"/>
        </w:trPr>
        <w:tc>
          <w:tcPr>
            <w:tcW w:w="552" w:type="dxa"/>
            <w:tcBorders>
              <w:top w:val="nil"/>
              <w:bottom w:val="nil"/>
              <w:right w:val="nil"/>
            </w:tcBorders>
          </w:tcPr>
          <w:p w14:paraId="3AA2DEEA"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(2)</w:t>
            </w:r>
          </w:p>
        </w:tc>
        <w:tc>
          <w:tcPr>
            <w:tcW w:w="1824" w:type="dxa"/>
            <w:tcBorders>
              <w:top w:val="nil"/>
              <w:left w:val="nil"/>
              <w:bottom w:val="nil"/>
              <w:right w:val="single" w:sz="4" w:space="0" w:color="auto"/>
            </w:tcBorders>
          </w:tcPr>
          <w:p w14:paraId="154E84B6"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職員被服費支出</w:t>
            </w:r>
          </w:p>
        </w:tc>
        <w:tc>
          <w:tcPr>
            <w:tcW w:w="7478" w:type="dxa"/>
            <w:tcBorders>
              <w:top w:val="nil"/>
              <w:left w:val="single" w:sz="4" w:space="0" w:color="auto"/>
              <w:bottom w:val="nil"/>
            </w:tcBorders>
          </w:tcPr>
          <w:p w14:paraId="0045FB75"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職員に支給又は貸与する白衣、予防衣、診察衣、作業衣などの購入、</w:t>
            </w:r>
            <w:r w:rsidR="00A86519">
              <w:rPr>
                <w:rFonts w:asciiTheme="majorEastAsia" w:eastAsiaTheme="majorEastAsia" w:hAnsiTheme="majorEastAsia" w:hint="eastAsia"/>
                <w:sz w:val="19"/>
              </w:rPr>
              <w:t>洗濯</w:t>
            </w:r>
            <w:r>
              <w:rPr>
                <w:rFonts w:asciiTheme="majorEastAsia" w:eastAsiaTheme="majorEastAsia" w:hAnsiTheme="majorEastAsia" w:hint="eastAsia"/>
                <w:sz w:val="19"/>
              </w:rPr>
              <w:t>等の支出をいう。</w:t>
            </w:r>
          </w:p>
        </w:tc>
      </w:tr>
      <w:tr w:rsidR="00981417" w14:paraId="7908B4F7" w14:textId="77777777" w:rsidTr="001F6331">
        <w:trPr>
          <w:trHeight w:val="70"/>
        </w:trPr>
        <w:tc>
          <w:tcPr>
            <w:tcW w:w="552" w:type="dxa"/>
            <w:tcBorders>
              <w:top w:val="nil"/>
              <w:bottom w:val="nil"/>
              <w:right w:val="nil"/>
            </w:tcBorders>
          </w:tcPr>
          <w:p w14:paraId="1A6FD6FF"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(3)</w:t>
            </w:r>
          </w:p>
        </w:tc>
        <w:tc>
          <w:tcPr>
            <w:tcW w:w="1824" w:type="dxa"/>
            <w:tcBorders>
              <w:top w:val="nil"/>
              <w:left w:val="nil"/>
              <w:bottom w:val="nil"/>
              <w:right w:val="single" w:sz="4" w:space="0" w:color="auto"/>
            </w:tcBorders>
          </w:tcPr>
          <w:p w14:paraId="4F97A373"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旅費交通費支出</w:t>
            </w:r>
          </w:p>
        </w:tc>
        <w:tc>
          <w:tcPr>
            <w:tcW w:w="7478" w:type="dxa"/>
            <w:tcBorders>
              <w:top w:val="nil"/>
              <w:left w:val="single" w:sz="4" w:space="0" w:color="auto"/>
              <w:bottom w:val="nil"/>
            </w:tcBorders>
          </w:tcPr>
          <w:p w14:paraId="07664243"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業務に係る役員・職員の出張旅費及び交通費（ただし、研究、研修のための旅費を除く）をいう。</w:t>
            </w:r>
          </w:p>
        </w:tc>
      </w:tr>
      <w:tr w:rsidR="00981417" w14:paraId="71277F4D" w14:textId="77777777" w:rsidTr="001F6331">
        <w:trPr>
          <w:trHeight w:val="70"/>
        </w:trPr>
        <w:tc>
          <w:tcPr>
            <w:tcW w:w="552" w:type="dxa"/>
            <w:tcBorders>
              <w:top w:val="nil"/>
              <w:bottom w:val="nil"/>
              <w:right w:val="nil"/>
            </w:tcBorders>
          </w:tcPr>
          <w:p w14:paraId="5E136383"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sz w:val="19"/>
              </w:rPr>
              <w:t>(4)</w:t>
            </w:r>
          </w:p>
        </w:tc>
        <w:tc>
          <w:tcPr>
            <w:tcW w:w="1824" w:type="dxa"/>
            <w:tcBorders>
              <w:top w:val="nil"/>
              <w:left w:val="nil"/>
              <w:bottom w:val="nil"/>
              <w:right w:val="single" w:sz="4" w:space="0" w:color="auto"/>
            </w:tcBorders>
          </w:tcPr>
          <w:p w14:paraId="28DD7521"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研修研究費支出</w:t>
            </w:r>
          </w:p>
        </w:tc>
        <w:tc>
          <w:tcPr>
            <w:tcW w:w="7478" w:type="dxa"/>
            <w:tcBorders>
              <w:top w:val="nil"/>
              <w:left w:val="single" w:sz="4" w:space="0" w:color="auto"/>
              <w:bottom w:val="nil"/>
            </w:tcBorders>
          </w:tcPr>
          <w:p w14:paraId="52E332FA"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役員・職員に対する教育訓練に直接要する支出（研究・研修のための旅費を含む）をいう。</w:t>
            </w:r>
          </w:p>
        </w:tc>
      </w:tr>
      <w:tr w:rsidR="00981417" w14:paraId="007D9A8D" w14:textId="77777777" w:rsidTr="001F6331">
        <w:trPr>
          <w:trHeight w:val="70"/>
        </w:trPr>
        <w:tc>
          <w:tcPr>
            <w:tcW w:w="552" w:type="dxa"/>
            <w:tcBorders>
              <w:top w:val="nil"/>
              <w:bottom w:val="nil"/>
              <w:right w:val="nil"/>
            </w:tcBorders>
          </w:tcPr>
          <w:p w14:paraId="134BAF0D"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(5)</w:t>
            </w:r>
          </w:p>
        </w:tc>
        <w:tc>
          <w:tcPr>
            <w:tcW w:w="1824" w:type="dxa"/>
            <w:tcBorders>
              <w:top w:val="nil"/>
              <w:left w:val="nil"/>
              <w:bottom w:val="nil"/>
              <w:right w:val="single" w:sz="4" w:space="0" w:color="auto"/>
            </w:tcBorders>
          </w:tcPr>
          <w:p w14:paraId="598745C9"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事務消耗品費支出</w:t>
            </w:r>
          </w:p>
        </w:tc>
        <w:tc>
          <w:tcPr>
            <w:tcW w:w="7478" w:type="dxa"/>
            <w:tcBorders>
              <w:top w:val="nil"/>
              <w:left w:val="single" w:sz="4" w:space="0" w:color="auto"/>
              <w:bottom w:val="nil"/>
            </w:tcBorders>
          </w:tcPr>
          <w:p w14:paraId="358D1579"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事務用に必要な消耗品及び器具什器のうち、固定資産の購入に該当しないものの支出をいう。</w:t>
            </w:r>
          </w:p>
        </w:tc>
      </w:tr>
      <w:tr w:rsidR="00981417" w14:paraId="6B5BB421" w14:textId="77777777" w:rsidTr="001F6331">
        <w:trPr>
          <w:trHeight w:val="70"/>
        </w:trPr>
        <w:tc>
          <w:tcPr>
            <w:tcW w:w="552" w:type="dxa"/>
            <w:tcBorders>
              <w:top w:val="nil"/>
              <w:bottom w:val="nil"/>
              <w:right w:val="nil"/>
            </w:tcBorders>
          </w:tcPr>
          <w:p w14:paraId="6D9ED3A9"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(6)</w:t>
            </w:r>
          </w:p>
        </w:tc>
        <w:tc>
          <w:tcPr>
            <w:tcW w:w="1824" w:type="dxa"/>
            <w:tcBorders>
              <w:top w:val="nil"/>
              <w:left w:val="nil"/>
              <w:bottom w:val="nil"/>
              <w:right w:val="single" w:sz="4" w:space="0" w:color="auto"/>
            </w:tcBorders>
          </w:tcPr>
          <w:p w14:paraId="012ADC55"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印刷製本費支出</w:t>
            </w:r>
          </w:p>
        </w:tc>
        <w:tc>
          <w:tcPr>
            <w:tcW w:w="7478" w:type="dxa"/>
            <w:tcBorders>
              <w:top w:val="nil"/>
              <w:left w:val="single" w:sz="4" w:space="0" w:color="auto"/>
              <w:bottom w:val="nil"/>
            </w:tcBorders>
          </w:tcPr>
          <w:p w14:paraId="6453511D"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事務に必要な書類、諸用紙、関係資料などの印刷及び製本に要する支出をいう。</w:t>
            </w:r>
          </w:p>
        </w:tc>
      </w:tr>
      <w:tr w:rsidR="00981417" w14:paraId="63E6044E" w14:textId="77777777" w:rsidTr="001F6331">
        <w:trPr>
          <w:trHeight w:val="70"/>
        </w:trPr>
        <w:tc>
          <w:tcPr>
            <w:tcW w:w="552" w:type="dxa"/>
            <w:tcBorders>
              <w:top w:val="nil"/>
              <w:bottom w:val="nil"/>
              <w:right w:val="nil"/>
            </w:tcBorders>
          </w:tcPr>
          <w:p w14:paraId="381A3F30"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(7)</w:t>
            </w:r>
          </w:p>
        </w:tc>
        <w:tc>
          <w:tcPr>
            <w:tcW w:w="1824" w:type="dxa"/>
            <w:tcBorders>
              <w:top w:val="nil"/>
              <w:left w:val="nil"/>
              <w:bottom w:val="nil"/>
              <w:right w:val="single" w:sz="4" w:space="0" w:color="auto"/>
            </w:tcBorders>
          </w:tcPr>
          <w:p w14:paraId="61F6EF2D"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水道光熱費支出</w:t>
            </w:r>
          </w:p>
        </w:tc>
        <w:tc>
          <w:tcPr>
            <w:tcW w:w="7478" w:type="dxa"/>
            <w:tcBorders>
              <w:top w:val="nil"/>
              <w:left w:val="single" w:sz="4" w:space="0" w:color="auto"/>
              <w:bottom w:val="nil"/>
            </w:tcBorders>
          </w:tcPr>
          <w:p w14:paraId="594269E9"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事務用の電気、ガス、水道等の支出をいう。</w:t>
            </w:r>
          </w:p>
        </w:tc>
      </w:tr>
      <w:tr w:rsidR="00981417" w14:paraId="0265FF09" w14:textId="77777777" w:rsidTr="001F6331">
        <w:trPr>
          <w:trHeight w:val="70"/>
        </w:trPr>
        <w:tc>
          <w:tcPr>
            <w:tcW w:w="552" w:type="dxa"/>
            <w:tcBorders>
              <w:top w:val="nil"/>
              <w:bottom w:val="nil"/>
              <w:right w:val="nil"/>
            </w:tcBorders>
          </w:tcPr>
          <w:p w14:paraId="0A401D6C"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(8)</w:t>
            </w:r>
          </w:p>
        </w:tc>
        <w:tc>
          <w:tcPr>
            <w:tcW w:w="1824" w:type="dxa"/>
            <w:tcBorders>
              <w:top w:val="nil"/>
              <w:left w:val="nil"/>
              <w:bottom w:val="nil"/>
              <w:right w:val="single" w:sz="4" w:space="0" w:color="auto"/>
            </w:tcBorders>
          </w:tcPr>
          <w:p w14:paraId="58B58017"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燃料費支出</w:t>
            </w:r>
          </w:p>
        </w:tc>
        <w:tc>
          <w:tcPr>
            <w:tcW w:w="7478" w:type="dxa"/>
            <w:tcBorders>
              <w:top w:val="nil"/>
              <w:left w:val="single" w:sz="4" w:space="0" w:color="auto"/>
              <w:bottom w:val="nil"/>
            </w:tcBorders>
          </w:tcPr>
          <w:p w14:paraId="45FFD39D"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事務用の灯油、重油等の燃料（車両費で計上する燃料費を除く）をいう。</w:t>
            </w:r>
          </w:p>
        </w:tc>
      </w:tr>
      <w:tr w:rsidR="00981417" w14:paraId="041B0F68" w14:textId="77777777" w:rsidTr="001F6331">
        <w:trPr>
          <w:trHeight w:val="70"/>
        </w:trPr>
        <w:tc>
          <w:tcPr>
            <w:tcW w:w="552" w:type="dxa"/>
            <w:tcBorders>
              <w:top w:val="nil"/>
              <w:bottom w:val="nil"/>
              <w:right w:val="nil"/>
            </w:tcBorders>
          </w:tcPr>
          <w:p w14:paraId="1DF5BD4F"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(9)</w:t>
            </w:r>
          </w:p>
        </w:tc>
        <w:tc>
          <w:tcPr>
            <w:tcW w:w="1824" w:type="dxa"/>
            <w:tcBorders>
              <w:top w:val="nil"/>
              <w:left w:val="nil"/>
              <w:bottom w:val="nil"/>
              <w:right w:val="single" w:sz="4" w:space="0" w:color="auto"/>
            </w:tcBorders>
          </w:tcPr>
          <w:p w14:paraId="776C4CA6"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修繕費支出</w:t>
            </w:r>
          </w:p>
        </w:tc>
        <w:tc>
          <w:tcPr>
            <w:tcW w:w="7478" w:type="dxa"/>
            <w:tcBorders>
              <w:top w:val="nil"/>
              <w:left w:val="single" w:sz="4" w:space="0" w:color="auto"/>
              <w:bottom w:val="nil"/>
            </w:tcBorders>
          </w:tcPr>
          <w:p w14:paraId="10C5820E"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建物、器具及び備品等の修繕又は模様替えの支出をいう。ただし、建物、器具及び備品を改良し、耐用年数を延長させるような資本的支出を含まない。</w:t>
            </w:r>
          </w:p>
        </w:tc>
      </w:tr>
      <w:tr w:rsidR="00981417" w14:paraId="022BDFCE" w14:textId="77777777" w:rsidTr="001F6331">
        <w:trPr>
          <w:trHeight w:val="70"/>
        </w:trPr>
        <w:tc>
          <w:tcPr>
            <w:tcW w:w="552" w:type="dxa"/>
            <w:tcBorders>
              <w:top w:val="nil"/>
              <w:bottom w:val="nil"/>
              <w:right w:val="nil"/>
            </w:tcBorders>
          </w:tcPr>
          <w:p w14:paraId="1D2AC4BA"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(10)</w:t>
            </w:r>
          </w:p>
        </w:tc>
        <w:tc>
          <w:tcPr>
            <w:tcW w:w="1824" w:type="dxa"/>
            <w:tcBorders>
              <w:top w:val="nil"/>
              <w:left w:val="nil"/>
              <w:bottom w:val="nil"/>
              <w:right w:val="single" w:sz="4" w:space="0" w:color="auto"/>
            </w:tcBorders>
          </w:tcPr>
          <w:p w14:paraId="0CC9D30A"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通信運搬費支出</w:t>
            </w:r>
          </w:p>
        </w:tc>
        <w:tc>
          <w:tcPr>
            <w:tcW w:w="7478" w:type="dxa"/>
            <w:tcBorders>
              <w:top w:val="nil"/>
              <w:left w:val="single" w:sz="4" w:space="0" w:color="auto"/>
              <w:bottom w:val="nil"/>
            </w:tcBorders>
          </w:tcPr>
          <w:p w14:paraId="35B1D457"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電話、電報、ファックスの使用料、インターネット接続料及び切手代、葉書代その他通信・運搬に要する支出をいう。</w:t>
            </w:r>
          </w:p>
        </w:tc>
      </w:tr>
      <w:tr w:rsidR="00981417" w14:paraId="46E7C981" w14:textId="77777777" w:rsidTr="001F6331">
        <w:trPr>
          <w:trHeight w:val="70"/>
        </w:trPr>
        <w:tc>
          <w:tcPr>
            <w:tcW w:w="552" w:type="dxa"/>
            <w:tcBorders>
              <w:top w:val="nil"/>
              <w:bottom w:val="nil"/>
              <w:right w:val="nil"/>
            </w:tcBorders>
          </w:tcPr>
          <w:p w14:paraId="68359F46"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(11)</w:t>
            </w:r>
          </w:p>
        </w:tc>
        <w:tc>
          <w:tcPr>
            <w:tcW w:w="1824" w:type="dxa"/>
            <w:tcBorders>
              <w:top w:val="nil"/>
              <w:left w:val="nil"/>
              <w:bottom w:val="nil"/>
              <w:right w:val="single" w:sz="4" w:space="0" w:color="auto"/>
            </w:tcBorders>
          </w:tcPr>
          <w:p w14:paraId="6C2C3E89"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会議費支出</w:t>
            </w:r>
          </w:p>
        </w:tc>
        <w:tc>
          <w:tcPr>
            <w:tcW w:w="7478" w:type="dxa"/>
            <w:tcBorders>
              <w:top w:val="nil"/>
              <w:left w:val="single" w:sz="4" w:space="0" w:color="auto"/>
              <w:bottom w:val="nil"/>
            </w:tcBorders>
          </w:tcPr>
          <w:p w14:paraId="7867F325"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会議時における茶菓子代、食事代等の支出をいう。</w:t>
            </w:r>
          </w:p>
        </w:tc>
      </w:tr>
      <w:tr w:rsidR="00981417" w14:paraId="431D57AA" w14:textId="77777777" w:rsidTr="001F6331">
        <w:trPr>
          <w:trHeight w:val="70"/>
        </w:trPr>
        <w:tc>
          <w:tcPr>
            <w:tcW w:w="552" w:type="dxa"/>
            <w:tcBorders>
              <w:top w:val="nil"/>
              <w:bottom w:val="nil"/>
              <w:right w:val="nil"/>
            </w:tcBorders>
          </w:tcPr>
          <w:p w14:paraId="452A2577"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(12)</w:t>
            </w:r>
          </w:p>
        </w:tc>
        <w:tc>
          <w:tcPr>
            <w:tcW w:w="1824" w:type="dxa"/>
            <w:tcBorders>
              <w:top w:val="nil"/>
              <w:left w:val="nil"/>
              <w:bottom w:val="nil"/>
              <w:right w:val="single" w:sz="4" w:space="0" w:color="auto"/>
            </w:tcBorders>
          </w:tcPr>
          <w:p w14:paraId="7CEC2AA2"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広報費支出</w:t>
            </w:r>
          </w:p>
        </w:tc>
        <w:tc>
          <w:tcPr>
            <w:tcW w:w="7478" w:type="dxa"/>
            <w:tcBorders>
              <w:top w:val="nil"/>
              <w:left w:val="single" w:sz="4" w:space="0" w:color="auto"/>
              <w:bottom w:val="nil"/>
            </w:tcBorders>
          </w:tcPr>
          <w:p w14:paraId="0B2C71FB"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施設及び事業所の広告料、パンフレット・機関誌・広報誌作成などの印刷製本費等に要する支出をいう。</w:t>
            </w:r>
          </w:p>
        </w:tc>
      </w:tr>
      <w:tr w:rsidR="00981417" w14:paraId="0B597728" w14:textId="77777777" w:rsidTr="001F6331">
        <w:trPr>
          <w:trHeight w:val="70"/>
        </w:trPr>
        <w:tc>
          <w:tcPr>
            <w:tcW w:w="552" w:type="dxa"/>
            <w:tcBorders>
              <w:top w:val="nil"/>
              <w:bottom w:val="nil"/>
              <w:right w:val="nil"/>
            </w:tcBorders>
          </w:tcPr>
          <w:p w14:paraId="57B8F869"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(13)</w:t>
            </w:r>
          </w:p>
        </w:tc>
        <w:tc>
          <w:tcPr>
            <w:tcW w:w="1824" w:type="dxa"/>
            <w:tcBorders>
              <w:top w:val="nil"/>
              <w:left w:val="nil"/>
              <w:bottom w:val="nil"/>
              <w:right w:val="single" w:sz="4" w:space="0" w:color="auto"/>
            </w:tcBorders>
          </w:tcPr>
          <w:p w14:paraId="6E1EC44F"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業務委託費支出</w:t>
            </w:r>
          </w:p>
        </w:tc>
        <w:tc>
          <w:tcPr>
            <w:tcW w:w="7478" w:type="dxa"/>
            <w:tcBorders>
              <w:top w:val="nil"/>
              <w:left w:val="single" w:sz="4" w:space="0" w:color="auto"/>
              <w:bottom w:val="nil"/>
            </w:tcBorders>
          </w:tcPr>
          <w:p w14:paraId="2D5E07AE"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洗濯、清掃、夜間警備及び給食（給食材料費を除く）など施設の業務の一部を他に委託するための支出（保守料を除く）をいう。必要に応じて検査委託、給食委託、寝具委託、医事委託、清掃委託など、小区分で更に細分化することができる。</w:t>
            </w:r>
          </w:p>
        </w:tc>
      </w:tr>
      <w:tr w:rsidR="00981417" w14:paraId="54428AF6" w14:textId="77777777" w:rsidTr="001F6331">
        <w:trPr>
          <w:trHeight w:val="70"/>
        </w:trPr>
        <w:tc>
          <w:tcPr>
            <w:tcW w:w="552" w:type="dxa"/>
            <w:tcBorders>
              <w:top w:val="nil"/>
              <w:bottom w:val="nil"/>
              <w:right w:val="nil"/>
            </w:tcBorders>
          </w:tcPr>
          <w:p w14:paraId="023CDDF3"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(14)</w:t>
            </w:r>
          </w:p>
        </w:tc>
        <w:tc>
          <w:tcPr>
            <w:tcW w:w="1824" w:type="dxa"/>
            <w:tcBorders>
              <w:top w:val="nil"/>
              <w:left w:val="nil"/>
              <w:bottom w:val="nil"/>
              <w:right w:val="single" w:sz="4" w:space="0" w:color="auto"/>
            </w:tcBorders>
          </w:tcPr>
          <w:p w14:paraId="741B7164"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手数料支出</w:t>
            </w:r>
          </w:p>
        </w:tc>
        <w:tc>
          <w:tcPr>
            <w:tcW w:w="7478" w:type="dxa"/>
            <w:tcBorders>
              <w:top w:val="nil"/>
              <w:left w:val="single" w:sz="4" w:space="0" w:color="auto"/>
              <w:bottom w:val="nil"/>
            </w:tcBorders>
          </w:tcPr>
          <w:p w14:paraId="5BD9F96C"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役務提供に係る支出のうち、業務委託費以外のものをいう。</w:t>
            </w:r>
          </w:p>
        </w:tc>
      </w:tr>
      <w:tr w:rsidR="00981417" w14:paraId="334794AE" w14:textId="77777777" w:rsidTr="001F6331">
        <w:trPr>
          <w:trHeight w:val="70"/>
        </w:trPr>
        <w:tc>
          <w:tcPr>
            <w:tcW w:w="552" w:type="dxa"/>
            <w:tcBorders>
              <w:top w:val="nil"/>
              <w:bottom w:val="nil"/>
              <w:right w:val="nil"/>
            </w:tcBorders>
          </w:tcPr>
          <w:p w14:paraId="17D9DA55"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(15)</w:t>
            </w:r>
          </w:p>
        </w:tc>
        <w:tc>
          <w:tcPr>
            <w:tcW w:w="1824" w:type="dxa"/>
            <w:tcBorders>
              <w:top w:val="nil"/>
              <w:left w:val="nil"/>
              <w:bottom w:val="nil"/>
              <w:right w:val="single" w:sz="4" w:space="0" w:color="auto"/>
            </w:tcBorders>
          </w:tcPr>
          <w:p w14:paraId="1B99B5FD"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保険料支出</w:t>
            </w:r>
          </w:p>
        </w:tc>
        <w:tc>
          <w:tcPr>
            <w:tcW w:w="7478" w:type="dxa"/>
            <w:tcBorders>
              <w:top w:val="nil"/>
              <w:left w:val="single" w:sz="4" w:space="0" w:color="auto"/>
              <w:bottom w:val="nil"/>
            </w:tcBorders>
          </w:tcPr>
          <w:p w14:paraId="72E76CD8" w14:textId="14F8518D"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生命保険料及び建物、</w:t>
            </w:r>
            <w:r w:rsidR="00AC68CF">
              <w:rPr>
                <w:rFonts w:asciiTheme="majorEastAsia" w:eastAsiaTheme="majorEastAsia" w:hAnsiTheme="majorEastAsia" w:hint="eastAsia"/>
                <w:sz w:val="19"/>
              </w:rPr>
              <w:t>車両</w:t>
            </w:r>
            <w:r>
              <w:rPr>
                <w:rFonts w:asciiTheme="majorEastAsia" w:eastAsiaTheme="majorEastAsia" w:hAnsiTheme="majorEastAsia" w:hint="eastAsia"/>
                <w:sz w:val="19"/>
              </w:rPr>
              <w:t>運搬具、器具及び備品等に係る損害保険契約に基づく保険料をいう。ただし、福利厚生費に該当するものを除く。</w:t>
            </w:r>
          </w:p>
        </w:tc>
      </w:tr>
      <w:tr w:rsidR="00981417" w14:paraId="098DCBCE" w14:textId="77777777" w:rsidTr="001F6331">
        <w:trPr>
          <w:trHeight w:val="70"/>
        </w:trPr>
        <w:tc>
          <w:tcPr>
            <w:tcW w:w="552" w:type="dxa"/>
            <w:tcBorders>
              <w:top w:val="nil"/>
              <w:bottom w:val="nil"/>
              <w:right w:val="nil"/>
            </w:tcBorders>
          </w:tcPr>
          <w:p w14:paraId="5C1F9493"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(16)</w:t>
            </w:r>
          </w:p>
        </w:tc>
        <w:tc>
          <w:tcPr>
            <w:tcW w:w="1824" w:type="dxa"/>
            <w:tcBorders>
              <w:top w:val="nil"/>
              <w:left w:val="nil"/>
              <w:bottom w:val="nil"/>
              <w:right w:val="single" w:sz="4" w:space="0" w:color="auto"/>
            </w:tcBorders>
          </w:tcPr>
          <w:p w14:paraId="4293C28A"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賃借料支出</w:t>
            </w:r>
          </w:p>
        </w:tc>
        <w:tc>
          <w:tcPr>
            <w:tcW w:w="7478" w:type="dxa"/>
            <w:tcBorders>
              <w:top w:val="nil"/>
              <w:left w:val="single" w:sz="4" w:space="0" w:color="auto"/>
              <w:bottom w:val="nil"/>
            </w:tcBorders>
          </w:tcPr>
          <w:p w14:paraId="399AFAA1" w14:textId="6F39135C" w:rsidR="00981417" w:rsidRDefault="00981417" w:rsidP="00320EA3">
            <w:pPr>
              <w:snapToGrid w:val="0"/>
              <w:jc w:val="left"/>
              <w:rPr>
                <w:rFonts w:asciiTheme="majorEastAsia" w:eastAsiaTheme="majorEastAsia" w:hAnsiTheme="majorEastAsia"/>
                <w:sz w:val="19"/>
              </w:rPr>
            </w:pPr>
            <w:r>
              <w:rPr>
                <w:rFonts w:asciiTheme="majorEastAsia" w:eastAsiaTheme="majorEastAsia" w:hAnsiTheme="majorEastAsia" w:hint="eastAsia"/>
                <w:sz w:val="19"/>
              </w:rPr>
              <w:t>固定資産に計上を要しない器</w:t>
            </w:r>
            <w:r w:rsidR="00320EA3">
              <w:rPr>
                <w:rFonts w:asciiTheme="majorEastAsia" w:eastAsiaTheme="majorEastAsia" w:hAnsiTheme="majorEastAsia" w:hint="eastAsia"/>
                <w:sz w:val="19"/>
              </w:rPr>
              <w:t>機</w:t>
            </w:r>
            <w:r>
              <w:rPr>
                <w:rFonts w:asciiTheme="majorEastAsia" w:eastAsiaTheme="majorEastAsia" w:hAnsiTheme="majorEastAsia" w:hint="eastAsia"/>
                <w:sz w:val="19"/>
              </w:rPr>
              <w:t>等のリース料、レンタル料をいう。</w:t>
            </w:r>
          </w:p>
        </w:tc>
      </w:tr>
      <w:tr w:rsidR="00981417" w14:paraId="606807B1" w14:textId="77777777" w:rsidTr="001F6331">
        <w:trPr>
          <w:trHeight w:val="70"/>
        </w:trPr>
        <w:tc>
          <w:tcPr>
            <w:tcW w:w="552" w:type="dxa"/>
            <w:tcBorders>
              <w:top w:val="nil"/>
              <w:bottom w:val="nil"/>
              <w:right w:val="nil"/>
            </w:tcBorders>
          </w:tcPr>
          <w:p w14:paraId="1FD06518"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(17)</w:t>
            </w:r>
          </w:p>
        </w:tc>
        <w:tc>
          <w:tcPr>
            <w:tcW w:w="1824" w:type="dxa"/>
            <w:tcBorders>
              <w:top w:val="nil"/>
              <w:left w:val="nil"/>
              <w:bottom w:val="nil"/>
              <w:right w:val="single" w:sz="4" w:space="0" w:color="auto"/>
            </w:tcBorders>
          </w:tcPr>
          <w:p w14:paraId="18C31998"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保守料支出</w:t>
            </w:r>
          </w:p>
        </w:tc>
        <w:tc>
          <w:tcPr>
            <w:tcW w:w="7478" w:type="dxa"/>
            <w:tcBorders>
              <w:top w:val="nil"/>
              <w:left w:val="single" w:sz="4" w:space="0" w:color="auto"/>
              <w:bottom w:val="nil"/>
            </w:tcBorders>
          </w:tcPr>
          <w:p w14:paraId="0FB9A7D3"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建物、各種機器等の保守・点検料等をいう。</w:t>
            </w:r>
          </w:p>
        </w:tc>
      </w:tr>
      <w:tr w:rsidR="00981417" w14:paraId="1F48DCAC" w14:textId="77777777" w:rsidTr="001F6331">
        <w:trPr>
          <w:trHeight w:val="70"/>
        </w:trPr>
        <w:tc>
          <w:tcPr>
            <w:tcW w:w="552" w:type="dxa"/>
            <w:tcBorders>
              <w:top w:val="nil"/>
              <w:bottom w:val="single" w:sz="4" w:space="0" w:color="auto"/>
              <w:right w:val="nil"/>
            </w:tcBorders>
          </w:tcPr>
          <w:p w14:paraId="11FBFA6E"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(18)</w:t>
            </w:r>
          </w:p>
        </w:tc>
        <w:tc>
          <w:tcPr>
            <w:tcW w:w="1824" w:type="dxa"/>
            <w:tcBorders>
              <w:top w:val="nil"/>
              <w:left w:val="nil"/>
              <w:bottom w:val="single" w:sz="4" w:space="0" w:color="auto"/>
              <w:right w:val="single" w:sz="4" w:space="0" w:color="auto"/>
            </w:tcBorders>
          </w:tcPr>
          <w:p w14:paraId="0AC2FB5F"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雑支出</w:t>
            </w:r>
          </w:p>
        </w:tc>
        <w:tc>
          <w:tcPr>
            <w:tcW w:w="7478" w:type="dxa"/>
            <w:tcBorders>
              <w:top w:val="nil"/>
              <w:left w:val="single" w:sz="4" w:space="0" w:color="auto"/>
              <w:bottom w:val="single" w:sz="4" w:space="0" w:color="auto"/>
            </w:tcBorders>
          </w:tcPr>
          <w:p w14:paraId="753221D5"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事務費のうち、他のいずれにも属さない支出をいう。</w:t>
            </w:r>
          </w:p>
        </w:tc>
      </w:tr>
      <w:tr w:rsidR="00981417" w14:paraId="0AB75E46" w14:textId="77777777" w:rsidTr="001F6331">
        <w:trPr>
          <w:trHeight w:val="70"/>
        </w:trPr>
        <w:tc>
          <w:tcPr>
            <w:tcW w:w="2376" w:type="dxa"/>
            <w:gridSpan w:val="2"/>
            <w:tcBorders>
              <w:top w:val="single" w:sz="4" w:space="0" w:color="auto"/>
              <w:bottom w:val="nil"/>
              <w:right w:val="single" w:sz="4" w:space="0" w:color="auto"/>
            </w:tcBorders>
          </w:tcPr>
          <w:p w14:paraId="4946625D"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事業費</w:t>
            </w:r>
          </w:p>
        </w:tc>
        <w:tc>
          <w:tcPr>
            <w:tcW w:w="7478" w:type="dxa"/>
            <w:tcBorders>
              <w:top w:val="single" w:sz="4" w:space="0" w:color="auto"/>
              <w:left w:val="single" w:sz="4" w:space="0" w:color="auto"/>
              <w:bottom w:val="nil"/>
            </w:tcBorders>
          </w:tcPr>
          <w:p w14:paraId="2C386640" w14:textId="77777777" w:rsidR="00981417" w:rsidRDefault="00981417" w:rsidP="001F6331">
            <w:pPr>
              <w:snapToGrid w:val="0"/>
              <w:jc w:val="left"/>
              <w:rPr>
                <w:rFonts w:asciiTheme="majorEastAsia" w:eastAsiaTheme="majorEastAsia" w:hAnsiTheme="majorEastAsia"/>
                <w:sz w:val="19"/>
              </w:rPr>
            </w:pPr>
          </w:p>
        </w:tc>
      </w:tr>
      <w:tr w:rsidR="00981417" w14:paraId="7374D5DA" w14:textId="77777777" w:rsidTr="001F6331">
        <w:trPr>
          <w:trHeight w:val="70"/>
        </w:trPr>
        <w:tc>
          <w:tcPr>
            <w:tcW w:w="552" w:type="dxa"/>
            <w:tcBorders>
              <w:top w:val="nil"/>
              <w:bottom w:val="nil"/>
              <w:right w:val="nil"/>
            </w:tcBorders>
          </w:tcPr>
          <w:p w14:paraId="37A85FAC"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(1)</w:t>
            </w:r>
          </w:p>
        </w:tc>
        <w:tc>
          <w:tcPr>
            <w:tcW w:w="1824" w:type="dxa"/>
            <w:tcBorders>
              <w:top w:val="nil"/>
              <w:left w:val="nil"/>
              <w:bottom w:val="nil"/>
              <w:right w:val="single" w:sz="4" w:space="0" w:color="auto"/>
            </w:tcBorders>
          </w:tcPr>
          <w:p w14:paraId="516B24D2"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給食費支出</w:t>
            </w:r>
          </w:p>
        </w:tc>
        <w:tc>
          <w:tcPr>
            <w:tcW w:w="7478" w:type="dxa"/>
            <w:tcBorders>
              <w:top w:val="nil"/>
              <w:left w:val="single" w:sz="4" w:space="0" w:color="auto"/>
              <w:bottom w:val="nil"/>
            </w:tcBorders>
          </w:tcPr>
          <w:p w14:paraId="1670763E"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食材及び食品の支出をいう。なお、給食業務を外部委託している施設又は事業所にあっては、材料費を計上すること。</w:t>
            </w:r>
          </w:p>
        </w:tc>
      </w:tr>
      <w:tr w:rsidR="00981417" w14:paraId="47BAEE71" w14:textId="77777777" w:rsidTr="001F6331">
        <w:trPr>
          <w:trHeight w:val="70"/>
        </w:trPr>
        <w:tc>
          <w:tcPr>
            <w:tcW w:w="552" w:type="dxa"/>
            <w:tcBorders>
              <w:top w:val="nil"/>
              <w:bottom w:val="nil"/>
              <w:right w:val="nil"/>
            </w:tcBorders>
          </w:tcPr>
          <w:p w14:paraId="643D0846"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(2)</w:t>
            </w:r>
          </w:p>
        </w:tc>
        <w:tc>
          <w:tcPr>
            <w:tcW w:w="1824" w:type="dxa"/>
            <w:tcBorders>
              <w:top w:val="nil"/>
              <w:left w:val="nil"/>
              <w:bottom w:val="nil"/>
              <w:right w:val="single" w:sz="4" w:space="0" w:color="auto"/>
            </w:tcBorders>
          </w:tcPr>
          <w:p w14:paraId="14735DD8"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保健衛生費支出</w:t>
            </w:r>
          </w:p>
        </w:tc>
        <w:tc>
          <w:tcPr>
            <w:tcW w:w="7478" w:type="dxa"/>
            <w:tcBorders>
              <w:top w:val="nil"/>
              <w:left w:val="single" w:sz="4" w:space="0" w:color="auto"/>
              <w:bottom w:val="nil"/>
            </w:tcBorders>
          </w:tcPr>
          <w:p w14:paraId="28E3D6FA"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利用者の健康診断の実施、施設内又は事業所内の消毒等に要する支出をいう。</w:t>
            </w:r>
          </w:p>
        </w:tc>
      </w:tr>
      <w:tr w:rsidR="00981417" w14:paraId="52678500" w14:textId="77777777" w:rsidTr="001F6331">
        <w:trPr>
          <w:trHeight w:val="70"/>
        </w:trPr>
        <w:tc>
          <w:tcPr>
            <w:tcW w:w="552" w:type="dxa"/>
            <w:tcBorders>
              <w:top w:val="nil"/>
              <w:bottom w:val="nil"/>
              <w:right w:val="nil"/>
            </w:tcBorders>
          </w:tcPr>
          <w:p w14:paraId="695A32AD"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(3)</w:t>
            </w:r>
          </w:p>
        </w:tc>
        <w:tc>
          <w:tcPr>
            <w:tcW w:w="1824" w:type="dxa"/>
            <w:tcBorders>
              <w:top w:val="nil"/>
              <w:left w:val="nil"/>
              <w:bottom w:val="nil"/>
              <w:right w:val="single" w:sz="4" w:space="0" w:color="auto"/>
            </w:tcBorders>
          </w:tcPr>
          <w:p w14:paraId="4456F795"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保育材料費支出</w:t>
            </w:r>
          </w:p>
        </w:tc>
        <w:tc>
          <w:tcPr>
            <w:tcW w:w="7478" w:type="dxa"/>
            <w:tcBorders>
              <w:top w:val="nil"/>
              <w:left w:val="single" w:sz="4" w:space="0" w:color="auto"/>
              <w:bottom w:val="nil"/>
            </w:tcBorders>
          </w:tcPr>
          <w:p w14:paraId="5764D5B6"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保育に必要な文具材料、絵本等の支出及び運動会等の行事を実施するための支出をいう。</w:t>
            </w:r>
          </w:p>
        </w:tc>
      </w:tr>
      <w:tr w:rsidR="00981417" w14:paraId="02C497A6" w14:textId="77777777" w:rsidTr="001F6331">
        <w:trPr>
          <w:trHeight w:val="70"/>
        </w:trPr>
        <w:tc>
          <w:tcPr>
            <w:tcW w:w="552" w:type="dxa"/>
            <w:tcBorders>
              <w:top w:val="nil"/>
              <w:bottom w:val="nil"/>
              <w:right w:val="nil"/>
            </w:tcBorders>
          </w:tcPr>
          <w:p w14:paraId="686641B1"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(4)</w:t>
            </w:r>
          </w:p>
        </w:tc>
        <w:tc>
          <w:tcPr>
            <w:tcW w:w="1824" w:type="dxa"/>
            <w:tcBorders>
              <w:top w:val="nil"/>
              <w:left w:val="nil"/>
              <w:bottom w:val="nil"/>
              <w:right w:val="single" w:sz="4" w:space="0" w:color="auto"/>
            </w:tcBorders>
          </w:tcPr>
          <w:p w14:paraId="35F30455"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水道光熱費支出</w:t>
            </w:r>
          </w:p>
        </w:tc>
        <w:tc>
          <w:tcPr>
            <w:tcW w:w="7478" w:type="dxa"/>
            <w:tcBorders>
              <w:top w:val="nil"/>
              <w:left w:val="single" w:sz="4" w:space="0" w:color="auto"/>
              <w:bottom w:val="nil"/>
            </w:tcBorders>
          </w:tcPr>
          <w:p w14:paraId="46FA1356"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利用者に直接必要な電気、ガス、水道等の支出をいう。</w:t>
            </w:r>
          </w:p>
        </w:tc>
      </w:tr>
      <w:tr w:rsidR="00981417" w14:paraId="3D2987E4" w14:textId="77777777" w:rsidTr="001F6331">
        <w:trPr>
          <w:trHeight w:val="70"/>
        </w:trPr>
        <w:tc>
          <w:tcPr>
            <w:tcW w:w="552" w:type="dxa"/>
            <w:tcBorders>
              <w:top w:val="nil"/>
              <w:bottom w:val="nil"/>
              <w:right w:val="nil"/>
            </w:tcBorders>
          </w:tcPr>
          <w:p w14:paraId="4AFA60C5"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(5)</w:t>
            </w:r>
          </w:p>
        </w:tc>
        <w:tc>
          <w:tcPr>
            <w:tcW w:w="1824" w:type="dxa"/>
            <w:tcBorders>
              <w:top w:val="nil"/>
              <w:left w:val="nil"/>
              <w:bottom w:val="nil"/>
              <w:right w:val="single" w:sz="4" w:space="0" w:color="auto"/>
            </w:tcBorders>
          </w:tcPr>
          <w:p w14:paraId="025F3885"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燃料費支出</w:t>
            </w:r>
          </w:p>
        </w:tc>
        <w:tc>
          <w:tcPr>
            <w:tcW w:w="7478" w:type="dxa"/>
            <w:tcBorders>
              <w:top w:val="nil"/>
              <w:left w:val="single" w:sz="4" w:space="0" w:color="auto"/>
              <w:bottom w:val="nil"/>
            </w:tcBorders>
          </w:tcPr>
          <w:p w14:paraId="1A07ED5B" w14:textId="5D0B5F0B"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利用者に直接必要な灯油、重油等の燃料費（</w:t>
            </w:r>
            <w:r w:rsidR="00AC68CF">
              <w:rPr>
                <w:rFonts w:asciiTheme="majorEastAsia" w:eastAsiaTheme="majorEastAsia" w:hAnsiTheme="majorEastAsia" w:hint="eastAsia"/>
                <w:sz w:val="19"/>
              </w:rPr>
              <w:t>車両</w:t>
            </w:r>
            <w:r>
              <w:rPr>
                <w:rFonts w:asciiTheme="majorEastAsia" w:eastAsiaTheme="majorEastAsia" w:hAnsiTheme="majorEastAsia" w:hint="eastAsia"/>
                <w:sz w:val="19"/>
              </w:rPr>
              <w:t>費で計上する燃料費を除く）をいう。</w:t>
            </w:r>
          </w:p>
        </w:tc>
      </w:tr>
      <w:tr w:rsidR="00981417" w14:paraId="2760F597" w14:textId="77777777" w:rsidTr="001F6331">
        <w:trPr>
          <w:trHeight w:val="70"/>
        </w:trPr>
        <w:tc>
          <w:tcPr>
            <w:tcW w:w="552" w:type="dxa"/>
            <w:tcBorders>
              <w:top w:val="nil"/>
              <w:bottom w:val="nil"/>
              <w:right w:val="nil"/>
            </w:tcBorders>
          </w:tcPr>
          <w:p w14:paraId="7D4EF969"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(6)</w:t>
            </w:r>
          </w:p>
        </w:tc>
        <w:tc>
          <w:tcPr>
            <w:tcW w:w="1824" w:type="dxa"/>
            <w:tcBorders>
              <w:top w:val="nil"/>
              <w:left w:val="nil"/>
              <w:bottom w:val="nil"/>
              <w:right w:val="single" w:sz="4" w:space="0" w:color="auto"/>
            </w:tcBorders>
          </w:tcPr>
          <w:p w14:paraId="59C32B34"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消耗器具備品費支出</w:t>
            </w:r>
          </w:p>
        </w:tc>
        <w:tc>
          <w:tcPr>
            <w:tcW w:w="7478" w:type="dxa"/>
            <w:tcBorders>
              <w:top w:val="nil"/>
              <w:left w:val="single" w:sz="4" w:space="0" w:color="auto"/>
              <w:bottom w:val="nil"/>
            </w:tcBorders>
          </w:tcPr>
          <w:p w14:paraId="2F5D3FAF"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利用者の処遇に</w:t>
            </w:r>
            <w:r w:rsidR="00A86519">
              <w:rPr>
                <w:rFonts w:asciiTheme="majorEastAsia" w:eastAsiaTheme="majorEastAsia" w:hAnsiTheme="majorEastAsia" w:hint="eastAsia"/>
                <w:sz w:val="19"/>
              </w:rPr>
              <w:t>直接</w:t>
            </w:r>
            <w:r>
              <w:rPr>
                <w:rFonts w:asciiTheme="majorEastAsia" w:eastAsiaTheme="majorEastAsia" w:hAnsiTheme="majorEastAsia" w:hint="eastAsia"/>
                <w:sz w:val="19"/>
              </w:rPr>
              <w:t>使用する介護用品以外の消耗品、器具備品で、固定資産の購入に該当しない支出をいう。</w:t>
            </w:r>
          </w:p>
        </w:tc>
      </w:tr>
      <w:tr w:rsidR="00981417" w14:paraId="72F8E02D" w14:textId="77777777" w:rsidTr="001F6331">
        <w:trPr>
          <w:trHeight w:val="70"/>
        </w:trPr>
        <w:tc>
          <w:tcPr>
            <w:tcW w:w="552" w:type="dxa"/>
            <w:tcBorders>
              <w:top w:val="nil"/>
              <w:bottom w:val="nil"/>
              <w:right w:val="nil"/>
            </w:tcBorders>
          </w:tcPr>
          <w:p w14:paraId="4DBA739A"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(7)</w:t>
            </w:r>
          </w:p>
        </w:tc>
        <w:tc>
          <w:tcPr>
            <w:tcW w:w="1824" w:type="dxa"/>
            <w:tcBorders>
              <w:top w:val="nil"/>
              <w:left w:val="nil"/>
              <w:bottom w:val="nil"/>
              <w:right w:val="single" w:sz="4" w:space="0" w:color="auto"/>
            </w:tcBorders>
          </w:tcPr>
          <w:p w14:paraId="04F1BB4F"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保険料支出</w:t>
            </w:r>
          </w:p>
        </w:tc>
        <w:tc>
          <w:tcPr>
            <w:tcW w:w="7478" w:type="dxa"/>
            <w:tcBorders>
              <w:top w:val="nil"/>
              <w:left w:val="single" w:sz="4" w:space="0" w:color="auto"/>
              <w:bottom w:val="nil"/>
            </w:tcBorders>
          </w:tcPr>
          <w:p w14:paraId="48AB6971"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利用者に対する生命保険料及び損害保険料をいう。</w:t>
            </w:r>
          </w:p>
        </w:tc>
      </w:tr>
      <w:tr w:rsidR="00981417" w14:paraId="6511B75A" w14:textId="77777777" w:rsidTr="001F6331">
        <w:trPr>
          <w:trHeight w:val="70"/>
        </w:trPr>
        <w:tc>
          <w:tcPr>
            <w:tcW w:w="552" w:type="dxa"/>
            <w:tcBorders>
              <w:top w:val="nil"/>
              <w:bottom w:val="nil"/>
              <w:right w:val="nil"/>
            </w:tcBorders>
          </w:tcPr>
          <w:p w14:paraId="50BD0D2A"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(8)</w:t>
            </w:r>
          </w:p>
        </w:tc>
        <w:tc>
          <w:tcPr>
            <w:tcW w:w="1824" w:type="dxa"/>
            <w:tcBorders>
              <w:top w:val="nil"/>
              <w:left w:val="nil"/>
              <w:bottom w:val="nil"/>
              <w:right w:val="single" w:sz="4" w:space="0" w:color="auto"/>
            </w:tcBorders>
          </w:tcPr>
          <w:p w14:paraId="7FAEF6F8"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賃借料支出</w:t>
            </w:r>
          </w:p>
        </w:tc>
        <w:tc>
          <w:tcPr>
            <w:tcW w:w="7478" w:type="dxa"/>
            <w:tcBorders>
              <w:top w:val="nil"/>
              <w:left w:val="single" w:sz="4" w:space="0" w:color="auto"/>
              <w:bottom w:val="nil"/>
            </w:tcBorders>
          </w:tcPr>
          <w:p w14:paraId="76458BD1"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利用者が利用する器具及び備品等のリース料、レンタル料をいう。</w:t>
            </w:r>
          </w:p>
        </w:tc>
      </w:tr>
      <w:tr w:rsidR="00981417" w14:paraId="36D4FAA6" w14:textId="77777777" w:rsidTr="001F6331">
        <w:trPr>
          <w:trHeight w:val="70"/>
        </w:trPr>
        <w:tc>
          <w:tcPr>
            <w:tcW w:w="552" w:type="dxa"/>
            <w:tcBorders>
              <w:top w:val="nil"/>
              <w:bottom w:val="nil"/>
              <w:right w:val="nil"/>
            </w:tcBorders>
          </w:tcPr>
          <w:p w14:paraId="73B3DD38"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(9)</w:t>
            </w:r>
          </w:p>
        </w:tc>
        <w:tc>
          <w:tcPr>
            <w:tcW w:w="1824" w:type="dxa"/>
            <w:tcBorders>
              <w:top w:val="nil"/>
              <w:left w:val="nil"/>
              <w:bottom w:val="nil"/>
              <w:right w:val="single" w:sz="4" w:space="0" w:color="auto"/>
            </w:tcBorders>
          </w:tcPr>
          <w:p w14:paraId="563AB244"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車両費支出</w:t>
            </w:r>
          </w:p>
        </w:tc>
        <w:tc>
          <w:tcPr>
            <w:tcW w:w="7478" w:type="dxa"/>
            <w:tcBorders>
              <w:top w:val="nil"/>
              <w:left w:val="single" w:sz="4" w:space="0" w:color="auto"/>
              <w:bottom w:val="nil"/>
            </w:tcBorders>
          </w:tcPr>
          <w:p w14:paraId="24D5BD89"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乗用車、送迎用自動車、救急車等の燃料費、車両検査等</w:t>
            </w:r>
            <w:r w:rsidR="00A86519">
              <w:rPr>
                <w:rFonts w:asciiTheme="majorEastAsia" w:eastAsiaTheme="majorEastAsia" w:hAnsiTheme="majorEastAsia" w:hint="eastAsia"/>
                <w:sz w:val="19"/>
              </w:rPr>
              <w:t>の支出をいう。</w:t>
            </w:r>
          </w:p>
        </w:tc>
      </w:tr>
      <w:tr w:rsidR="00981417" w14:paraId="59338A76" w14:textId="77777777" w:rsidTr="001F6331">
        <w:trPr>
          <w:trHeight w:val="533"/>
        </w:trPr>
        <w:tc>
          <w:tcPr>
            <w:tcW w:w="552" w:type="dxa"/>
            <w:tcBorders>
              <w:top w:val="nil"/>
              <w:bottom w:val="single" w:sz="4" w:space="0" w:color="auto"/>
              <w:right w:val="nil"/>
            </w:tcBorders>
          </w:tcPr>
          <w:p w14:paraId="23A08FE4" w14:textId="77777777" w:rsidR="00981417" w:rsidRDefault="00981417" w:rsidP="001F6331">
            <w:pPr>
              <w:snapToGrid w:val="0"/>
              <w:jc w:val="right"/>
              <w:rPr>
                <w:rFonts w:asciiTheme="majorEastAsia" w:eastAsiaTheme="majorEastAsia" w:hAnsiTheme="majorEastAsia"/>
                <w:sz w:val="19"/>
              </w:rPr>
            </w:pPr>
            <w:r>
              <w:rPr>
                <w:rFonts w:asciiTheme="majorEastAsia" w:eastAsiaTheme="majorEastAsia" w:hAnsiTheme="majorEastAsia" w:hint="eastAsia"/>
                <w:sz w:val="19"/>
              </w:rPr>
              <w:t>(10)</w:t>
            </w:r>
          </w:p>
        </w:tc>
        <w:tc>
          <w:tcPr>
            <w:tcW w:w="1824" w:type="dxa"/>
            <w:tcBorders>
              <w:top w:val="nil"/>
              <w:left w:val="nil"/>
              <w:bottom w:val="single" w:sz="4" w:space="0" w:color="auto"/>
              <w:right w:val="single" w:sz="4" w:space="0" w:color="auto"/>
            </w:tcBorders>
          </w:tcPr>
          <w:p w14:paraId="61BCF2A5"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雑支出</w:t>
            </w:r>
          </w:p>
        </w:tc>
        <w:tc>
          <w:tcPr>
            <w:tcW w:w="7478" w:type="dxa"/>
            <w:tcBorders>
              <w:top w:val="nil"/>
              <w:left w:val="single" w:sz="4" w:space="0" w:color="auto"/>
              <w:bottom w:val="single" w:sz="4" w:space="0" w:color="auto"/>
            </w:tcBorders>
          </w:tcPr>
          <w:p w14:paraId="28B59576" w14:textId="77777777" w:rsidR="00981417" w:rsidRDefault="00981417" w:rsidP="001F6331">
            <w:pPr>
              <w:snapToGrid w:val="0"/>
              <w:jc w:val="left"/>
              <w:rPr>
                <w:rFonts w:asciiTheme="majorEastAsia" w:eastAsiaTheme="majorEastAsia" w:hAnsiTheme="majorEastAsia"/>
                <w:sz w:val="19"/>
              </w:rPr>
            </w:pPr>
            <w:r>
              <w:rPr>
                <w:rFonts w:asciiTheme="majorEastAsia" w:eastAsiaTheme="majorEastAsia" w:hAnsiTheme="majorEastAsia" w:hint="eastAsia"/>
                <w:sz w:val="19"/>
              </w:rPr>
              <w:t>事業費のうち、他のいずれにも属さない支出をいう。</w:t>
            </w:r>
          </w:p>
        </w:tc>
      </w:tr>
    </w:tbl>
    <w:p w14:paraId="2953AC5B" w14:textId="77777777" w:rsidR="00981417" w:rsidRPr="00981417" w:rsidRDefault="00981417" w:rsidP="00981417">
      <w:pPr>
        <w:widowControl/>
        <w:jc w:val="left"/>
        <w:rPr>
          <w:rFonts w:asciiTheme="majorEastAsia" w:eastAsiaTheme="majorEastAsia" w:hAnsiTheme="majorEastAsia"/>
          <w:sz w:val="21"/>
        </w:rPr>
      </w:pPr>
    </w:p>
    <w:sectPr w:rsidR="00981417" w:rsidRPr="00981417" w:rsidSect="00D05100">
      <w:pgSz w:w="11906" w:h="16838" w:code="9"/>
      <w:pgMar w:top="1134" w:right="1134" w:bottom="851" w:left="1134" w:header="851" w:footer="454" w:gutter="0"/>
      <w:cols w:space="425"/>
      <w:docGrid w:type="linesAndChars" w:linePitch="33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67C82" w14:textId="77777777" w:rsidR="00032A55" w:rsidRDefault="00032A55" w:rsidP="00A520D2">
      <w:r>
        <w:separator/>
      </w:r>
    </w:p>
  </w:endnote>
  <w:endnote w:type="continuationSeparator" w:id="0">
    <w:p w14:paraId="0BF38E83" w14:textId="77777777" w:rsidR="00032A55" w:rsidRDefault="00032A55"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AE649" w14:textId="77777777" w:rsidR="00032A55" w:rsidRPr="00B30DCE" w:rsidRDefault="00032A55" w:rsidP="00A3124F">
    <w:pPr>
      <w:pStyle w:val="a6"/>
      <w:jc w:val="center"/>
      <w:rPr>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113419"/>
      <w:docPartObj>
        <w:docPartGallery w:val="Page Numbers (Bottom of Page)"/>
        <w:docPartUnique/>
      </w:docPartObj>
    </w:sdtPr>
    <w:sdtEndPr/>
    <w:sdtContent>
      <w:sdt>
        <w:sdtPr>
          <w:id w:val="-972755342"/>
          <w:docPartObj>
            <w:docPartGallery w:val="Page Numbers (Top of Page)"/>
            <w:docPartUnique/>
          </w:docPartObj>
        </w:sdtPr>
        <w:sdtEndPr/>
        <w:sdtContent>
          <w:p w14:paraId="187D3C22" w14:textId="22D38D08" w:rsidR="00032A55" w:rsidRPr="00B30DCE" w:rsidRDefault="00032A55"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E30DAE">
              <w:rPr>
                <w:b/>
                <w:bCs/>
                <w:noProof/>
              </w:rPr>
              <w:t>18</w:t>
            </w:r>
            <w:r>
              <w:rPr>
                <w:b/>
                <w:bCs/>
                <w:szCs w:val="24"/>
              </w:rPr>
              <w:fldChar w:fldCharType="end"/>
            </w:r>
            <w:r>
              <w:rPr>
                <w:lang w:val="ja-JP"/>
              </w:rPr>
              <w:t xml:space="preserve"> / </w:t>
            </w:r>
            <w:r>
              <w:rPr>
                <w:b/>
                <w:bCs/>
                <w:szCs w:val="24"/>
              </w:rPr>
              <w:fldChar w:fldCharType="begin"/>
            </w:r>
            <w:r>
              <w:rPr>
                <w:b/>
                <w:bCs/>
                <w:szCs w:val="24"/>
              </w:rPr>
              <w:instrText xml:space="preserve"> =</w:instrText>
            </w:r>
            <w:r>
              <w:rPr>
                <w:b/>
                <w:bCs/>
                <w:szCs w:val="24"/>
              </w:rPr>
              <w:fldChar w:fldCharType="begin"/>
            </w:r>
            <w:r>
              <w:rPr>
                <w:b/>
                <w:bCs/>
              </w:rPr>
              <w:instrText>NUMPAGES</w:instrText>
            </w:r>
            <w:r>
              <w:rPr>
                <w:b/>
                <w:bCs/>
                <w:szCs w:val="24"/>
              </w:rPr>
              <w:fldChar w:fldCharType="separate"/>
            </w:r>
            <w:r w:rsidR="00E30DAE">
              <w:rPr>
                <w:b/>
                <w:bCs/>
                <w:noProof/>
              </w:rPr>
              <w:instrText>20</w:instrText>
            </w:r>
            <w:r>
              <w:rPr>
                <w:b/>
                <w:bCs/>
                <w:szCs w:val="24"/>
              </w:rPr>
              <w:fldChar w:fldCharType="end"/>
            </w:r>
            <w:r>
              <w:rPr>
                <w:b/>
                <w:bCs/>
                <w:szCs w:val="24"/>
              </w:rPr>
              <w:instrText>- 2</w:instrText>
            </w:r>
            <w:r>
              <w:rPr>
                <w:b/>
                <w:bCs/>
                <w:szCs w:val="24"/>
              </w:rPr>
              <w:fldChar w:fldCharType="separate"/>
            </w:r>
            <w:r w:rsidR="00E30DAE">
              <w:rPr>
                <w:b/>
                <w:bCs/>
                <w:noProof/>
                <w:szCs w:val="24"/>
              </w:rPr>
              <w:t>18</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BEBE1" w14:textId="77777777" w:rsidR="00032A55" w:rsidRDefault="00032A55" w:rsidP="00A520D2">
      <w:r>
        <w:separator/>
      </w:r>
    </w:p>
  </w:footnote>
  <w:footnote w:type="continuationSeparator" w:id="0">
    <w:p w14:paraId="25EE9B44" w14:textId="77777777" w:rsidR="00032A55" w:rsidRDefault="00032A55"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6485B"/>
    <w:multiLevelType w:val="hybridMultilevel"/>
    <w:tmpl w:val="D070018E"/>
    <w:lvl w:ilvl="0" w:tplc="53486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A7A6F"/>
    <w:multiLevelType w:val="hybridMultilevel"/>
    <w:tmpl w:val="842606BE"/>
    <w:lvl w:ilvl="0" w:tplc="14BCF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594F39"/>
    <w:multiLevelType w:val="hybridMultilevel"/>
    <w:tmpl w:val="10305884"/>
    <w:lvl w:ilvl="0" w:tplc="737011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366A99"/>
    <w:multiLevelType w:val="hybridMultilevel"/>
    <w:tmpl w:val="1400C14E"/>
    <w:lvl w:ilvl="0" w:tplc="16480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367D82"/>
    <w:multiLevelType w:val="hybridMultilevel"/>
    <w:tmpl w:val="0810942C"/>
    <w:lvl w:ilvl="0" w:tplc="7FF2E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327E56"/>
    <w:multiLevelType w:val="hybridMultilevel"/>
    <w:tmpl w:val="B1802D0C"/>
    <w:lvl w:ilvl="0" w:tplc="30F8E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7A59DA"/>
    <w:multiLevelType w:val="hybridMultilevel"/>
    <w:tmpl w:val="5E64A6A0"/>
    <w:lvl w:ilvl="0" w:tplc="3E080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982832"/>
    <w:multiLevelType w:val="hybridMultilevel"/>
    <w:tmpl w:val="F3A0E4CE"/>
    <w:lvl w:ilvl="0" w:tplc="DC4E5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39"/>
  <w:drawingGridHorizontalSpacing w:val="109"/>
  <w:drawingGridVerticalSpacing w:val="165"/>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4D"/>
    <w:rsid w:val="000004FC"/>
    <w:rsid w:val="00000FD8"/>
    <w:rsid w:val="00001863"/>
    <w:rsid w:val="00001D5C"/>
    <w:rsid w:val="00002751"/>
    <w:rsid w:val="000028EE"/>
    <w:rsid w:val="00003A55"/>
    <w:rsid w:val="00004E42"/>
    <w:rsid w:val="00005D5E"/>
    <w:rsid w:val="00005EAD"/>
    <w:rsid w:val="00006399"/>
    <w:rsid w:val="00007EAD"/>
    <w:rsid w:val="00010CA1"/>
    <w:rsid w:val="00011457"/>
    <w:rsid w:val="0001274F"/>
    <w:rsid w:val="00012A27"/>
    <w:rsid w:val="000154AE"/>
    <w:rsid w:val="0001588A"/>
    <w:rsid w:val="00015F9C"/>
    <w:rsid w:val="00016CD8"/>
    <w:rsid w:val="00016D58"/>
    <w:rsid w:val="000202A6"/>
    <w:rsid w:val="00020A53"/>
    <w:rsid w:val="000215E1"/>
    <w:rsid w:val="00021CA2"/>
    <w:rsid w:val="0002312B"/>
    <w:rsid w:val="000246EB"/>
    <w:rsid w:val="000255C3"/>
    <w:rsid w:val="00025E44"/>
    <w:rsid w:val="00026BAD"/>
    <w:rsid w:val="00030F2F"/>
    <w:rsid w:val="00032377"/>
    <w:rsid w:val="00032A55"/>
    <w:rsid w:val="00033C51"/>
    <w:rsid w:val="00033CC3"/>
    <w:rsid w:val="0003495C"/>
    <w:rsid w:val="00036FC8"/>
    <w:rsid w:val="00040A19"/>
    <w:rsid w:val="00041D6C"/>
    <w:rsid w:val="000428BE"/>
    <w:rsid w:val="000462F8"/>
    <w:rsid w:val="000502DB"/>
    <w:rsid w:val="0005080B"/>
    <w:rsid w:val="00052998"/>
    <w:rsid w:val="000533F1"/>
    <w:rsid w:val="00054D62"/>
    <w:rsid w:val="00056BD7"/>
    <w:rsid w:val="00056D22"/>
    <w:rsid w:val="00057ADA"/>
    <w:rsid w:val="00057CB8"/>
    <w:rsid w:val="00060316"/>
    <w:rsid w:val="00061B3E"/>
    <w:rsid w:val="00064378"/>
    <w:rsid w:val="000652F6"/>
    <w:rsid w:val="00065CEA"/>
    <w:rsid w:val="00065EA1"/>
    <w:rsid w:val="0006644B"/>
    <w:rsid w:val="00066577"/>
    <w:rsid w:val="00066E3D"/>
    <w:rsid w:val="00070C73"/>
    <w:rsid w:val="00071930"/>
    <w:rsid w:val="00071958"/>
    <w:rsid w:val="00071E0B"/>
    <w:rsid w:val="0007246B"/>
    <w:rsid w:val="0007431A"/>
    <w:rsid w:val="00076C85"/>
    <w:rsid w:val="00077031"/>
    <w:rsid w:val="000808B9"/>
    <w:rsid w:val="00080AA5"/>
    <w:rsid w:val="000812BF"/>
    <w:rsid w:val="00082022"/>
    <w:rsid w:val="00083F95"/>
    <w:rsid w:val="000846D6"/>
    <w:rsid w:val="00084D24"/>
    <w:rsid w:val="000850E2"/>
    <w:rsid w:val="00085FC2"/>
    <w:rsid w:val="000907F2"/>
    <w:rsid w:val="00091069"/>
    <w:rsid w:val="00091F51"/>
    <w:rsid w:val="00091F7C"/>
    <w:rsid w:val="00093C9C"/>
    <w:rsid w:val="00095E2B"/>
    <w:rsid w:val="000960AA"/>
    <w:rsid w:val="00096D63"/>
    <w:rsid w:val="000A04B4"/>
    <w:rsid w:val="000A3B30"/>
    <w:rsid w:val="000A6D5C"/>
    <w:rsid w:val="000A796D"/>
    <w:rsid w:val="000B3363"/>
    <w:rsid w:val="000B3DA4"/>
    <w:rsid w:val="000B6593"/>
    <w:rsid w:val="000B67F7"/>
    <w:rsid w:val="000B6D93"/>
    <w:rsid w:val="000B73C7"/>
    <w:rsid w:val="000B74E8"/>
    <w:rsid w:val="000B7513"/>
    <w:rsid w:val="000B7A56"/>
    <w:rsid w:val="000B7EDF"/>
    <w:rsid w:val="000C03F7"/>
    <w:rsid w:val="000C1443"/>
    <w:rsid w:val="000C2748"/>
    <w:rsid w:val="000C2956"/>
    <w:rsid w:val="000C337C"/>
    <w:rsid w:val="000C4133"/>
    <w:rsid w:val="000C5D53"/>
    <w:rsid w:val="000C62E9"/>
    <w:rsid w:val="000C76BF"/>
    <w:rsid w:val="000D035C"/>
    <w:rsid w:val="000D0891"/>
    <w:rsid w:val="000D1CA9"/>
    <w:rsid w:val="000D3E10"/>
    <w:rsid w:val="000D4687"/>
    <w:rsid w:val="000D73DC"/>
    <w:rsid w:val="000E07B7"/>
    <w:rsid w:val="000E131B"/>
    <w:rsid w:val="000E376E"/>
    <w:rsid w:val="000E40A5"/>
    <w:rsid w:val="000E41ED"/>
    <w:rsid w:val="000E6003"/>
    <w:rsid w:val="000E6DCC"/>
    <w:rsid w:val="000E7370"/>
    <w:rsid w:val="000F0353"/>
    <w:rsid w:val="000F1A22"/>
    <w:rsid w:val="000F1CF5"/>
    <w:rsid w:val="000F1D1C"/>
    <w:rsid w:val="000F2ADD"/>
    <w:rsid w:val="000F4535"/>
    <w:rsid w:val="000F5B15"/>
    <w:rsid w:val="000F5C53"/>
    <w:rsid w:val="001006A8"/>
    <w:rsid w:val="00100BDC"/>
    <w:rsid w:val="00101083"/>
    <w:rsid w:val="00102A1B"/>
    <w:rsid w:val="00102BB8"/>
    <w:rsid w:val="001050CA"/>
    <w:rsid w:val="00105712"/>
    <w:rsid w:val="00107082"/>
    <w:rsid w:val="001075E1"/>
    <w:rsid w:val="00110D3A"/>
    <w:rsid w:val="001120D6"/>
    <w:rsid w:val="001137E0"/>
    <w:rsid w:val="00115D87"/>
    <w:rsid w:val="00116067"/>
    <w:rsid w:val="00116FD3"/>
    <w:rsid w:val="001173A2"/>
    <w:rsid w:val="001177DD"/>
    <w:rsid w:val="00120888"/>
    <w:rsid w:val="00120E74"/>
    <w:rsid w:val="001243B5"/>
    <w:rsid w:val="0012537C"/>
    <w:rsid w:val="00126560"/>
    <w:rsid w:val="00131131"/>
    <w:rsid w:val="00131C0F"/>
    <w:rsid w:val="001328BE"/>
    <w:rsid w:val="00132AA1"/>
    <w:rsid w:val="00133667"/>
    <w:rsid w:val="00133BAB"/>
    <w:rsid w:val="0013488C"/>
    <w:rsid w:val="00135317"/>
    <w:rsid w:val="0013547F"/>
    <w:rsid w:val="00135572"/>
    <w:rsid w:val="00136506"/>
    <w:rsid w:val="00137EB0"/>
    <w:rsid w:val="001400F0"/>
    <w:rsid w:val="00141CCD"/>
    <w:rsid w:val="00142760"/>
    <w:rsid w:val="00142B52"/>
    <w:rsid w:val="00143EE9"/>
    <w:rsid w:val="0014425C"/>
    <w:rsid w:val="00144BE4"/>
    <w:rsid w:val="0014508E"/>
    <w:rsid w:val="00146B9B"/>
    <w:rsid w:val="00146C01"/>
    <w:rsid w:val="00146D4A"/>
    <w:rsid w:val="001472FB"/>
    <w:rsid w:val="00147C5E"/>
    <w:rsid w:val="001504C8"/>
    <w:rsid w:val="00151F7A"/>
    <w:rsid w:val="00153582"/>
    <w:rsid w:val="00153A05"/>
    <w:rsid w:val="00157A8A"/>
    <w:rsid w:val="00157DC4"/>
    <w:rsid w:val="00161422"/>
    <w:rsid w:val="00163398"/>
    <w:rsid w:val="001636DC"/>
    <w:rsid w:val="0016455A"/>
    <w:rsid w:val="001705E6"/>
    <w:rsid w:val="001721ED"/>
    <w:rsid w:val="00175115"/>
    <w:rsid w:val="00176FBA"/>
    <w:rsid w:val="00177AF6"/>
    <w:rsid w:val="00180E02"/>
    <w:rsid w:val="0018211F"/>
    <w:rsid w:val="00185695"/>
    <w:rsid w:val="00190105"/>
    <w:rsid w:val="00190157"/>
    <w:rsid w:val="00191E24"/>
    <w:rsid w:val="00191EB2"/>
    <w:rsid w:val="00193057"/>
    <w:rsid w:val="001932C2"/>
    <w:rsid w:val="00193928"/>
    <w:rsid w:val="00193961"/>
    <w:rsid w:val="00193FF8"/>
    <w:rsid w:val="001948EC"/>
    <w:rsid w:val="001A0358"/>
    <w:rsid w:val="001A0E7E"/>
    <w:rsid w:val="001A167C"/>
    <w:rsid w:val="001A1F1C"/>
    <w:rsid w:val="001A2277"/>
    <w:rsid w:val="001A4A64"/>
    <w:rsid w:val="001A5F75"/>
    <w:rsid w:val="001A7247"/>
    <w:rsid w:val="001A79D8"/>
    <w:rsid w:val="001B08B7"/>
    <w:rsid w:val="001B10BC"/>
    <w:rsid w:val="001B1B05"/>
    <w:rsid w:val="001B1CAB"/>
    <w:rsid w:val="001B22BB"/>
    <w:rsid w:val="001B2A15"/>
    <w:rsid w:val="001B48CF"/>
    <w:rsid w:val="001B65C5"/>
    <w:rsid w:val="001B68E4"/>
    <w:rsid w:val="001C0153"/>
    <w:rsid w:val="001C0606"/>
    <w:rsid w:val="001C135B"/>
    <w:rsid w:val="001C1D26"/>
    <w:rsid w:val="001C1DE8"/>
    <w:rsid w:val="001C38C1"/>
    <w:rsid w:val="001C47B7"/>
    <w:rsid w:val="001C5293"/>
    <w:rsid w:val="001C737D"/>
    <w:rsid w:val="001C7532"/>
    <w:rsid w:val="001C7A8C"/>
    <w:rsid w:val="001D26DF"/>
    <w:rsid w:val="001D3C88"/>
    <w:rsid w:val="001D4795"/>
    <w:rsid w:val="001D574F"/>
    <w:rsid w:val="001D7334"/>
    <w:rsid w:val="001E1A5B"/>
    <w:rsid w:val="001E1CBD"/>
    <w:rsid w:val="001E217C"/>
    <w:rsid w:val="001E3C04"/>
    <w:rsid w:val="001E42D8"/>
    <w:rsid w:val="001E46AE"/>
    <w:rsid w:val="001E49DB"/>
    <w:rsid w:val="001E5D56"/>
    <w:rsid w:val="001E5F9A"/>
    <w:rsid w:val="001E60E0"/>
    <w:rsid w:val="001E6C5D"/>
    <w:rsid w:val="001E7159"/>
    <w:rsid w:val="001F0BEA"/>
    <w:rsid w:val="001F2495"/>
    <w:rsid w:val="001F2BAE"/>
    <w:rsid w:val="001F54A0"/>
    <w:rsid w:val="001F5A67"/>
    <w:rsid w:val="001F6331"/>
    <w:rsid w:val="001F678F"/>
    <w:rsid w:val="001F7177"/>
    <w:rsid w:val="0020143F"/>
    <w:rsid w:val="00201AB7"/>
    <w:rsid w:val="00202B1A"/>
    <w:rsid w:val="00204617"/>
    <w:rsid w:val="00206B34"/>
    <w:rsid w:val="00206EA9"/>
    <w:rsid w:val="00207942"/>
    <w:rsid w:val="002107C4"/>
    <w:rsid w:val="00211D29"/>
    <w:rsid w:val="00212E7B"/>
    <w:rsid w:val="002130CF"/>
    <w:rsid w:val="002132ED"/>
    <w:rsid w:val="00216526"/>
    <w:rsid w:val="00220513"/>
    <w:rsid w:val="00220E2A"/>
    <w:rsid w:val="00222DE8"/>
    <w:rsid w:val="0022459A"/>
    <w:rsid w:val="00224D5C"/>
    <w:rsid w:val="00224ED7"/>
    <w:rsid w:val="0022663B"/>
    <w:rsid w:val="0023053D"/>
    <w:rsid w:val="00230C92"/>
    <w:rsid w:val="002355B3"/>
    <w:rsid w:val="00235DC0"/>
    <w:rsid w:val="002360D4"/>
    <w:rsid w:val="0023688F"/>
    <w:rsid w:val="00237DEF"/>
    <w:rsid w:val="00240695"/>
    <w:rsid w:val="00240C47"/>
    <w:rsid w:val="00241E5B"/>
    <w:rsid w:val="002422B8"/>
    <w:rsid w:val="00242BA0"/>
    <w:rsid w:val="00243C50"/>
    <w:rsid w:val="00244454"/>
    <w:rsid w:val="00245537"/>
    <w:rsid w:val="0024628A"/>
    <w:rsid w:val="00246A69"/>
    <w:rsid w:val="00246DA1"/>
    <w:rsid w:val="0024725A"/>
    <w:rsid w:val="002478BA"/>
    <w:rsid w:val="00247DBF"/>
    <w:rsid w:val="00247F69"/>
    <w:rsid w:val="00250F2F"/>
    <w:rsid w:val="00251F93"/>
    <w:rsid w:val="00251FB9"/>
    <w:rsid w:val="002530DB"/>
    <w:rsid w:val="0025372D"/>
    <w:rsid w:val="002538A6"/>
    <w:rsid w:val="00253C5E"/>
    <w:rsid w:val="00254017"/>
    <w:rsid w:val="0025468B"/>
    <w:rsid w:val="00254806"/>
    <w:rsid w:val="00254E1C"/>
    <w:rsid w:val="0025728F"/>
    <w:rsid w:val="002579B0"/>
    <w:rsid w:val="00257D2F"/>
    <w:rsid w:val="00260055"/>
    <w:rsid w:val="00260825"/>
    <w:rsid w:val="002612C1"/>
    <w:rsid w:val="00262E9E"/>
    <w:rsid w:val="00264D7B"/>
    <w:rsid w:val="002653BC"/>
    <w:rsid w:val="00266220"/>
    <w:rsid w:val="00267C67"/>
    <w:rsid w:val="00267F2C"/>
    <w:rsid w:val="00270F9A"/>
    <w:rsid w:val="0027109F"/>
    <w:rsid w:val="0027132D"/>
    <w:rsid w:val="00271D79"/>
    <w:rsid w:val="0027217B"/>
    <w:rsid w:val="0027250B"/>
    <w:rsid w:val="00272A00"/>
    <w:rsid w:val="002760E6"/>
    <w:rsid w:val="0028030D"/>
    <w:rsid w:val="00280564"/>
    <w:rsid w:val="00280A96"/>
    <w:rsid w:val="00280E4B"/>
    <w:rsid w:val="00280F94"/>
    <w:rsid w:val="00281EBC"/>
    <w:rsid w:val="0028475C"/>
    <w:rsid w:val="00284A56"/>
    <w:rsid w:val="00286243"/>
    <w:rsid w:val="00287801"/>
    <w:rsid w:val="0029030B"/>
    <w:rsid w:val="002919BF"/>
    <w:rsid w:val="00291FFD"/>
    <w:rsid w:val="00292246"/>
    <w:rsid w:val="00296C9B"/>
    <w:rsid w:val="002A04D9"/>
    <w:rsid w:val="002A12BF"/>
    <w:rsid w:val="002A2930"/>
    <w:rsid w:val="002A2D46"/>
    <w:rsid w:val="002A37C9"/>
    <w:rsid w:val="002A4F5C"/>
    <w:rsid w:val="002B0E9A"/>
    <w:rsid w:val="002B5656"/>
    <w:rsid w:val="002B70EC"/>
    <w:rsid w:val="002B7ABB"/>
    <w:rsid w:val="002C0C84"/>
    <w:rsid w:val="002C0F73"/>
    <w:rsid w:val="002C24B4"/>
    <w:rsid w:val="002C3088"/>
    <w:rsid w:val="002C4FD7"/>
    <w:rsid w:val="002C5359"/>
    <w:rsid w:val="002C6A6B"/>
    <w:rsid w:val="002C6AB4"/>
    <w:rsid w:val="002D06B3"/>
    <w:rsid w:val="002D08F5"/>
    <w:rsid w:val="002D0C76"/>
    <w:rsid w:val="002D2A2F"/>
    <w:rsid w:val="002D3E4E"/>
    <w:rsid w:val="002D6B13"/>
    <w:rsid w:val="002D7D32"/>
    <w:rsid w:val="002E0B97"/>
    <w:rsid w:val="002E1F05"/>
    <w:rsid w:val="002E2C9E"/>
    <w:rsid w:val="002E5305"/>
    <w:rsid w:val="002E7EB6"/>
    <w:rsid w:val="002F0A7C"/>
    <w:rsid w:val="002F0F0F"/>
    <w:rsid w:val="002F1B91"/>
    <w:rsid w:val="002F2A5C"/>
    <w:rsid w:val="002F2EAB"/>
    <w:rsid w:val="002F5678"/>
    <w:rsid w:val="002F7F4A"/>
    <w:rsid w:val="0030086E"/>
    <w:rsid w:val="003017EF"/>
    <w:rsid w:val="0030209D"/>
    <w:rsid w:val="003029D4"/>
    <w:rsid w:val="0030325F"/>
    <w:rsid w:val="00303E24"/>
    <w:rsid w:val="00304661"/>
    <w:rsid w:val="003052AC"/>
    <w:rsid w:val="00306AC3"/>
    <w:rsid w:val="0031064C"/>
    <w:rsid w:val="00310855"/>
    <w:rsid w:val="0031161C"/>
    <w:rsid w:val="00314F60"/>
    <w:rsid w:val="00315E9C"/>
    <w:rsid w:val="00316541"/>
    <w:rsid w:val="003178FE"/>
    <w:rsid w:val="00317E20"/>
    <w:rsid w:val="0032005F"/>
    <w:rsid w:val="00320471"/>
    <w:rsid w:val="00320EA3"/>
    <w:rsid w:val="003217AB"/>
    <w:rsid w:val="00322097"/>
    <w:rsid w:val="00323C59"/>
    <w:rsid w:val="0032611A"/>
    <w:rsid w:val="003302F9"/>
    <w:rsid w:val="00334C2C"/>
    <w:rsid w:val="00334FAD"/>
    <w:rsid w:val="00335C50"/>
    <w:rsid w:val="0033773F"/>
    <w:rsid w:val="00340F02"/>
    <w:rsid w:val="00341D16"/>
    <w:rsid w:val="00342F5D"/>
    <w:rsid w:val="00344847"/>
    <w:rsid w:val="00344D3A"/>
    <w:rsid w:val="003469BC"/>
    <w:rsid w:val="00351263"/>
    <w:rsid w:val="00353AEF"/>
    <w:rsid w:val="0035587E"/>
    <w:rsid w:val="00355DDF"/>
    <w:rsid w:val="00355E11"/>
    <w:rsid w:val="00357011"/>
    <w:rsid w:val="00357148"/>
    <w:rsid w:val="00357965"/>
    <w:rsid w:val="00360813"/>
    <w:rsid w:val="0036092E"/>
    <w:rsid w:val="003612A4"/>
    <w:rsid w:val="003651D5"/>
    <w:rsid w:val="00365657"/>
    <w:rsid w:val="00365A33"/>
    <w:rsid w:val="00370355"/>
    <w:rsid w:val="0037143F"/>
    <w:rsid w:val="00373063"/>
    <w:rsid w:val="00373AF1"/>
    <w:rsid w:val="00373DE8"/>
    <w:rsid w:val="0037449D"/>
    <w:rsid w:val="0037640A"/>
    <w:rsid w:val="00377811"/>
    <w:rsid w:val="00377B5F"/>
    <w:rsid w:val="00381561"/>
    <w:rsid w:val="00381E73"/>
    <w:rsid w:val="00381F5A"/>
    <w:rsid w:val="0038212E"/>
    <w:rsid w:val="0038235E"/>
    <w:rsid w:val="00382AAE"/>
    <w:rsid w:val="00382CA9"/>
    <w:rsid w:val="00383926"/>
    <w:rsid w:val="00384F77"/>
    <w:rsid w:val="00385C5A"/>
    <w:rsid w:val="00386D98"/>
    <w:rsid w:val="003875F0"/>
    <w:rsid w:val="00390E3D"/>
    <w:rsid w:val="00392FFE"/>
    <w:rsid w:val="00393BFF"/>
    <w:rsid w:val="00393E35"/>
    <w:rsid w:val="00394C01"/>
    <w:rsid w:val="0039793E"/>
    <w:rsid w:val="003A0041"/>
    <w:rsid w:val="003A0AB0"/>
    <w:rsid w:val="003A1041"/>
    <w:rsid w:val="003A1E57"/>
    <w:rsid w:val="003A2A3B"/>
    <w:rsid w:val="003A3ADF"/>
    <w:rsid w:val="003A6239"/>
    <w:rsid w:val="003B0C10"/>
    <w:rsid w:val="003B2529"/>
    <w:rsid w:val="003B2B59"/>
    <w:rsid w:val="003B2BE8"/>
    <w:rsid w:val="003B3063"/>
    <w:rsid w:val="003B32BC"/>
    <w:rsid w:val="003B36A9"/>
    <w:rsid w:val="003B3CEC"/>
    <w:rsid w:val="003B3FE8"/>
    <w:rsid w:val="003B4B77"/>
    <w:rsid w:val="003B60E1"/>
    <w:rsid w:val="003B6D66"/>
    <w:rsid w:val="003B719B"/>
    <w:rsid w:val="003B7561"/>
    <w:rsid w:val="003C052F"/>
    <w:rsid w:val="003C125A"/>
    <w:rsid w:val="003C258A"/>
    <w:rsid w:val="003C28C6"/>
    <w:rsid w:val="003C2971"/>
    <w:rsid w:val="003C2B40"/>
    <w:rsid w:val="003C3496"/>
    <w:rsid w:val="003C4022"/>
    <w:rsid w:val="003C4697"/>
    <w:rsid w:val="003C4CD9"/>
    <w:rsid w:val="003C4E7E"/>
    <w:rsid w:val="003C5B24"/>
    <w:rsid w:val="003C5F75"/>
    <w:rsid w:val="003C68ED"/>
    <w:rsid w:val="003C6D4A"/>
    <w:rsid w:val="003C7436"/>
    <w:rsid w:val="003D0093"/>
    <w:rsid w:val="003D1800"/>
    <w:rsid w:val="003D384D"/>
    <w:rsid w:val="003D3EAC"/>
    <w:rsid w:val="003D443A"/>
    <w:rsid w:val="003D724C"/>
    <w:rsid w:val="003E19FA"/>
    <w:rsid w:val="003E2324"/>
    <w:rsid w:val="003E40FA"/>
    <w:rsid w:val="003E452D"/>
    <w:rsid w:val="003E4E27"/>
    <w:rsid w:val="003E64E5"/>
    <w:rsid w:val="003E76AB"/>
    <w:rsid w:val="003E79DF"/>
    <w:rsid w:val="003F030D"/>
    <w:rsid w:val="003F1A8D"/>
    <w:rsid w:val="003F6FAA"/>
    <w:rsid w:val="004028EB"/>
    <w:rsid w:val="00403A30"/>
    <w:rsid w:val="00406BBC"/>
    <w:rsid w:val="00407A1C"/>
    <w:rsid w:val="00411B28"/>
    <w:rsid w:val="00411BE8"/>
    <w:rsid w:val="004121B1"/>
    <w:rsid w:val="004128BF"/>
    <w:rsid w:val="00413452"/>
    <w:rsid w:val="004136E1"/>
    <w:rsid w:val="004137E3"/>
    <w:rsid w:val="00414810"/>
    <w:rsid w:val="004153F9"/>
    <w:rsid w:val="004157F3"/>
    <w:rsid w:val="00415A0C"/>
    <w:rsid w:val="004171E6"/>
    <w:rsid w:val="004200A1"/>
    <w:rsid w:val="004204B8"/>
    <w:rsid w:val="004204F1"/>
    <w:rsid w:val="004205C4"/>
    <w:rsid w:val="004209B4"/>
    <w:rsid w:val="00421F39"/>
    <w:rsid w:val="00423C45"/>
    <w:rsid w:val="00424484"/>
    <w:rsid w:val="00427327"/>
    <w:rsid w:val="004300CC"/>
    <w:rsid w:val="004301A8"/>
    <w:rsid w:val="00430D30"/>
    <w:rsid w:val="00431D28"/>
    <w:rsid w:val="00433AF5"/>
    <w:rsid w:val="00433B7D"/>
    <w:rsid w:val="00433F08"/>
    <w:rsid w:val="00435D3D"/>
    <w:rsid w:val="00437A71"/>
    <w:rsid w:val="004401F1"/>
    <w:rsid w:val="00442444"/>
    <w:rsid w:val="004426FC"/>
    <w:rsid w:val="00443896"/>
    <w:rsid w:val="00446AD8"/>
    <w:rsid w:val="00446C2D"/>
    <w:rsid w:val="00446E2A"/>
    <w:rsid w:val="00446F90"/>
    <w:rsid w:val="00450287"/>
    <w:rsid w:val="004507A7"/>
    <w:rsid w:val="004514F7"/>
    <w:rsid w:val="00451722"/>
    <w:rsid w:val="00452D8F"/>
    <w:rsid w:val="00452E61"/>
    <w:rsid w:val="00453C87"/>
    <w:rsid w:val="00453E96"/>
    <w:rsid w:val="00454CEB"/>
    <w:rsid w:val="0045630E"/>
    <w:rsid w:val="00460804"/>
    <w:rsid w:val="004627A3"/>
    <w:rsid w:val="004639E7"/>
    <w:rsid w:val="004658AF"/>
    <w:rsid w:val="00467D96"/>
    <w:rsid w:val="00467E1D"/>
    <w:rsid w:val="00467F4F"/>
    <w:rsid w:val="004713E9"/>
    <w:rsid w:val="00472AE8"/>
    <w:rsid w:val="0047503D"/>
    <w:rsid w:val="00475520"/>
    <w:rsid w:val="00476152"/>
    <w:rsid w:val="0047623E"/>
    <w:rsid w:val="00480C17"/>
    <w:rsid w:val="004818F8"/>
    <w:rsid w:val="00484F21"/>
    <w:rsid w:val="004850DC"/>
    <w:rsid w:val="0048655C"/>
    <w:rsid w:val="0048694C"/>
    <w:rsid w:val="00486C0C"/>
    <w:rsid w:val="004871D2"/>
    <w:rsid w:val="00487325"/>
    <w:rsid w:val="00492713"/>
    <w:rsid w:val="00492DC2"/>
    <w:rsid w:val="0049313E"/>
    <w:rsid w:val="00493568"/>
    <w:rsid w:val="00494B18"/>
    <w:rsid w:val="004972F8"/>
    <w:rsid w:val="004978F3"/>
    <w:rsid w:val="004A04C5"/>
    <w:rsid w:val="004A0832"/>
    <w:rsid w:val="004A083A"/>
    <w:rsid w:val="004A1BBB"/>
    <w:rsid w:val="004A3CB9"/>
    <w:rsid w:val="004A6579"/>
    <w:rsid w:val="004B3652"/>
    <w:rsid w:val="004B7A2B"/>
    <w:rsid w:val="004C0461"/>
    <w:rsid w:val="004C0B2A"/>
    <w:rsid w:val="004C2358"/>
    <w:rsid w:val="004C2981"/>
    <w:rsid w:val="004C2C2E"/>
    <w:rsid w:val="004C4644"/>
    <w:rsid w:val="004C5572"/>
    <w:rsid w:val="004C560D"/>
    <w:rsid w:val="004D04C9"/>
    <w:rsid w:val="004D0610"/>
    <w:rsid w:val="004D16A0"/>
    <w:rsid w:val="004D1AA4"/>
    <w:rsid w:val="004D2240"/>
    <w:rsid w:val="004D2681"/>
    <w:rsid w:val="004D324D"/>
    <w:rsid w:val="004D32AE"/>
    <w:rsid w:val="004D534E"/>
    <w:rsid w:val="004D56A7"/>
    <w:rsid w:val="004D5C56"/>
    <w:rsid w:val="004D6320"/>
    <w:rsid w:val="004D646A"/>
    <w:rsid w:val="004E1B0A"/>
    <w:rsid w:val="004E1F6E"/>
    <w:rsid w:val="004E29A2"/>
    <w:rsid w:val="004E4472"/>
    <w:rsid w:val="004E4D70"/>
    <w:rsid w:val="004E5393"/>
    <w:rsid w:val="004E68A9"/>
    <w:rsid w:val="004E6CDF"/>
    <w:rsid w:val="004F2275"/>
    <w:rsid w:val="004F314D"/>
    <w:rsid w:val="004F443C"/>
    <w:rsid w:val="004F51B0"/>
    <w:rsid w:val="004F51CB"/>
    <w:rsid w:val="00500F3D"/>
    <w:rsid w:val="00501739"/>
    <w:rsid w:val="00501782"/>
    <w:rsid w:val="0050320A"/>
    <w:rsid w:val="00503759"/>
    <w:rsid w:val="00505168"/>
    <w:rsid w:val="00505CE5"/>
    <w:rsid w:val="00505F1B"/>
    <w:rsid w:val="00506479"/>
    <w:rsid w:val="00507BB7"/>
    <w:rsid w:val="005101D4"/>
    <w:rsid w:val="0051064D"/>
    <w:rsid w:val="00511443"/>
    <w:rsid w:val="00513678"/>
    <w:rsid w:val="00513AB4"/>
    <w:rsid w:val="00513F97"/>
    <w:rsid w:val="00514543"/>
    <w:rsid w:val="00514CF3"/>
    <w:rsid w:val="00516360"/>
    <w:rsid w:val="00516B31"/>
    <w:rsid w:val="00516BAD"/>
    <w:rsid w:val="0051728A"/>
    <w:rsid w:val="0051784F"/>
    <w:rsid w:val="00522DB6"/>
    <w:rsid w:val="0052365F"/>
    <w:rsid w:val="0052389A"/>
    <w:rsid w:val="005249EE"/>
    <w:rsid w:val="0052549F"/>
    <w:rsid w:val="00525519"/>
    <w:rsid w:val="005255B6"/>
    <w:rsid w:val="00526039"/>
    <w:rsid w:val="005263F8"/>
    <w:rsid w:val="0052654D"/>
    <w:rsid w:val="00530A7A"/>
    <w:rsid w:val="005314A2"/>
    <w:rsid w:val="0053447B"/>
    <w:rsid w:val="005347C9"/>
    <w:rsid w:val="00536487"/>
    <w:rsid w:val="005411FE"/>
    <w:rsid w:val="00541A34"/>
    <w:rsid w:val="00541E8A"/>
    <w:rsid w:val="00542989"/>
    <w:rsid w:val="00543053"/>
    <w:rsid w:val="005448B5"/>
    <w:rsid w:val="00550336"/>
    <w:rsid w:val="00550458"/>
    <w:rsid w:val="00551196"/>
    <w:rsid w:val="00553D06"/>
    <w:rsid w:val="00554F1B"/>
    <w:rsid w:val="0055531C"/>
    <w:rsid w:val="00555D9B"/>
    <w:rsid w:val="0056120C"/>
    <w:rsid w:val="00561C8B"/>
    <w:rsid w:val="0056317B"/>
    <w:rsid w:val="00565865"/>
    <w:rsid w:val="00567ADD"/>
    <w:rsid w:val="005701B6"/>
    <w:rsid w:val="005705D3"/>
    <w:rsid w:val="005706D5"/>
    <w:rsid w:val="0057070A"/>
    <w:rsid w:val="00570F3A"/>
    <w:rsid w:val="005720B2"/>
    <w:rsid w:val="00572819"/>
    <w:rsid w:val="00572CC5"/>
    <w:rsid w:val="005737F6"/>
    <w:rsid w:val="00573E36"/>
    <w:rsid w:val="005740C2"/>
    <w:rsid w:val="00576215"/>
    <w:rsid w:val="005768BC"/>
    <w:rsid w:val="005803B7"/>
    <w:rsid w:val="005808BF"/>
    <w:rsid w:val="00581772"/>
    <w:rsid w:val="00582CD2"/>
    <w:rsid w:val="00584643"/>
    <w:rsid w:val="00587434"/>
    <w:rsid w:val="00590790"/>
    <w:rsid w:val="005908EA"/>
    <w:rsid w:val="00590E30"/>
    <w:rsid w:val="00592007"/>
    <w:rsid w:val="00592078"/>
    <w:rsid w:val="00594DEA"/>
    <w:rsid w:val="00595075"/>
    <w:rsid w:val="00595386"/>
    <w:rsid w:val="005A0500"/>
    <w:rsid w:val="005A31DB"/>
    <w:rsid w:val="005A37FC"/>
    <w:rsid w:val="005A5D69"/>
    <w:rsid w:val="005A6416"/>
    <w:rsid w:val="005A75F3"/>
    <w:rsid w:val="005A76EB"/>
    <w:rsid w:val="005B04A7"/>
    <w:rsid w:val="005B10B2"/>
    <w:rsid w:val="005B3CE2"/>
    <w:rsid w:val="005B4596"/>
    <w:rsid w:val="005B46CB"/>
    <w:rsid w:val="005B47EF"/>
    <w:rsid w:val="005C0838"/>
    <w:rsid w:val="005C3104"/>
    <w:rsid w:val="005C645C"/>
    <w:rsid w:val="005C76D9"/>
    <w:rsid w:val="005C791C"/>
    <w:rsid w:val="005C7CA8"/>
    <w:rsid w:val="005D05B1"/>
    <w:rsid w:val="005D2737"/>
    <w:rsid w:val="005D2B12"/>
    <w:rsid w:val="005D38B9"/>
    <w:rsid w:val="005D3BC2"/>
    <w:rsid w:val="005D403B"/>
    <w:rsid w:val="005D4815"/>
    <w:rsid w:val="005D623C"/>
    <w:rsid w:val="005E02C6"/>
    <w:rsid w:val="005E113C"/>
    <w:rsid w:val="005E2190"/>
    <w:rsid w:val="005E2195"/>
    <w:rsid w:val="005E221F"/>
    <w:rsid w:val="005E2CEB"/>
    <w:rsid w:val="005E3016"/>
    <w:rsid w:val="005E3775"/>
    <w:rsid w:val="005E52D5"/>
    <w:rsid w:val="005E5D91"/>
    <w:rsid w:val="005E7036"/>
    <w:rsid w:val="005F163F"/>
    <w:rsid w:val="005F33D4"/>
    <w:rsid w:val="005F6DB7"/>
    <w:rsid w:val="005F79B6"/>
    <w:rsid w:val="005F7C1C"/>
    <w:rsid w:val="0060111F"/>
    <w:rsid w:val="00602566"/>
    <w:rsid w:val="00602CBD"/>
    <w:rsid w:val="00604CAF"/>
    <w:rsid w:val="00607528"/>
    <w:rsid w:val="00607B61"/>
    <w:rsid w:val="00607DC7"/>
    <w:rsid w:val="006115B1"/>
    <w:rsid w:val="00611949"/>
    <w:rsid w:val="00612294"/>
    <w:rsid w:val="00613A5A"/>
    <w:rsid w:val="00613F11"/>
    <w:rsid w:val="00614606"/>
    <w:rsid w:val="00614FC2"/>
    <w:rsid w:val="0061587E"/>
    <w:rsid w:val="00617073"/>
    <w:rsid w:val="006206F4"/>
    <w:rsid w:val="0062099B"/>
    <w:rsid w:val="00621385"/>
    <w:rsid w:val="006241E4"/>
    <w:rsid w:val="006244D1"/>
    <w:rsid w:val="00625043"/>
    <w:rsid w:val="00625B97"/>
    <w:rsid w:val="006268D1"/>
    <w:rsid w:val="006271B0"/>
    <w:rsid w:val="006273B5"/>
    <w:rsid w:val="006278E6"/>
    <w:rsid w:val="00630773"/>
    <w:rsid w:val="006307A5"/>
    <w:rsid w:val="00632AC7"/>
    <w:rsid w:val="006342FA"/>
    <w:rsid w:val="0063495F"/>
    <w:rsid w:val="00634D8E"/>
    <w:rsid w:val="0063616D"/>
    <w:rsid w:val="006362FB"/>
    <w:rsid w:val="00636823"/>
    <w:rsid w:val="006369AA"/>
    <w:rsid w:val="00637690"/>
    <w:rsid w:val="0064047B"/>
    <w:rsid w:val="00641B30"/>
    <w:rsid w:val="00641BF3"/>
    <w:rsid w:val="00645311"/>
    <w:rsid w:val="006457F2"/>
    <w:rsid w:val="00650004"/>
    <w:rsid w:val="0065028D"/>
    <w:rsid w:val="00650E3D"/>
    <w:rsid w:val="00651008"/>
    <w:rsid w:val="006514FB"/>
    <w:rsid w:val="006529B8"/>
    <w:rsid w:val="00653DC2"/>
    <w:rsid w:val="00654A45"/>
    <w:rsid w:val="006555AE"/>
    <w:rsid w:val="00657B86"/>
    <w:rsid w:val="00661D26"/>
    <w:rsid w:val="00663F61"/>
    <w:rsid w:val="00664C04"/>
    <w:rsid w:val="006667C7"/>
    <w:rsid w:val="0066699A"/>
    <w:rsid w:val="00670B40"/>
    <w:rsid w:val="00672034"/>
    <w:rsid w:val="00672943"/>
    <w:rsid w:val="006731C9"/>
    <w:rsid w:val="00673624"/>
    <w:rsid w:val="0067400E"/>
    <w:rsid w:val="00674853"/>
    <w:rsid w:val="00674C4C"/>
    <w:rsid w:val="00675448"/>
    <w:rsid w:val="00675C6A"/>
    <w:rsid w:val="00680074"/>
    <w:rsid w:val="006802C8"/>
    <w:rsid w:val="006819F7"/>
    <w:rsid w:val="006821DD"/>
    <w:rsid w:val="00682736"/>
    <w:rsid w:val="00683582"/>
    <w:rsid w:val="006840C8"/>
    <w:rsid w:val="00684958"/>
    <w:rsid w:val="00686165"/>
    <w:rsid w:val="00686E75"/>
    <w:rsid w:val="00687364"/>
    <w:rsid w:val="006911A2"/>
    <w:rsid w:val="0069331A"/>
    <w:rsid w:val="00693928"/>
    <w:rsid w:val="006950FB"/>
    <w:rsid w:val="00695346"/>
    <w:rsid w:val="006962CB"/>
    <w:rsid w:val="00696E08"/>
    <w:rsid w:val="006A0D3A"/>
    <w:rsid w:val="006A17D4"/>
    <w:rsid w:val="006A223B"/>
    <w:rsid w:val="006A3156"/>
    <w:rsid w:val="006A3626"/>
    <w:rsid w:val="006A3FE7"/>
    <w:rsid w:val="006A4F4B"/>
    <w:rsid w:val="006A5E1F"/>
    <w:rsid w:val="006A696C"/>
    <w:rsid w:val="006B156C"/>
    <w:rsid w:val="006B29A4"/>
    <w:rsid w:val="006B4E77"/>
    <w:rsid w:val="006B5515"/>
    <w:rsid w:val="006B5D0C"/>
    <w:rsid w:val="006B7F42"/>
    <w:rsid w:val="006C014F"/>
    <w:rsid w:val="006C1310"/>
    <w:rsid w:val="006C26F6"/>
    <w:rsid w:val="006C6EA2"/>
    <w:rsid w:val="006C7899"/>
    <w:rsid w:val="006D1A4D"/>
    <w:rsid w:val="006D4A56"/>
    <w:rsid w:val="006D5CDD"/>
    <w:rsid w:val="006D6A87"/>
    <w:rsid w:val="006D7512"/>
    <w:rsid w:val="006D7C0A"/>
    <w:rsid w:val="006D7CA0"/>
    <w:rsid w:val="006E0A80"/>
    <w:rsid w:val="006E0BB6"/>
    <w:rsid w:val="006E0C5C"/>
    <w:rsid w:val="006E1915"/>
    <w:rsid w:val="006E4D91"/>
    <w:rsid w:val="006E5393"/>
    <w:rsid w:val="006E6051"/>
    <w:rsid w:val="006E7AFC"/>
    <w:rsid w:val="006F1ACB"/>
    <w:rsid w:val="006F1EE9"/>
    <w:rsid w:val="006F1F32"/>
    <w:rsid w:val="006F3599"/>
    <w:rsid w:val="006F39CE"/>
    <w:rsid w:val="006F3D2A"/>
    <w:rsid w:val="006F4057"/>
    <w:rsid w:val="006F66A7"/>
    <w:rsid w:val="006F6DDC"/>
    <w:rsid w:val="006F7CB1"/>
    <w:rsid w:val="00700EE8"/>
    <w:rsid w:val="007022A6"/>
    <w:rsid w:val="00702B27"/>
    <w:rsid w:val="00704AAA"/>
    <w:rsid w:val="00705013"/>
    <w:rsid w:val="007050FA"/>
    <w:rsid w:val="00706887"/>
    <w:rsid w:val="00706DF4"/>
    <w:rsid w:val="00711A1A"/>
    <w:rsid w:val="00712CBE"/>
    <w:rsid w:val="00712D05"/>
    <w:rsid w:val="00716A53"/>
    <w:rsid w:val="00721C46"/>
    <w:rsid w:val="007236EA"/>
    <w:rsid w:val="007238F1"/>
    <w:rsid w:val="00724242"/>
    <w:rsid w:val="0072485A"/>
    <w:rsid w:val="0072532F"/>
    <w:rsid w:val="007260C4"/>
    <w:rsid w:val="00726BDE"/>
    <w:rsid w:val="00727249"/>
    <w:rsid w:val="00727D62"/>
    <w:rsid w:val="00727F20"/>
    <w:rsid w:val="00730E36"/>
    <w:rsid w:val="007326CF"/>
    <w:rsid w:val="00733223"/>
    <w:rsid w:val="007343C7"/>
    <w:rsid w:val="00734A3B"/>
    <w:rsid w:val="007352B7"/>
    <w:rsid w:val="007358C8"/>
    <w:rsid w:val="007375EF"/>
    <w:rsid w:val="00740E3B"/>
    <w:rsid w:val="00741B13"/>
    <w:rsid w:val="007420B5"/>
    <w:rsid w:val="007430FF"/>
    <w:rsid w:val="007431D4"/>
    <w:rsid w:val="0074340E"/>
    <w:rsid w:val="00743ED9"/>
    <w:rsid w:val="00743EE7"/>
    <w:rsid w:val="00746529"/>
    <w:rsid w:val="00746E3B"/>
    <w:rsid w:val="00747495"/>
    <w:rsid w:val="00747814"/>
    <w:rsid w:val="0075089F"/>
    <w:rsid w:val="00754687"/>
    <w:rsid w:val="007546C8"/>
    <w:rsid w:val="007557F8"/>
    <w:rsid w:val="00756FEB"/>
    <w:rsid w:val="0075707A"/>
    <w:rsid w:val="007577D9"/>
    <w:rsid w:val="00757A82"/>
    <w:rsid w:val="00757C60"/>
    <w:rsid w:val="00757FE6"/>
    <w:rsid w:val="00760DAF"/>
    <w:rsid w:val="00761861"/>
    <w:rsid w:val="0076194D"/>
    <w:rsid w:val="00761A30"/>
    <w:rsid w:val="007635BF"/>
    <w:rsid w:val="00766823"/>
    <w:rsid w:val="0077259A"/>
    <w:rsid w:val="00772E22"/>
    <w:rsid w:val="0077397B"/>
    <w:rsid w:val="00773AD8"/>
    <w:rsid w:val="00773C2E"/>
    <w:rsid w:val="00773CE6"/>
    <w:rsid w:val="00774278"/>
    <w:rsid w:val="00774523"/>
    <w:rsid w:val="0077575A"/>
    <w:rsid w:val="00775BA1"/>
    <w:rsid w:val="0077712E"/>
    <w:rsid w:val="00777F01"/>
    <w:rsid w:val="00777F63"/>
    <w:rsid w:val="00777FAE"/>
    <w:rsid w:val="00780877"/>
    <w:rsid w:val="007810DE"/>
    <w:rsid w:val="00781712"/>
    <w:rsid w:val="0078469E"/>
    <w:rsid w:val="00786940"/>
    <w:rsid w:val="00787EE2"/>
    <w:rsid w:val="0079186F"/>
    <w:rsid w:val="007924CC"/>
    <w:rsid w:val="007924FC"/>
    <w:rsid w:val="00796DD6"/>
    <w:rsid w:val="007A0651"/>
    <w:rsid w:val="007A1467"/>
    <w:rsid w:val="007A21DB"/>
    <w:rsid w:val="007A3095"/>
    <w:rsid w:val="007A3AF5"/>
    <w:rsid w:val="007A3DE1"/>
    <w:rsid w:val="007A5ACB"/>
    <w:rsid w:val="007A6925"/>
    <w:rsid w:val="007A6E81"/>
    <w:rsid w:val="007A7ED3"/>
    <w:rsid w:val="007B7269"/>
    <w:rsid w:val="007C33F4"/>
    <w:rsid w:val="007C3889"/>
    <w:rsid w:val="007C398D"/>
    <w:rsid w:val="007C54E5"/>
    <w:rsid w:val="007C581D"/>
    <w:rsid w:val="007C7864"/>
    <w:rsid w:val="007D0487"/>
    <w:rsid w:val="007D04DF"/>
    <w:rsid w:val="007D11A5"/>
    <w:rsid w:val="007D1FF4"/>
    <w:rsid w:val="007D2B69"/>
    <w:rsid w:val="007D2DF5"/>
    <w:rsid w:val="007D5121"/>
    <w:rsid w:val="007D6C7C"/>
    <w:rsid w:val="007D6C86"/>
    <w:rsid w:val="007D7038"/>
    <w:rsid w:val="007D776D"/>
    <w:rsid w:val="007E059D"/>
    <w:rsid w:val="007E1E1A"/>
    <w:rsid w:val="007E4386"/>
    <w:rsid w:val="007E4690"/>
    <w:rsid w:val="007E6D25"/>
    <w:rsid w:val="007E6D7C"/>
    <w:rsid w:val="007F2565"/>
    <w:rsid w:val="007F2CE4"/>
    <w:rsid w:val="007F32D8"/>
    <w:rsid w:val="007F4053"/>
    <w:rsid w:val="007F5CD2"/>
    <w:rsid w:val="007F6DD3"/>
    <w:rsid w:val="007F74C4"/>
    <w:rsid w:val="007F7F8E"/>
    <w:rsid w:val="00800DA0"/>
    <w:rsid w:val="008026CE"/>
    <w:rsid w:val="00802CBE"/>
    <w:rsid w:val="0080389B"/>
    <w:rsid w:val="00804BD9"/>
    <w:rsid w:val="00805533"/>
    <w:rsid w:val="00805752"/>
    <w:rsid w:val="00805865"/>
    <w:rsid w:val="00805A12"/>
    <w:rsid w:val="00812701"/>
    <w:rsid w:val="00812E8A"/>
    <w:rsid w:val="00812FC1"/>
    <w:rsid w:val="008135C5"/>
    <w:rsid w:val="00815A41"/>
    <w:rsid w:val="00820706"/>
    <w:rsid w:val="00823551"/>
    <w:rsid w:val="00823C7E"/>
    <w:rsid w:val="00824C1A"/>
    <w:rsid w:val="00826323"/>
    <w:rsid w:val="00826F12"/>
    <w:rsid w:val="008275DA"/>
    <w:rsid w:val="008316E5"/>
    <w:rsid w:val="0083513A"/>
    <w:rsid w:val="00836159"/>
    <w:rsid w:val="008367FD"/>
    <w:rsid w:val="00836FE7"/>
    <w:rsid w:val="008402F0"/>
    <w:rsid w:val="00840BF3"/>
    <w:rsid w:val="008422B2"/>
    <w:rsid w:val="00842A0A"/>
    <w:rsid w:val="0084330F"/>
    <w:rsid w:val="00843FA5"/>
    <w:rsid w:val="00844247"/>
    <w:rsid w:val="00844A96"/>
    <w:rsid w:val="00845EC8"/>
    <w:rsid w:val="0084622D"/>
    <w:rsid w:val="00851951"/>
    <w:rsid w:val="008525FD"/>
    <w:rsid w:val="00853C78"/>
    <w:rsid w:val="008571A5"/>
    <w:rsid w:val="0086052E"/>
    <w:rsid w:val="00862A08"/>
    <w:rsid w:val="0086621F"/>
    <w:rsid w:val="008724FA"/>
    <w:rsid w:val="00873859"/>
    <w:rsid w:val="00873B9B"/>
    <w:rsid w:val="0087696F"/>
    <w:rsid w:val="00876EC6"/>
    <w:rsid w:val="0088059E"/>
    <w:rsid w:val="00881877"/>
    <w:rsid w:val="00882ED9"/>
    <w:rsid w:val="008831C8"/>
    <w:rsid w:val="00883EE7"/>
    <w:rsid w:val="00885BAB"/>
    <w:rsid w:val="00890009"/>
    <w:rsid w:val="00890B97"/>
    <w:rsid w:val="0089262F"/>
    <w:rsid w:val="0089487D"/>
    <w:rsid w:val="00894B67"/>
    <w:rsid w:val="00894FF3"/>
    <w:rsid w:val="008962AE"/>
    <w:rsid w:val="0089724E"/>
    <w:rsid w:val="008977C1"/>
    <w:rsid w:val="008978E9"/>
    <w:rsid w:val="008A0150"/>
    <w:rsid w:val="008A16D3"/>
    <w:rsid w:val="008A4EE8"/>
    <w:rsid w:val="008A71E2"/>
    <w:rsid w:val="008B1426"/>
    <w:rsid w:val="008B33C6"/>
    <w:rsid w:val="008B3B67"/>
    <w:rsid w:val="008B49D9"/>
    <w:rsid w:val="008B52B1"/>
    <w:rsid w:val="008B54B2"/>
    <w:rsid w:val="008B67F3"/>
    <w:rsid w:val="008C1D7B"/>
    <w:rsid w:val="008C3641"/>
    <w:rsid w:val="008C387F"/>
    <w:rsid w:val="008C43BB"/>
    <w:rsid w:val="008D0114"/>
    <w:rsid w:val="008D305C"/>
    <w:rsid w:val="008D4027"/>
    <w:rsid w:val="008D5A62"/>
    <w:rsid w:val="008E1BBF"/>
    <w:rsid w:val="008E2227"/>
    <w:rsid w:val="008E301F"/>
    <w:rsid w:val="008E3122"/>
    <w:rsid w:val="008E4253"/>
    <w:rsid w:val="008E67C8"/>
    <w:rsid w:val="008E6FED"/>
    <w:rsid w:val="008F06B6"/>
    <w:rsid w:val="008F1CD6"/>
    <w:rsid w:val="008F346B"/>
    <w:rsid w:val="008F4182"/>
    <w:rsid w:val="008F476A"/>
    <w:rsid w:val="008F4CFA"/>
    <w:rsid w:val="008F5376"/>
    <w:rsid w:val="008F55FD"/>
    <w:rsid w:val="008F56D2"/>
    <w:rsid w:val="008F6D9A"/>
    <w:rsid w:val="00902FBE"/>
    <w:rsid w:val="0090340D"/>
    <w:rsid w:val="00903D53"/>
    <w:rsid w:val="00904863"/>
    <w:rsid w:val="0091116D"/>
    <w:rsid w:val="0091233A"/>
    <w:rsid w:val="00913190"/>
    <w:rsid w:val="00914E8B"/>
    <w:rsid w:val="00915476"/>
    <w:rsid w:val="00915B11"/>
    <w:rsid w:val="00916383"/>
    <w:rsid w:val="00916A5F"/>
    <w:rsid w:val="00917F5F"/>
    <w:rsid w:val="00920D99"/>
    <w:rsid w:val="0092209D"/>
    <w:rsid w:val="0092241A"/>
    <w:rsid w:val="0092357B"/>
    <w:rsid w:val="00924421"/>
    <w:rsid w:val="00924BFB"/>
    <w:rsid w:val="00924D38"/>
    <w:rsid w:val="00925445"/>
    <w:rsid w:val="00926BBE"/>
    <w:rsid w:val="009320C7"/>
    <w:rsid w:val="0093238B"/>
    <w:rsid w:val="009324F1"/>
    <w:rsid w:val="00932C8F"/>
    <w:rsid w:val="00933F4B"/>
    <w:rsid w:val="0093606E"/>
    <w:rsid w:val="00936363"/>
    <w:rsid w:val="00936ADF"/>
    <w:rsid w:val="00940297"/>
    <w:rsid w:val="009417A3"/>
    <w:rsid w:val="00942939"/>
    <w:rsid w:val="00942D9C"/>
    <w:rsid w:val="00946B41"/>
    <w:rsid w:val="00947327"/>
    <w:rsid w:val="00950B73"/>
    <w:rsid w:val="00951352"/>
    <w:rsid w:val="009515A2"/>
    <w:rsid w:val="00951D02"/>
    <w:rsid w:val="00951F64"/>
    <w:rsid w:val="00953021"/>
    <w:rsid w:val="00953BF6"/>
    <w:rsid w:val="00954967"/>
    <w:rsid w:val="009551DC"/>
    <w:rsid w:val="00955884"/>
    <w:rsid w:val="00957BB5"/>
    <w:rsid w:val="00960CBB"/>
    <w:rsid w:val="00964171"/>
    <w:rsid w:val="0096560B"/>
    <w:rsid w:val="00966C0B"/>
    <w:rsid w:val="00967D43"/>
    <w:rsid w:val="009700E9"/>
    <w:rsid w:val="0097050D"/>
    <w:rsid w:val="00971163"/>
    <w:rsid w:val="00972157"/>
    <w:rsid w:val="009730D8"/>
    <w:rsid w:val="009737B2"/>
    <w:rsid w:val="00973EB8"/>
    <w:rsid w:val="00977444"/>
    <w:rsid w:val="00980505"/>
    <w:rsid w:val="00981417"/>
    <w:rsid w:val="00982814"/>
    <w:rsid w:val="00982EC6"/>
    <w:rsid w:val="009832F4"/>
    <w:rsid w:val="009841C8"/>
    <w:rsid w:val="0098505F"/>
    <w:rsid w:val="009852BD"/>
    <w:rsid w:val="00985B1B"/>
    <w:rsid w:val="00987228"/>
    <w:rsid w:val="00987997"/>
    <w:rsid w:val="00990D14"/>
    <w:rsid w:val="00992642"/>
    <w:rsid w:val="0099410C"/>
    <w:rsid w:val="00995535"/>
    <w:rsid w:val="00995B02"/>
    <w:rsid w:val="009963F9"/>
    <w:rsid w:val="009A0490"/>
    <w:rsid w:val="009A15CF"/>
    <w:rsid w:val="009A1A78"/>
    <w:rsid w:val="009A2153"/>
    <w:rsid w:val="009A2C09"/>
    <w:rsid w:val="009A3EDD"/>
    <w:rsid w:val="009A4359"/>
    <w:rsid w:val="009A55FA"/>
    <w:rsid w:val="009A6216"/>
    <w:rsid w:val="009A6915"/>
    <w:rsid w:val="009A7CCF"/>
    <w:rsid w:val="009B0421"/>
    <w:rsid w:val="009B09DE"/>
    <w:rsid w:val="009B1D46"/>
    <w:rsid w:val="009B1D62"/>
    <w:rsid w:val="009B27A2"/>
    <w:rsid w:val="009B3026"/>
    <w:rsid w:val="009B44CD"/>
    <w:rsid w:val="009B4B58"/>
    <w:rsid w:val="009B502A"/>
    <w:rsid w:val="009B6833"/>
    <w:rsid w:val="009B7A00"/>
    <w:rsid w:val="009B7B1C"/>
    <w:rsid w:val="009C1776"/>
    <w:rsid w:val="009C205F"/>
    <w:rsid w:val="009C3592"/>
    <w:rsid w:val="009C4573"/>
    <w:rsid w:val="009C6398"/>
    <w:rsid w:val="009C7C3C"/>
    <w:rsid w:val="009C7EF9"/>
    <w:rsid w:val="009D0240"/>
    <w:rsid w:val="009D070D"/>
    <w:rsid w:val="009D0D05"/>
    <w:rsid w:val="009D4090"/>
    <w:rsid w:val="009D43B6"/>
    <w:rsid w:val="009D6690"/>
    <w:rsid w:val="009E0D4F"/>
    <w:rsid w:val="009E1826"/>
    <w:rsid w:val="009E6690"/>
    <w:rsid w:val="009E7D14"/>
    <w:rsid w:val="009F08E5"/>
    <w:rsid w:val="009F0AED"/>
    <w:rsid w:val="009F2199"/>
    <w:rsid w:val="009F31F9"/>
    <w:rsid w:val="009F3720"/>
    <w:rsid w:val="009F39B4"/>
    <w:rsid w:val="009F3AB0"/>
    <w:rsid w:val="009F57A9"/>
    <w:rsid w:val="009F64B1"/>
    <w:rsid w:val="009F6EFD"/>
    <w:rsid w:val="009F73DA"/>
    <w:rsid w:val="009F7AEA"/>
    <w:rsid w:val="00A01C87"/>
    <w:rsid w:val="00A02949"/>
    <w:rsid w:val="00A0333A"/>
    <w:rsid w:val="00A063EB"/>
    <w:rsid w:val="00A0665E"/>
    <w:rsid w:val="00A0745D"/>
    <w:rsid w:val="00A11E76"/>
    <w:rsid w:val="00A1294B"/>
    <w:rsid w:val="00A13192"/>
    <w:rsid w:val="00A131F2"/>
    <w:rsid w:val="00A13EBD"/>
    <w:rsid w:val="00A140B3"/>
    <w:rsid w:val="00A1561E"/>
    <w:rsid w:val="00A15CF6"/>
    <w:rsid w:val="00A15DD4"/>
    <w:rsid w:val="00A161F0"/>
    <w:rsid w:val="00A16BDF"/>
    <w:rsid w:val="00A22BFF"/>
    <w:rsid w:val="00A23AAD"/>
    <w:rsid w:val="00A23CB2"/>
    <w:rsid w:val="00A24761"/>
    <w:rsid w:val="00A24BFC"/>
    <w:rsid w:val="00A25D83"/>
    <w:rsid w:val="00A26238"/>
    <w:rsid w:val="00A27C46"/>
    <w:rsid w:val="00A3124F"/>
    <w:rsid w:val="00A3152B"/>
    <w:rsid w:val="00A31D6A"/>
    <w:rsid w:val="00A32C99"/>
    <w:rsid w:val="00A34515"/>
    <w:rsid w:val="00A34BAE"/>
    <w:rsid w:val="00A357DC"/>
    <w:rsid w:val="00A36116"/>
    <w:rsid w:val="00A36155"/>
    <w:rsid w:val="00A37EAB"/>
    <w:rsid w:val="00A405D1"/>
    <w:rsid w:val="00A40DB7"/>
    <w:rsid w:val="00A42A9B"/>
    <w:rsid w:val="00A43807"/>
    <w:rsid w:val="00A4413B"/>
    <w:rsid w:val="00A4451B"/>
    <w:rsid w:val="00A45E25"/>
    <w:rsid w:val="00A4602E"/>
    <w:rsid w:val="00A46626"/>
    <w:rsid w:val="00A520D2"/>
    <w:rsid w:val="00A5486D"/>
    <w:rsid w:val="00A55BE7"/>
    <w:rsid w:val="00A561B0"/>
    <w:rsid w:val="00A57881"/>
    <w:rsid w:val="00A57B1C"/>
    <w:rsid w:val="00A57B59"/>
    <w:rsid w:val="00A60587"/>
    <w:rsid w:val="00A62252"/>
    <w:rsid w:val="00A62857"/>
    <w:rsid w:val="00A62D43"/>
    <w:rsid w:val="00A63C70"/>
    <w:rsid w:val="00A63CB0"/>
    <w:rsid w:val="00A63F3D"/>
    <w:rsid w:val="00A65FFF"/>
    <w:rsid w:val="00A66D4D"/>
    <w:rsid w:val="00A675FB"/>
    <w:rsid w:val="00A74211"/>
    <w:rsid w:val="00A77753"/>
    <w:rsid w:val="00A82074"/>
    <w:rsid w:val="00A82E43"/>
    <w:rsid w:val="00A83937"/>
    <w:rsid w:val="00A83BCE"/>
    <w:rsid w:val="00A855B7"/>
    <w:rsid w:val="00A85F8D"/>
    <w:rsid w:val="00A86519"/>
    <w:rsid w:val="00A8696B"/>
    <w:rsid w:val="00A90E1B"/>
    <w:rsid w:val="00A92033"/>
    <w:rsid w:val="00A92A09"/>
    <w:rsid w:val="00A92C0D"/>
    <w:rsid w:val="00A945C2"/>
    <w:rsid w:val="00A95BAC"/>
    <w:rsid w:val="00A95FA3"/>
    <w:rsid w:val="00A978A6"/>
    <w:rsid w:val="00AA0C01"/>
    <w:rsid w:val="00AA1102"/>
    <w:rsid w:val="00AA2CC9"/>
    <w:rsid w:val="00AA4279"/>
    <w:rsid w:val="00AA5765"/>
    <w:rsid w:val="00AA753A"/>
    <w:rsid w:val="00AB0255"/>
    <w:rsid w:val="00AB21DC"/>
    <w:rsid w:val="00AB2C0E"/>
    <w:rsid w:val="00AB3291"/>
    <w:rsid w:val="00AB4089"/>
    <w:rsid w:val="00AB5691"/>
    <w:rsid w:val="00AB5A07"/>
    <w:rsid w:val="00AB5A5A"/>
    <w:rsid w:val="00AB6F36"/>
    <w:rsid w:val="00AB73B5"/>
    <w:rsid w:val="00AC0818"/>
    <w:rsid w:val="00AC084D"/>
    <w:rsid w:val="00AC20D4"/>
    <w:rsid w:val="00AC23C2"/>
    <w:rsid w:val="00AC2B2F"/>
    <w:rsid w:val="00AC3A2A"/>
    <w:rsid w:val="00AC47DE"/>
    <w:rsid w:val="00AC62C3"/>
    <w:rsid w:val="00AC6801"/>
    <w:rsid w:val="00AC68CF"/>
    <w:rsid w:val="00AC6FE8"/>
    <w:rsid w:val="00AC7468"/>
    <w:rsid w:val="00AD140A"/>
    <w:rsid w:val="00AD59A6"/>
    <w:rsid w:val="00AD6A3D"/>
    <w:rsid w:val="00AD7056"/>
    <w:rsid w:val="00AE159D"/>
    <w:rsid w:val="00AE1602"/>
    <w:rsid w:val="00AE1AFC"/>
    <w:rsid w:val="00AE1F6A"/>
    <w:rsid w:val="00AE23AF"/>
    <w:rsid w:val="00AE3403"/>
    <w:rsid w:val="00AE4838"/>
    <w:rsid w:val="00AE58A1"/>
    <w:rsid w:val="00AE5DEA"/>
    <w:rsid w:val="00AE5FDD"/>
    <w:rsid w:val="00AE6878"/>
    <w:rsid w:val="00AE6933"/>
    <w:rsid w:val="00AE6C6D"/>
    <w:rsid w:val="00AE7FE2"/>
    <w:rsid w:val="00AF06D2"/>
    <w:rsid w:val="00AF2912"/>
    <w:rsid w:val="00AF4267"/>
    <w:rsid w:val="00AF604B"/>
    <w:rsid w:val="00AF690B"/>
    <w:rsid w:val="00AF6D80"/>
    <w:rsid w:val="00B00120"/>
    <w:rsid w:val="00B0114C"/>
    <w:rsid w:val="00B01984"/>
    <w:rsid w:val="00B11471"/>
    <w:rsid w:val="00B11529"/>
    <w:rsid w:val="00B11609"/>
    <w:rsid w:val="00B11AFA"/>
    <w:rsid w:val="00B11CB9"/>
    <w:rsid w:val="00B14669"/>
    <w:rsid w:val="00B15A92"/>
    <w:rsid w:val="00B166D4"/>
    <w:rsid w:val="00B17DAB"/>
    <w:rsid w:val="00B20A45"/>
    <w:rsid w:val="00B21144"/>
    <w:rsid w:val="00B23412"/>
    <w:rsid w:val="00B23AED"/>
    <w:rsid w:val="00B2565A"/>
    <w:rsid w:val="00B25DE8"/>
    <w:rsid w:val="00B26660"/>
    <w:rsid w:val="00B270D0"/>
    <w:rsid w:val="00B27E9D"/>
    <w:rsid w:val="00B30545"/>
    <w:rsid w:val="00B306F1"/>
    <w:rsid w:val="00B30B06"/>
    <w:rsid w:val="00B30DCE"/>
    <w:rsid w:val="00B3201F"/>
    <w:rsid w:val="00B33B36"/>
    <w:rsid w:val="00B348A2"/>
    <w:rsid w:val="00B355F5"/>
    <w:rsid w:val="00B37059"/>
    <w:rsid w:val="00B372B1"/>
    <w:rsid w:val="00B37CF9"/>
    <w:rsid w:val="00B401A1"/>
    <w:rsid w:val="00B42A45"/>
    <w:rsid w:val="00B43906"/>
    <w:rsid w:val="00B43DDA"/>
    <w:rsid w:val="00B45FB1"/>
    <w:rsid w:val="00B4647A"/>
    <w:rsid w:val="00B47AC3"/>
    <w:rsid w:val="00B51892"/>
    <w:rsid w:val="00B52736"/>
    <w:rsid w:val="00B55B71"/>
    <w:rsid w:val="00B567E4"/>
    <w:rsid w:val="00B56885"/>
    <w:rsid w:val="00B575E4"/>
    <w:rsid w:val="00B61F1C"/>
    <w:rsid w:val="00B62476"/>
    <w:rsid w:val="00B64BD6"/>
    <w:rsid w:val="00B64D11"/>
    <w:rsid w:val="00B655F1"/>
    <w:rsid w:val="00B71617"/>
    <w:rsid w:val="00B7250C"/>
    <w:rsid w:val="00B72EBD"/>
    <w:rsid w:val="00B762F9"/>
    <w:rsid w:val="00B774A5"/>
    <w:rsid w:val="00B77E6B"/>
    <w:rsid w:val="00B80149"/>
    <w:rsid w:val="00B8125A"/>
    <w:rsid w:val="00B81E76"/>
    <w:rsid w:val="00B82E03"/>
    <w:rsid w:val="00B84608"/>
    <w:rsid w:val="00B85273"/>
    <w:rsid w:val="00B86490"/>
    <w:rsid w:val="00B8791B"/>
    <w:rsid w:val="00B87B65"/>
    <w:rsid w:val="00B90121"/>
    <w:rsid w:val="00B90306"/>
    <w:rsid w:val="00B90A48"/>
    <w:rsid w:val="00B91283"/>
    <w:rsid w:val="00B91727"/>
    <w:rsid w:val="00B92414"/>
    <w:rsid w:val="00B932F9"/>
    <w:rsid w:val="00B93938"/>
    <w:rsid w:val="00B94B42"/>
    <w:rsid w:val="00B959CC"/>
    <w:rsid w:val="00B969F0"/>
    <w:rsid w:val="00BA0812"/>
    <w:rsid w:val="00BA2751"/>
    <w:rsid w:val="00BA2E0D"/>
    <w:rsid w:val="00BA33D5"/>
    <w:rsid w:val="00BA4773"/>
    <w:rsid w:val="00BA7B7B"/>
    <w:rsid w:val="00BB0BC8"/>
    <w:rsid w:val="00BB0F71"/>
    <w:rsid w:val="00BB1010"/>
    <w:rsid w:val="00BB16F7"/>
    <w:rsid w:val="00BB1B09"/>
    <w:rsid w:val="00BB2852"/>
    <w:rsid w:val="00BB33B4"/>
    <w:rsid w:val="00BB4089"/>
    <w:rsid w:val="00BB4191"/>
    <w:rsid w:val="00BB4EB9"/>
    <w:rsid w:val="00BB64D8"/>
    <w:rsid w:val="00BB75ED"/>
    <w:rsid w:val="00BB7F43"/>
    <w:rsid w:val="00BC3A7F"/>
    <w:rsid w:val="00BC41E9"/>
    <w:rsid w:val="00BC5069"/>
    <w:rsid w:val="00BC60EB"/>
    <w:rsid w:val="00BC6BB4"/>
    <w:rsid w:val="00BD0C34"/>
    <w:rsid w:val="00BD11FD"/>
    <w:rsid w:val="00BD12CE"/>
    <w:rsid w:val="00BD1A88"/>
    <w:rsid w:val="00BD573A"/>
    <w:rsid w:val="00BE02B3"/>
    <w:rsid w:val="00BE0C48"/>
    <w:rsid w:val="00BE121C"/>
    <w:rsid w:val="00BE49B7"/>
    <w:rsid w:val="00BE54EA"/>
    <w:rsid w:val="00BE7051"/>
    <w:rsid w:val="00BF0565"/>
    <w:rsid w:val="00BF1B75"/>
    <w:rsid w:val="00BF2337"/>
    <w:rsid w:val="00BF27BE"/>
    <w:rsid w:val="00BF339D"/>
    <w:rsid w:val="00BF5F20"/>
    <w:rsid w:val="00BF6D9C"/>
    <w:rsid w:val="00BF6EA0"/>
    <w:rsid w:val="00BF72DB"/>
    <w:rsid w:val="00C004F6"/>
    <w:rsid w:val="00C00582"/>
    <w:rsid w:val="00C0061B"/>
    <w:rsid w:val="00C04BB1"/>
    <w:rsid w:val="00C0593E"/>
    <w:rsid w:val="00C06285"/>
    <w:rsid w:val="00C07907"/>
    <w:rsid w:val="00C07B76"/>
    <w:rsid w:val="00C10B70"/>
    <w:rsid w:val="00C110A0"/>
    <w:rsid w:val="00C11E04"/>
    <w:rsid w:val="00C14E59"/>
    <w:rsid w:val="00C15093"/>
    <w:rsid w:val="00C157AA"/>
    <w:rsid w:val="00C1589A"/>
    <w:rsid w:val="00C17B94"/>
    <w:rsid w:val="00C20149"/>
    <w:rsid w:val="00C207DE"/>
    <w:rsid w:val="00C208AF"/>
    <w:rsid w:val="00C210EF"/>
    <w:rsid w:val="00C221B1"/>
    <w:rsid w:val="00C22DB5"/>
    <w:rsid w:val="00C24DB3"/>
    <w:rsid w:val="00C24ED0"/>
    <w:rsid w:val="00C253ED"/>
    <w:rsid w:val="00C25921"/>
    <w:rsid w:val="00C25955"/>
    <w:rsid w:val="00C26412"/>
    <w:rsid w:val="00C269F0"/>
    <w:rsid w:val="00C27283"/>
    <w:rsid w:val="00C2759C"/>
    <w:rsid w:val="00C32977"/>
    <w:rsid w:val="00C34E50"/>
    <w:rsid w:val="00C353E5"/>
    <w:rsid w:val="00C35465"/>
    <w:rsid w:val="00C35603"/>
    <w:rsid w:val="00C36334"/>
    <w:rsid w:val="00C4078E"/>
    <w:rsid w:val="00C40E8A"/>
    <w:rsid w:val="00C41123"/>
    <w:rsid w:val="00C411FE"/>
    <w:rsid w:val="00C463EB"/>
    <w:rsid w:val="00C4689C"/>
    <w:rsid w:val="00C46BD3"/>
    <w:rsid w:val="00C47061"/>
    <w:rsid w:val="00C50332"/>
    <w:rsid w:val="00C542B5"/>
    <w:rsid w:val="00C547AA"/>
    <w:rsid w:val="00C54BDB"/>
    <w:rsid w:val="00C55CDF"/>
    <w:rsid w:val="00C56341"/>
    <w:rsid w:val="00C60010"/>
    <w:rsid w:val="00C62541"/>
    <w:rsid w:val="00C63003"/>
    <w:rsid w:val="00C63165"/>
    <w:rsid w:val="00C64747"/>
    <w:rsid w:val="00C654D9"/>
    <w:rsid w:val="00C6582A"/>
    <w:rsid w:val="00C669DF"/>
    <w:rsid w:val="00C671D4"/>
    <w:rsid w:val="00C67443"/>
    <w:rsid w:val="00C7025C"/>
    <w:rsid w:val="00C70AC7"/>
    <w:rsid w:val="00C70D26"/>
    <w:rsid w:val="00C71627"/>
    <w:rsid w:val="00C71865"/>
    <w:rsid w:val="00C72194"/>
    <w:rsid w:val="00C730F2"/>
    <w:rsid w:val="00C73239"/>
    <w:rsid w:val="00C7539D"/>
    <w:rsid w:val="00C762E9"/>
    <w:rsid w:val="00C775D3"/>
    <w:rsid w:val="00C77625"/>
    <w:rsid w:val="00C8056C"/>
    <w:rsid w:val="00C80EBD"/>
    <w:rsid w:val="00C81FF0"/>
    <w:rsid w:val="00C82D3B"/>
    <w:rsid w:val="00C847BC"/>
    <w:rsid w:val="00C859F6"/>
    <w:rsid w:val="00C901BE"/>
    <w:rsid w:val="00C9224E"/>
    <w:rsid w:val="00C926B1"/>
    <w:rsid w:val="00C93982"/>
    <w:rsid w:val="00C95181"/>
    <w:rsid w:val="00C960C8"/>
    <w:rsid w:val="00C96B2E"/>
    <w:rsid w:val="00C9795B"/>
    <w:rsid w:val="00CA02BB"/>
    <w:rsid w:val="00CA1E89"/>
    <w:rsid w:val="00CA2500"/>
    <w:rsid w:val="00CA317C"/>
    <w:rsid w:val="00CA3275"/>
    <w:rsid w:val="00CA35ED"/>
    <w:rsid w:val="00CA382B"/>
    <w:rsid w:val="00CA3F1A"/>
    <w:rsid w:val="00CA5033"/>
    <w:rsid w:val="00CA580D"/>
    <w:rsid w:val="00CA639F"/>
    <w:rsid w:val="00CA65FA"/>
    <w:rsid w:val="00CA71DF"/>
    <w:rsid w:val="00CB0785"/>
    <w:rsid w:val="00CB12B5"/>
    <w:rsid w:val="00CB14D9"/>
    <w:rsid w:val="00CB199A"/>
    <w:rsid w:val="00CB39AF"/>
    <w:rsid w:val="00CB3C0A"/>
    <w:rsid w:val="00CB432A"/>
    <w:rsid w:val="00CB6AFC"/>
    <w:rsid w:val="00CC082F"/>
    <w:rsid w:val="00CC1C4B"/>
    <w:rsid w:val="00CC3246"/>
    <w:rsid w:val="00CC6221"/>
    <w:rsid w:val="00CC77B9"/>
    <w:rsid w:val="00CC7930"/>
    <w:rsid w:val="00CC7F30"/>
    <w:rsid w:val="00CD0717"/>
    <w:rsid w:val="00CD553D"/>
    <w:rsid w:val="00CD5837"/>
    <w:rsid w:val="00CE14A7"/>
    <w:rsid w:val="00CE1CE3"/>
    <w:rsid w:val="00CE2D55"/>
    <w:rsid w:val="00CE3997"/>
    <w:rsid w:val="00CE4E46"/>
    <w:rsid w:val="00CE6346"/>
    <w:rsid w:val="00CE648E"/>
    <w:rsid w:val="00CE6CFF"/>
    <w:rsid w:val="00CF102E"/>
    <w:rsid w:val="00CF2BD3"/>
    <w:rsid w:val="00CF2CCB"/>
    <w:rsid w:val="00CF307E"/>
    <w:rsid w:val="00CF3CD6"/>
    <w:rsid w:val="00CF4707"/>
    <w:rsid w:val="00CF477D"/>
    <w:rsid w:val="00CF69A5"/>
    <w:rsid w:val="00CF7C36"/>
    <w:rsid w:val="00D00B8E"/>
    <w:rsid w:val="00D00FB7"/>
    <w:rsid w:val="00D02AAE"/>
    <w:rsid w:val="00D03418"/>
    <w:rsid w:val="00D04495"/>
    <w:rsid w:val="00D05100"/>
    <w:rsid w:val="00D058BF"/>
    <w:rsid w:val="00D07530"/>
    <w:rsid w:val="00D0766A"/>
    <w:rsid w:val="00D07B09"/>
    <w:rsid w:val="00D100A5"/>
    <w:rsid w:val="00D11438"/>
    <w:rsid w:val="00D11442"/>
    <w:rsid w:val="00D11601"/>
    <w:rsid w:val="00D12EA7"/>
    <w:rsid w:val="00D134A4"/>
    <w:rsid w:val="00D135E3"/>
    <w:rsid w:val="00D14956"/>
    <w:rsid w:val="00D14AB9"/>
    <w:rsid w:val="00D151F3"/>
    <w:rsid w:val="00D16592"/>
    <w:rsid w:val="00D1772C"/>
    <w:rsid w:val="00D1782B"/>
    <w:rsid w:val="00D17899"/>
    <w:rsid w:val="00D20E8A"/>
    <w:rsid w:val="00D21DB6"/>
    <w:rsid w:val="00D22359"/>
    <w:rsid w:val="00D22BC4"/>
    <w:rsid w:val="00D24710"/>
    <w:rsid w:val="00D24E05"/>
    <w:rsid w:val="00D260D7"/>
    <w:rsid w:val="00D26967"/>
    <w:rsid w:val="00D2697D"/>
    <w:rsid w:val="00D272F7"/>
    <w:rsid w:val="00D276A8"/>
    <w:rsid w:val="00D30A18"/>
    <w:rsid w:val="00D31190"/>
    <w:rsid w:val="00D31688"/>
    <w:rsid w:val="00D320E0"/>
    <w:rsid w:val="00D33965"/>
    <w:rsid w:val="00D33E64"/>
    <w:rsid w:val="00D3475E"/>
    <w:rsid w:val="00D36C45"/>
    <w:rsid w:val="00D37129"/>
    <w:rsid w:val="00D37CF9"/>
    <w:rsid w:val="00D411BF"/>
    <w:rsid w:val="00D41CF6"/>
    <w:rsid w:val="00D43318"/>
    <w:rsid w:val="00D45474"/>
    <w:rsid w:val="00D46198"/>
    <w:rsid w:val="00D46402"/>
    <w:rsid w:val="00D467D0"/>
    <w:rsid w:val="00D475C0"/>
    <w:rsid w:val="00D51321"/>
    <w:rsid w:val="00D51415"/>
    <w:rsid w:val="00D52069"/>
    <w:rsid w:val="00D53B1C"/>
    <w:rsid w:val="00D542EC"/>
    <w:rsid w:val="00D5449A"/>
    <w:rsid w:val="00D5649C"/>
    <w:rsid w:val="00D56C66"/>
    <w:rsid w:val="00D57A87"/>
    <w:rsid w:val="00D57D2D"/>
    <w:rsid w:val="00D62083"/>
    <w:rsid w:val="00D6549F"/>
    <w:rsid w:val="00D6677C"/>
    <w:rsid w:val="00D66D09"/>
    <w:rsid w:val="00D70100"/>
    <w:rsid w:val="00D72356"/>
    <w:rsid w:val="00D73262"/>
    <w:rsid w:val="00D73E34"/>
    <w:rsid w:val="00D74400"/>
    <w:rsid w:val="00D74A09"/>
    <w:rsid w:val="00D75EA5"/>
    <w:rsid w:val="00D7742C"/>
    <w:rsid w:val="00D77EA6"/>
    <w:rsid w:val="00D81DA7"/>
    <w:rsid w:val="00D81F4B"/>
    <w:rsid w:val="00D831D0"/>
    <w:rsid w:val="00D84225"/>
    <w:rsid w:val="00D846F2"/>
    <w:rsid w:val="00D84B7B"/>
    <w:rsid w:val="00D84C77"/>
    <w:rsid w:val="00D865AE"/>
    <w:rsid w:val="00D9003C"/>
    <w:rsid w:val="00D917E5"/>
    <w:rsid w:val="00D919C1"/>
    <w:rsid w:val="00D93ED7"/>
    <w:rsid w:val="00D97308"/>
    <w:rsid w:val="00D9772A"/>
    <w:rsid w:val="00D97895"/>
    <w:rsid w:val="00D979EA"/>
    <w:rsid w:val="00D97E23"/>
    <w:rsid w:val="00D97F31"/>
    <w:rsid w:val="00DA016A"/>
    <w:rsid w:val="00DA1173"/>
    <w:rsid w:val="00DA4D5B"/>
    <w:rsid w:val="00DA607F"/>
    <w:rsid w:val="00DB0D55"/>
    <w:rsid w:val="00DB16EE"/>
    <w:rsid w:val="00DB20A2"/>
    <w:rsid w:val="00DB35E0"/>
    <w:rsid w:val="00DC06F3"/>
    <w:rsid w:val="00DC1C58"/>
    <w:rsid w:val="00DC2638"/>
    <w:rsid w:val="00DC26A0"/>
    <w:rsid w:val="00DC306D"/>
    <w:rsid w:val="00DC3271"/>
    <w:rsid w:val="00DC3F30"/>
    <w:rsid w:val="00DC521B"/>
    <w:rsid w:val="00DC555B"/>
    <w:rsid w:val="00DD03F5"/>
    <w:rsid w:val="00DD34B5"/>
    <w:rsid w:val="00DD4824"/>
    <w:rsid w:val="00DD5D0A"/>
    <w:rsid w:val="00DD60E0"/>
    <w:rsid w:val="00DE083C"/>
    <w:rsid w:val="00DE1315"/>
    <w:rsid w:val="00DE1A79"/>
    <w:rsid w:val="00DE4D2D"/>
    <w:rsid w:val="00DE53CA"/>
    <w:rsid w:val="00DE695D"/>
    <w:rsid w:val="00DE743B"/>
    <w:rsid w:val="00DF042B"/>
    <w:rsid w:val="00DF0B0F"/>
    <w:rsid w:val="00DF2AFC"/>
    <w:rsid w:val="00DF61BA"/>
    <w:rsid w:val="00DF7134"/>
    <w:rsid w:val="00DF71A5"/>
    <w:rsid w:val="00E017EB"/>
    <w:rsid w:val="00E01A0B"/>
    <w:rsid w:val="00E01A4D"/>
    <w:rsid w:val="00E02FBB"/>
    <w:rsid w:val="00E03B5A"/>
    <w:rsid w:val="00E03D91"/>
    <w:rsid w:val="00E05330"/>
    <w:rsid w:val="00E05D08"/>
    <w:rsid w:val="00E066FB"/>
    <w:rsid w:val="00E06F4A"/>
    <w:rsid w:val="00E10192"/>
    <w:rsid w:val="00E10808"/>
    <w:rsid w:val="00E10E30"/>
    <w:rsid w:val="00E1249A"/>
    <w:rsid w:val="00E1371F"/>
    <w:rsid w:val="00E1484C"/>
    <w:rsid w:val="00E15CC5"/>
    <w:rsid w:val="00E17029"/>
    <w:rsid w:val="00E177CC"/>
    <w:rsid w:val="00E2042F"/>
    <w:rsid w:val="00E2058E"/>
    <w:rsid w:val="00E20C78"/>
    <w:rsid w:val="00E219F8"/>
    <w:rsid w:val="00E22B67"/>
    <w:rsid w:val="00E23B4B"/>
    <w:rsid w:val="00E250B1"/>
    <w:rsid w:val="00E256E2"/>
    <w:rsid w:val="00E25CD6"/>
    <w:rsid w:val="00E2650B"/>
    <w:rsid w:val="00E27ABB"/>
    <w:rsid w:val="00E27FE2"/>
    <w:rsid w:val="00E30DAE"/>
    <w:rsid w:val="00E33699"/>
    <w:rsid w:val="00E34172"/>
    <w:rsid w:val="00E37820"/>
    <w:rsid w:val="00E379BA"/>
    <w:rsid w:val="00E42578"/>
    <w:rsid w:val="00E43FAE"/>
    <w:rsid w:val="00E43FBF"/>
    <w:rsid w:val="00E457F6"/>
    <w:rsid w:val="00E503F0"/>
    <w:rsid w:val="00E51787"/>
    <w:rsid w:val="00E51B1B"/>
    <w:rsid w:val="00E51E07"/>
    <w:rsid w:val="00E5285F"/>
    <w:rsid w:val="00E56514"/>
    <w:rsid w:val="00E62349"/>
    <w:rsid w:val="00E63620"/>
    <w:rsid w:val="00E64094"/>
    <w:rsid w:val="00E66E39"/>
    <w:rsid w:val="00E67907"/>
    <w:rsid w:val="00E70521"/>
    <w:rsid w:val="00E70D49"/>
    <w:rsid w:val="00E73239"/>
    <w:rsid w:val="00E73800"/>
    <w:rsid w:val="00E73C74"/>
    <w:rsid w:val="00E74CD8"/>
    <w:rsid w:val="00E75B5F"/>
    <w:rsid w:val="00E75D7A"/>
    <w:rsid w:val="00E766DB"/>
    <w:rsid w:val="00E76A9F"/>
    <w:rsid w:val="00E77B17"/>
    <w:rsid w:val="00E80638"/>
    <w:rsid w:val="00E817C6"/>
    <w:rsid w:val="00E81C67"/>
    <w:rsid w:val="00E91565"/>
    <w:rsid w:val="00E919B9"/>
    <w:rsid w:val="00E947E2"/>
    <w:rsid w:val="00E94A41"/>
    <w:rsid w:val="00E9559D"/>
    <w:rsid w:val="00E96C2D"/>
    <w:rsid w:val="00E96E05"/>
    <w:rsid w:val="00EA154B"/>
    <w:rsid w:val="00EA3757"/>
    <w:rsid w:val="00EA3CBC"/>
    <w:rsid w:val="00EA5F73"/>
    <w:rsid w:val="00EA6E63"/>
    <w:rsid w:val="00EA733F"/>
    <w:rsid w:val="00EB00A4"/>
    <w:rsid w:val="00EB044C"/>
    <w:rsid w:val="00EB2130"/>
    <w:rsid w:val="00EB30CC"/>
    <w:rsid w:val="00EB36F6"/>
    <w:rsid w:val="00EB4333"/>
    <w:rsid w:val="00EB470D"/>
    <w:rsid w:val="00EB7357"/>
    <w:rsid w:val="00EB7FD7"/>
    <w:rsid w:val="00EC0A95"/>
    <w:rsid w:val="00EC4DC0"/>
    <w:rsid w:val="00EC60DF"/>
    <w:rsid w:val="00ED11C0"/>
    <w:rsid w:val="00ED346F"/>
    <w:rsid w:val="00ED36F3"/>
    <w:rsid w:val="00ED460F"/>
    <w:rsid w:val="00ED5898"/>
    <w:rsid w:val="00ED5E3B"/>
    <w:rsid w:val="00ED647B"/>
    <w:rsid w:val="00ED66B1"/>
    <w:rsid w:val="00ED689C"/>
    <w:rsid w:val="00ED79E0"/>
    <w:rsid w:val="00EE1AC0"/>
    <w:rsid w:val="00EE2688"/>
    <w:rsid w:val="00EE2749"/>
    <w:rsid w:val="00EE3C7F"/>
    <w:rsid w:val="00EE619E"/>
    <w:rsid w:val="00EE6D46"/>
    <w:rsid w:val="00EE72E9"/>
    <w:rsid w:val="00EE7803"/>
    <w:rsid w:val="00EF0D0F"/>
    <w:rsid w:val="00EF23BD"/>
    <w:rsid w:val="00EF264C"/>
    <w:rsid w:val="00EF296C"/>
    <w:rsid w:val="00EF509C"/>
    <w:rsid w:val="00EF5303"/>
    <w:rsid w:val="00EF5AAB"/>
    <w:rsid w:val="00EF6889"/>
    <w:rsid w:val="00F00607"/>
    <w:rsid w:val="00F00A09"/>
    <w:rsid w:val="00F02D4A"/>
    <w:rsid w:val="00F03BC5"/>
    <w:rsid w:val="00F03EA7"/>
    <w:rsid w:val="00F0757B"/>
    <w:rsid w:val="00F1108D"/>
    <w:rsid w:val="00F1267F"/>
    <w:rsid w:val="00F12698"/>
    <w:rsid w:val="00F13E34"/>
    <w:rsid w:val="00F14037"/>
    <w:rsid w:val="00F140B2"/>
    <w:rsid w:val="00F1487C"/>
    <w:rsid w:val="00F15C9B"/>
    <w:rsid w:val="00F164BF"/>
    <w:rsid w:val="00F16A45"/>
    <w:rsid w:val="00F2089C"/>
    <w:rsid w:val="00F23CF9"/>
    <w:rsid w:val="00F2425D"/>
    <w:rsid w:val="00F24914"/>
    <w:rsid w:val="00F25038"/>
    <w:rsid w:val="00F26D75"/>
    <w:rsid w:val="00F27E91"/>
    <w:rsid w:val="00F30D4D"/>
    <w:rsid w:val="00F338A1"/>
    <w:rsid w:val="00F3609E"/>
    <w:rsid w:val="00F36A25"/>
    <w:rsid w:val="00F40900"/>
    <w:rsid w:val="00F44CF0"/>
    <w:rsid w:val="00F45275"/>
    <w:rsid w:val="00F46121"/>
    <w:rsid w:val="00F47BEE"/>
    <w:rsid w:val="00F5085F"/>
    <w:rsid w:val="00F521A1"/>
    <w:rsid w:val="00F54385"/>
    <w:rsid w:val="00F55F59"/>
    <w:rsid w:val="00F56B0C"/>
    <w:rsid w:val="00F57379"/>
    <w:rsid w:val="00F575F1"/>
    <w:rsid w:val="00F5797F"/>
    <w:rsid w:val="00F6107D"/>
    <w:rsid w:val="00F617D9"/>
    <w:rsid w:val="00F61DDA"/>
    <w:rsid w:val="00F635DE"/>
    <w:rsid w:val="00F66A62"/>
    <w:rsid w:val="00F671BB"/>
    <w:rsid w:val="00F701F6"/>
    <w:rsid w:val="00F71CE2"/>
    <w:rsid w:val="00F730CA"/>
    <w:rsid w:val="00F737BC"/>
    <w:rsid w:val="00F73BF0"/>
    <w:rsid w:val="00F7423C"/>
    <w:rsid w:val="00F74CBD"/>
    <w:rsid w:val="00F7523C"/>
    <w:rsid w:val="00F75689"/>
    <w:rsid w:val="00F75A13"/>
    <w:rsid w:val="00F76C0A"/>
    <w:rsid w:val="00F8104A"/>
    <w:rsid w:val="00F81386"/>
    <w:rsid w:val="00F82205"/>
    <w:rsid w:val="00F85A98"/>
    <w:rsid w:val="00F8686B"/>
    <w:rsid w:val="00F91A71"/>
    <w:rsid w:val="00F929B5"/>
    <w:rsid w:val="00F94EC6"/>
    <w:rsid w:val="00F95FA9"/>
    <w:rsid w:val="00F963DB"/>
    <w:rsid w:val="00F9691D"/>
    <w:rsid w:val="00F97195"/>
    <w:rsid w:val="00F971E8"/>
    <w:rsid w:val="00FA055B"/>
    <w:rsid w:val="00FA0EF7"/>
    <w:rsid w:val="00FA1097"/>
    <w:rsid w:val="00FA1B7D"/>
    <w:rsid w:val="00FA259F"/>
    <w:rsid w:val="00FA271C"/>
    <w:rsid w:val="00FA48D1"/>
    <w:rsid w:val="00FA65C6"/>
    <w:rsid w:val="00FA7948"/>
    <w:rsid w:val="00FB029F"/>
    <w:rsid w:val="00FB19E2"/>
    <w:rsid w:val="00FB2602"/>
    <w:rsid w:val="00FB2FA0"/>
    <w:rsid w:val="00FB4CA3"/>
    <w:rsid w:val="00FB6761"/>
    <w:rsid w:val="00FB6C73"/>
    <w:rsid w:val="00FB7D5F"/>
    <w:rsid w:val="00FC0923"/>
    <w:rsid w:val="00FC1D56"/>
    <w:rsid w:val="00FC1EFD"/>
    <w:rsid w:val="00FC2069"/>
    <w:rsid w:val="00FC25A2"/>
    <w:rsid w:val="00FC2C0D"/>
    <w:rsid w:val="00FC351D"/>
    <w:rsid w:val="00FC5468"/>
    <w:rsid w:val="00FC552A"/>
    <w:rsid w:val="00FC75E0"/>
    <w:rsid w:val="00FD0359"/>
    <w:rsid w:val="00FD2DFD"/>
    <w:rsid w:val="00FD3718"/>
    <w:rsid w:val="00FD3C6B"/>
    <w:rsid w:val="00FD4CEB"/>
    <w:rsid w:val="00FD732D"/>
    <w:rsid w:val="00FD74AE"/>
    <w:rsid w:val="00FE1E45"/>
    <w:rsid w:val="00FE2867"/>
    <w:rsid w:val="00FE3B8D"/>
    <w:rsid w:val="00FE5A23"/>
    <w:rsid w:val="00FE7DCA"/>
    <w:rsid w:val="00FF14F5"/>
    <w:rsid w:val="00FF17AE"/>
    <w:rsid w:val="00FF2441"/>
    <w:rsid w:val="00FF27DD"/>
    <w:rsid w:val="00FF2823"/>
    <w:rsid w:val="00FF374D"/>
    <w:rsid w:val="00FF380B"/>
    <w:rsid w:val="00FF3DC2"/>
    <w:rsid w:val="00FF4960"/>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449A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C73"/>
    <w:pPr>
      <w:widowControl w:val="0"/>
      <w:jc w:val="both"/>
    </w:pPr>
    <w:rPr>
      <w:rFonts w:ascii="ＭＳ ゴシック" w:eastAsia="ＭＳ ゴシック"/>
      <w:sz w:val="24"/>
    </w:rPr>
  </w:style>
  <w:style w:type="paragraph" w:styleId="1">
    <w:name w:val="heading 1"/>
    <w:basedOn w:val="a"/>
    <w:next w:val="a"/>
    <w:link w:val="10"/>
    <w:uiPriority w:val="9"/>
    <w:qFormat/>
    <w:rsid w:val="00E67907"/>
    <w:pPr>
      <w:widowControl/>
      <w:spacing w:line="240" w:lineRule="exact"/>
      <w:ind w:left="316" w:hangingChars="200" w:hanging="316"/>
      <w:jc w:val="left"/>
      <w:outlineLvl w:val="0"/>
    </w:pPr>
    <w:rPr>
      <w:rFonts w:asciiTheme="majorEastAsia" w:eastAsiaTheme="majorEastAsia" w:hAnsiTheme="majorEastAsia" w:cs="ＭＳ 明朝"/>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character" w:customStyle="1" w:styleId="10">
    <w:name w:val="見出し 1 (文字)"/>
    <w:basedOn w:val="a0"/>
    <w:link w:val="1"/>
    <w:uiPriority w:val="9"/>
    <w:rsid w:val="00E67907"/>
    <w:rPr>
      <w:rFonts w:asciiTheme="majorEastAsia" w:eastAsiaTheme="majorEastAsia" w:hAnsiTheme="majorEastAsia" w:cs="ＭＳ 明朝"/>
      <w:bCs/>
      <w:color w:val="000000"/>
      <w:sz w:val="18"/>
      <w:szCs w:val="18"/>
    </w:rPr>
  </w:style>
  <w:style w:type="paragraph" w:styleId="aa">
    <w:name w:val="List Paragraph"/>
    <w:basedOn w:val="a"/>
    <w:uiPriority w:val="34"/>
    <w:qFormat/>
    <w:rsid w:val="00F2425D"/>
    <w:pPr>
      <w:ind w:leftChars="400" w:left="840"/>
    </w:pPr>
  </w:style>
  <w:style w:type="character" w:styleId="ab">
    <w:name w:val="annotation reference"/>
    <w:basedOn w:val="a0"/>
    <w:uiPriority w:val="99"/>
    <w:semiHidden/>
    <w:unhideWhenUsed/>
    <w:rsid w:val="00B01984"/>
    <w:rPr>
      <w:sz w:val="18"/>
      <w:szCs w:val="18"/>
    </w:rPr>
  </w:style>
  <w:style w:type="paragraph" w:styleId="ac">
    <w:name w:val="annotation text"/>
    <w:basedOn w:val="a"/>
    <w:link w:val="ad"/>
    <w:uiPriority w:val="99"/>
    <w:unhideWhenUsed/>
    <w:rsid w:val="00B01984"/>
    <w:pPr>
      <w:jc w:val="left"/>
    </w:pPr>
  </w:style>
  <w:style w:type="character" w:customStyle="1" w:styleId="ad">
    <w:name w:val="コメント文字列 (文字)"/>
    <w:basedOn w:val="a0"/>
    <w:link w:val="ac"/>
    <w:uiPriority w:val="99"/>
    <w:rsid w:val="00B01984"/>
    <w:rPr>
      <w:rFonts w:ascii="ＭＳ ゴシック" w:eastAsia="ＭＳ ゴシック"/>
      <w:sz w:val="24"/>
    </w:rPr>
  </w:style>
  <w:style w:type="paragraph" w:styleId="ae">
    <w:name w:val="annotation subject"/>
    <w:basedOn w:val="ac"/>
    <w:next w:val="ac"/>
    <w:link w:val="af"/>
    <w:uiPriority w:val="99"/>
    <w:semiHidden/>
    <w:unhideWhenUsed/>
    <w:rsid w:val="00B01984"/>
    <w:rPr>
      <w:b/>
      <w:bCs/>
    </w:rPr>
  </w:style>
  <w:style w:type="character" w:customStyle="1" w:styleId="af">
    <w:name w:val="コメント内容 (文字)"/>
    <w:basedOn w:val="ad"/>
    <w:link w:val="ae"/>
    <w:uiPriority w:val="99"/>
    <w:semiHidden/>
    <w:rsid w:val="00B01984"/>
    <w:rPr>
      <w:rFonts w:ascii="ＭＳ ゴシック" w:eastAsia="ＭＳ ゴシック"/>
      <w:b/>
      <w:bCs/>
      <w:sz w:val="24"/>
    </w:rPr>
  </w:style>
  <w:style w:type="character" w:styleId="af0">
    <w:name w:val="Hyperlink"/>
    <w:basedOn w:val="a0"/>
    <w:uiPriority w:val="99"/>
    <w:unhideWhenUsed/>
    <w:rsid w:val="00A405D1"/>
    <w:rPr>
      <w:color w:val="0563C1" w:themeColor="hyperlink"/>
      <w:u w:val="single"/>
    </w:rPr>
  </w:style>
  <w:style w:type="character" w:styleId="af1">
    <w:name w:val="FollowedHyperlink"/>
    <w:basedOn w:val="a0"/>
    <w:uiPriority w:val="99"/>
    <w:semiHidden/>
    <w:unhideWhenUsed/>
    <w:rsid w:val="00A405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026172721">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726875718">
      <w:bodyDiv w:val="1"/>
      <w:marLeft w:val="0"/>
      <w:marRight w:val="0"/>
      <w:marTop w:val="0"/>
      <w:marBottom w:val="0"/>
      <w:divBdr>
        <w:top w:val="none" w:sz="0" w:space="0" w:color="auto"/>
        <w:left w:val="none" w:sz="0" w:space="0" w:color="auto"/>
        <w:bottom w:val="none" w:sz="0" w:space="0" w:color="auto"/>
        <w:right w:val="none" w:sz="0" w:space="0" w:color="auto"/>
      </w:divBdr>
    </w:div>
    <w:div w:id="1754088092">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pref.saitama.lg.jp/a0606/houjin-sido.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9AA9C-A19E-4F9E-A6D1-479F9154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3393</Words>
  <Characters>19342</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2020-05-27T00:24:00Z</dcterms:created>
  <dcterms:modified xsi:type="dcterms:W3CDTF">2024-04-25T04:59:00Z</dcterms:modified>
</cp:coreProperties>
</file>