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60" w:rsidRDefault="005434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5434D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違反簡易広告物除却推進団体に関する変更届出書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5434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543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5434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E02660" w:rsidRDefault="005434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代表者住所　　　　　　　　　　　</w:t>
      </w:r>
    </w:p>
    <w:p w:rsidR="00E02660" w:rsidRDefault="001C4DB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　　　　　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543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久喜市違反簡易広告物除却委任制度実施要綱第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項の規定に基づき、久喜市違反簡易広告物除却推進団体に係る事項を変更したいので、下記のとおり届け出ます。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p w:rsidR="00E02660" w:rsidRDefault="005434D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02660" w:rsidRDefault="00E02660">
      <w:pPr>
        <w:wordWrap w:val="0"/>
        <w:overflowPunct w:val="0"/>
        <w:autoSpaceDE w:val="0"/>
        <w:autoSpaceDN w:val="0"/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6600"/>
      </w:tblGrid>
      <w:tr w:rsidR="00E02660">
        <w:trPr>
          <w:cantSplit/>
          <w:trHeight w:val="990"/>
        </w:trPr>
        <w:tc>
          <w:tcPr>
            <w:tcW w:w="19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2660" w:rsidRDefault="005434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6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2660" w:rsidRDefault="005434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2660">
        <w:trPr>
          <w:cantSplit/>
          <w:trHeight w:val="990"/>
        </w:trPr>
        <w:tc>
          <w:tcPr>
            <w:tcW w:w="19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2660" w:rsidRDefault="00E026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02660" w:rsidRDefault="005434D7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(</w:t>
            </w:r>
            <w:r>
              <w:rPr>
                <w:rFonts w:hint="eastAsia"/>
              </w:rPr>
              <w:t>変更理由</w:t>
            </w:r>
            <w:r>
              <w:t>)</w:t>
            </w:r>
          </w:p>
        </w:tc>
      </w:tr>
    </w:tbl>
    <w:p w:rsidR="00E02660" w:rsidRDefault="005434D7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>※　変更事項が「構</w:t>
      </w:r>
      <w:r>
        <w:rPr>
          <w:rFonts w:hint="eastAsia"/>
        </w:rPr>
        <w:t>成員の増」の場合は、増となった構成員の名簿を添付してください。</w:t>
      </w:r>
    </w:p>
    <w:sectPr w:rsidR="00E0266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60"/>
    <w:rsid w:val="001C4DB1"/>
    <w:rsid w:val="001E1BE8"/>
    <w:rsid w:val="003A722A"/>
    <w:rsid w:val="005434D7"/>
    <w:rsid w:val="00A658F2"/>
    <w:rsid w:val="00E0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BDA137-1412-467A-9F6B-FD3C055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Setup</cp:lastModifiedBy>
  <cp:revision>2</cp:revision>
  <dcterms:created xsi:type="dcterms:W3CDTF">2021-04-23T09:30:00Z</dcterms:created>
  <dcterms:modified xsi:type="dcterms:W3CDTF">2021-04-23T09:30:00Z</dcterms:modified>
</cp:coreProperties>
</file>